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7F7EA" w14:textId="43E2547B" w:rsidR="006E785F" w:rsidRPr="005912B3" w:rsidRDefault="006E785F" w:rsidP="005912B3">
      <w:pPr>
        <w:spacing w:after="0" w:line="240" w:lineRule="auto"/>
        <w:jc w:val="right"/>
        <w:rPr>
          <w:rFonts w:ascii="Times New Roman" w:hAnsi="Times New Roman" w:cs="Times New Roman"/>
          <w:sz w:val="24"/>
          <w:szCs w:val="24"/>
        </w:rPr>
      </w:pPr>
      <w:r w:rsidRPr="005912B3">
        <w:rPr>
          <w:rFonts w:ascii="Times New Roman" w:hAnsi="Times New Roman" w:cs="Times New Roman"/>
          <w:sz w:val="24"/>
          <w:szCs w:val="24"/>
        </w:rPr>
        <w:t>Administracinė byla Nr. eA-413-789/2026</w:t>
      </w:r>
    </w:p>
    <w:p w14:paraId="71CEB43B" w14:textId="066D1F6D" w:rsidR="006E785F" w:rsidRPr="005912B3" w:rsidRDefault="006E785F" w:rsidP="005912B3">
      <w:pPr>
        <w:spacing w:after="0" w:line="240" w:lineRule="auto"/>
        <w:jc w:val="right"/>
        <w:rPr>
          <w:rFonts w:ascii="Times New Roman" w:hAnsi="Times New Roman" w:cs="Times New Roman"/>
          <w:sz w:val="24"/>
          <w:szCs w:val="24"/>
        </w:rPr>
      </w:pPr>
      <w:r w:rsidRPr="005912B3">
        <w:rPr>
          <w:rFonts w:ascii="Times New Roman" w:hAnsi="Times New Roman" w:cs="Times New Roman"/>
          <w:sz w:val="24"/>
          <w:szCs w:val="24"/>
        </w:rPr>
        <w:t>Teisminio proceso Nr. 3-61-3-05881-2023-2</w:t>
      </w:r>
    </w:p>
    <w:p w14:paraId="21E52EAD" w14:textId="12D15BAE" w:rsidR="006E785F" w:rsidRPr="005912B3" w:rsidRDefault="006E785F" w:rsidP="005912B3">
      <w:pPr>
        <w:spacing w:after="0" w:line="240" w:lineRule="auto"/>
        <w:jc w:val="right"/>
        <w:rPr>
          <w:rFonts w:ascii="Times New Roman" w:hAnsi="Times New Roman" w:cs="Times New Roman"/>
          <w:sz w:val="24"/>
          <w:szCs w:val="24"/>
        </w:rPr>
      </w:pPr>
      <w:r w:rsidRPr="005912B3">
        <w:rPr>
          <w:rFonts w:ascii="Times New Roman" w:hAnsi="Times New Roman" w:cs="Times New Roman"/>
          <w:sz w:val="24"/>
          <w:szCs w:val="24"/>
        </w:rPr>
        <w:t xml:space="preserve">Procesinio sprendimo kategorija </w:t>
      </w:r>
      <w:r w:rsidR="00F327F9" w:rsidRPr="005912B3">
        <w:rPr>
          <w:rFonts w:ascii="Times New Roman" w:hAnsi="Times New Roman" w:cs="Times New Roman"/>
          <w:sz w:val="24"/>
          <w:szCs w:val="24"/>
        </w:rPr>
        <w:t>26</w:t>
      </w:r>
    </w:p>
    <w:p w14:paraId="703C6468" w14:textId="1A0F6A06" w:rsidR="006E785F" w:rsidRDefault="00166476" w:rsidP="0016647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(S) </w:t>
      </w:r>
    </w:p>
    <w:p w14:paraId="62006400" w14:textId="77777777" w:rsidR="00166476" w:rsidRPr="005912B3" w:rsidRDefault="00166476" w:rsidP="005912B3">
      <w:pPr>
        <w:spacing w:after="0" w:line="240" w:lineRule="auto"/>
        <w:jc w:val="right"/>
        <w:rPr>
          <w:rFonts w:ascii="Times New Roman" w:hAnsi="Times New Roman" w:cs="Times New Roman"/>
          <w:sz w:val="24"/>
          <w:szCs w:val="24"/>
        </w:rPr>
      </w:pPr>
    </w:p>
    <w:p w14:paraId="57E4E783" w14:textId="77777777" w:rsidR="006E785F" w:rsidRPr="005912B3" w:rsidRDefault="006E785F" w:rsidP="005912B3">
      <w:pPr>
        <w:spacing w:after="0" w:line="240" w:lineRule="auto"/>
        <w:jc w:val="both"/>
        <w:rPr>
          <w:rFonts w:ascii="Times New Roman" w:hAnsi="Times New Roman" w:cs="Times New Roman"/>
          <w:sz w:val="24"/>
          <w:szCs w:val="24"/>
        </w:rPr>
      </w:pPr>
    </w:p>
    <w:p w14:paraId="03925EA4" w14:textId="77777777" w:rsidR="006E785F" w:rsidRPr="005912B3" w:rsidRDefault="006E785F" w:rsidP="005912B3">
      <w:pPr>
        <w:spacing w:after="0" w:line="240" w:lineRule="auto"/>
        <w:jc w:val="center"/>
        <w:rPr>
          <w:rFonts w:ascii="Times New Roman" w:hAnsi="Times New Roman" w:cs="Times New Roman"/>
          <w:sz w:val="24"/>
          <w:szCs w:val="24"/>
        </w:rPr>
      </w:pPr>
      <w:r w:rsidRPr="005912B3">
        <w:rPr>
          <w:rFonts w:ascii="Times New Roman" w:hAnsi="Times New Roman" w:cs="Times New Roman"/>
          <w:noProof/>
          <w:sz w:val="24"/>
          <w:szCs w:val="24"/>
          <w:lang w:eastAsia="lt-LT"/>
        </w:rPr>
        <w:drawing>
          <wp:inline distT="0" distB="0" distL="0" distR="0" wp14:anchorId="41088C75" wp14:editId="00012FE3">
            <wp:extent cx="567690" cy="644525"/>
            <wp:effectExtent l="0" t="0" r="3810" b="31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67690" cy="644525"/>
                    </a:xfrm>
                    <a:prstGeom prst="rect">
                      <a:avLst/>
                    </a:prstGeom>
                    <a:noFill/>
                    <a:ln>
                      <a:noFill/>
                    </a:ln>
                  </pic:spPr>
                </pic:pic>
              </a:graphicData>
            </a:graphic>
          </wp:inline>
        </w:drawing>
      </w:r>
    </w:p>
    <w:p w14:paraId="21456916" w14:textId="77777777" w:rsidR="006E785F" w:rsidRPr="005912B3" w:rsidRDefault="006E785F" w:rsidP="005912B3">
      <w:pPr>
        <w:spacing w:after="0" w:line="240" w:lineRule="auto"/>
        <w:jc w:val="both"/>
        <w:rPr>
          <w:rFonts w:ascii="Times New Roman" w:hAnsi="Times New Roman" w:cs="Times New Roman"/>
          <w:sz w:val="24"/>
          <w:szCs w:val="24"/>
        </w:rPr>
      </w:pPr>
    </w:p>
    <w:p w14:paraId="7EDD2A9C" w14:textId="77777777" w:rsidR="006E785F" w:rsidRPr="005912B3" w:rsidRDefault="006E785F" w:rsidP="005912B3">
      <w:pPr>
        <w:spacing w:after="0" w:line="240" w:lineRule="auto"/>
        <w:jc w:val="center"/>
        <w:rPr>
          <w:rFonts w:ascii="Times New Roman" w:hAnsi="Times New Roman" w:cs="Times New Roman"/>
          <w:b/>
          <w:sz w:val="24"/>
          <w:szCs w:val="24"/>
        </w:rPr>
      </w:pPr>
      <w:r w:rsidRPr="005912B3">
        <w:rPr>
          <w:rFonts w:ascii="Times New Roman" w:hAnsi="Times New Roman" w:cs="Times New Roman"/>
          <w:b/>
          <w:sz w:val="24"/>
          <w:szCs w:val="24"/>
        </w:rPr>
        <w:t>LIETUVOS VYRIAUSIASIS ADMINISTRACINIS TEISMAS</w:t>
      </w:r>
    </w:p>
    <w:p w14:paraId="05B896AA" w14:textId="77777777" w:rsidR="006E785F" w:rsidRPr="005912B3" w:rsidRDefault="006E785F" w:rsidP="005912B3">
      <w:pPr>
        <w:spacing w:after="0" w:line="240" w:lineRule="auto"/>
        <w:jc w:val="center"/>
        <w:rPr>
          <w:rFonts w:ascii="Times New Roman" w:hAnsi="Times New Roman" w:cs="Times New Roman"/>
          <w:sz w:val="24"/>
          <w:szCs w:val="24"/>
        </w:rPr>
      </w:pPr>
    </w:p>
    <w:p w14:paraId="1578B221" w14:textId="77777777" w:rsidR="006E785F" w:rsidRPr="005912B3" w:rsidRDefault="006E785F" w:rsidP="005912B3">
      <w:pPr>
        <w:keepNext/>
        <w:spacing w:after="0" w:line="240" w:lineRule="auto"/>
        <w:jc w:val="center"/>
        <w:outlineLvl w:val="0"/>
        <w:rPr>
          <w:rFonts w:ascii="Times New Roman" w:hAnsi="Times New Roman" w:cs="Times New Roman"/>
          <w:spacing w:val="60"/>
          <w:sz w:val="24"/>
          <w:szCs w:val="24"/>
        </w:rPr>
      </w:pPr>
      <w:r w:rsidRPr="005912B3">
        <w:rPr>
          <w:rFonts w:ascii="Times New Roman" w:hAnsi="Times New Roman" w:cs="Times New Roman"/>
          <w:b/>
          <w:spacing w:val="60"/>
          <w:sz w:val="24"/>
          <w:szCs w:val="24"/>
        </w:rPr>
        <w:t>NUTARTIS</w:t>
      </w:r>
    </w:p>
    <w:p w14:paraId="52566292" w14:textId="77777777" w:rsidR="006E785F" w:rsidRPr="005912B3" w:rsidRDefault="006E785F" w:rsidP="005912B3">
      <w:pPr>
        <w:spacing w:after="0" w:line="240" w:lineRule="auto"/>
        <w:jc w:val="center"/>
        <w:rPr>
          <w:rFonts w:ascii="Times New Roman" w:hAnsi="Times New Roman" w:cs="Times New Roman"/>
          <w:b/>
          <w:sz w:val="24"/>
          <w:szCs w:val="24"/>
        </w:rPr>
      </w:pPr>
      <w:r w:rsidRPr="005912B3">
        <w:rPr>
          <w:rFonts w:ascii="Times New Roman" w:hAnsi="Times New Roman" w:cs="Times New Roman"/>
          <w:b/>
          <w:sz w:val="24"/>
          <w:szCs w:val="24"/>
        </w:rPr>
        <w:t>LIETUVOS RESPUBLIKOS VARDU</w:t>
      </w:r>
    </w:p>
    <w:p w14:paraId="571058EC" w14:textId="77777777" w:rsidR="006E785F" w:rsidRPr="005912B3" w:rsidRDefault="006E785F" w:rsidP="005912B3">
      <w:pPr>
        <w:spacing w:after="0" w:line="240" w:lineRule="auto"/>
        <w:jc w:val="center"/>
        <w:rPr>
          <w:rFonts w:ascii="Times New Roman" w:hAnsi="Times New Roman" w:cs="Times New Roman"/>
          <w:sz w:val="24"/>
          <w:szCs w:val="24"/>
        </w:rPr>
      </w:pPr>
    </w:p>
    <w:p w14:paraId="2930466E" w14:textId="133F19F8" w:rsidR="006E785F" w:rsidRPr="005912B3" w:rsidRDefault="006E785F" w:rsidP="005912B3">
      <w:pPr>
        <w:tabs>
          <w:tab w:val="left" w:pos="851"/>
        </w:tabs>
        <w:spacing w:after="0" w:line="240" w:lineRule="auto"/>
        <w:jc w:val="center"/>
        <w:rPr>
          <w:rFonts w:ascii="Times New Roman" w:hAnsi="Times New Roman" w:cs="Times New Roman"/>
          <w:sz w:val="24"/>
          <w:szCs w:val="24"/>
        </w:rPr>
      </w:pPr>
      <w:r w:rsidRPr="005912B3">
        <w:rPr>
          <w:rFonts w:ascii="Times New Roman" w:hAnsi="Times New Roman" w:cs="Times New Roman"/>
          <w:sz w:val="24"/>
          <w:szCs w:val="24"/>
        </w:rPr>
        <w:t xml:space="preserve">2026 m. </w:t>
      </w:r>
      <w:r w:rsidR="00CA4066" w:rsidRPr="005912B3">
        <w:rPr>
          <w:rFonts w:ascii="Times New Roman" w:hAnsi="Times New Roman" w:cs="Times New Roman"/>
          <w:sz w:val="24"/>
          <w:szCs w:val="24"/>
        </w:rPr>
        <w:t>liepos 1</w:t>
      </w:r>
      <w:r w:rsidRPr="005912B3">
        <w:rPr>
          <w:rFonts w:ascii="Times New Roman" w:hAnsi="Times New Roman" w:cs="Times New Roman"/>
          <w:sz w:val="24"/>
          <w:szCs w:val="24"/>
        </w:rPr>
        <w:t xml:space="preserve"> d.</w:t>
      </w:r>
    </w:p>
    <w:p w14:paraId="3C0AA4A1" w14:textId="77777777" w:rsidR="006E785F" w:rsidRPr="005912B3" w:rsidRDefault="006E785F" w:rsidP="005912B3">
      <w:pPr>
        <w:spacing w:after="0" w:line="240" w:lineRule="auto"/>
        <w:jc w:val="center"/>
        <w:rPr>
          <w:rFonts w:ascii="Times New Roman" w:hAnsi="Times New Roman" w:cs="Times New Roman"/>
          <w:sz w:val="24"/>
          <w:szCs w:val="24"/>
        </w:rPr>
      </w:pPr>
      <w:r w:rsidRPr="005912B3">
        <w:rPr>
          <w:rFonts w:ascii="Times New Roman" w:hAnsi="Times New Roman" w:cs="Times New Roman"/>
          <w:sz w:val="24"/>
          <w:szCs w:val="24"/>
        </w:rPr>
        <w:t>Vilnius</w:t>
      </w:r>
    </w:p>
    <w:p w14:paraId="7F5A96F1" w14:textId="77777777" w:rsidR="006E785F" w:rsidRPr="005912B3" w:rsidRDefault="006E785F" w:rsidP="005912B3">
      <w:pPr>
        <w:spacing w:after="0" w:line="240" w:lineRule="auto"/>
        <w:jc w:val="center"/>
        <w:rPr>
          <w:rFonts w:ascii="Times New Roman" w:hAnsi="Times New Roman" w:cs="Times New Roman"/>
          <w:sz w:val="24"/>
          <w:szCs w:val="24"/>
        </w:rPr>
      </w:pPr>
    </w:p>
    <w:p w14:paraId="515D8F50" w14:textId="793F0C8A" w:rsidR="006E785F" w:rsidRPr="005912B3" w:rsidRDefault="006E785F"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Lietuvos vyriausiojo administracinio teismo teisėjų kolegija, susidedanti iš teisėjų Laimučio Alechnavičiaus, Rasos</w:t>
      </w:r>
      <w:r w:rsidR="003D6E62">
        <w:rPr>
          <w:rFonts w:ascii="Times New Roman" w:hAnsi="Times New Roman" w:cs="Times New Roman"/>
          <w:sz w:val="24"/>
          <w:szCs w:val="24"/>
        </w:rPr>
        <w:t xml:space="preserve"> </w:t>
      </w:r>
      <w:r w:rsidRPr="005912B3">
        <w:rPr>
          <w:rFonts w:ascii="Times New Roman" w:hAnsi="Times New Roman" w:cs="Times New Roman"/>
          <w:sz w:val="24"/>
          <w:szCs w:val="24"/>
        </w:rPr>
        <w:t xml:space="preserve">Ragulskytės-Markovienės (pranešėja) ir Ernesto Spruogio (kolegijos pirmininkas), </w:t>
      </w:r>
    </w:p>
    <w:p w14:paraId="0D4FE255" w14:textId="7615F93E" w:rsidR="006E785F" w:rsidRPr="005912B3" w:rsidRDefault="006E785F"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teismo posėdyje apeliacine rašytinio proceso tvarka išnagrinėjo administracinę bylą pagal </w:t>
      </w:r>
      <w:r w:rsidRPr="005912B3">
        <w:rPr>
          <w:rFonts w:ascii="Times New Roman" w:hAnsi="Times New Roman" w:cs="Times New Roman"/>
          <w:bCs/>
          <w:iCs/>
          <w:sz w:val="24"/>
          <w:szCs w:val="24"/>
        </w:rPr>
        <w:t xml:space="preserve">pareiškėjo </w:t>
      </w:r>
      <w:bookmarkStart w:id="0" w:name="Buk_21"/>
      <w:r w:rsidR="00166476" w:rsidRPr="00166476">
        <w:rPr>
          <w:rFonts w:ascii="Times New Roman" w:hAnsi="Times New Roman" w:cs="Times New Roman"/>
          <w:bCs/>
          <w:iCs/>
          <w:sz w:val="24"/>
          <w:szCs w:val="24"/>
        </w:rPr>
        <w:t xml:space="preserve">M. Č. </w:t>
      </w:r>
      <w:bookmarkEnd w:id="0"/>
      <w:r w:rsidRPr="005912B3">
        <w:rPr>
          <w:rFonts w:ascii="Times New Roman" w:hAnsi="Times New Roman" w:cs="Times New Roman"/>
          <w:bCs/>
          <w:iCs/>
          <w:sz w:val="24"/>
          <w:szCs w:val="24"/>
        </w:rPr>
        <w:t xml:space="preserve">apeliacinį skundą dėl Regionų administracinio teismo 2024 m. lapkričio 19 d. sprendimo pagal pareiškėjo </w:t>
      </w:r>
      <w:bookmarkStart w:id="1" w:name="Buk_22"/>
      <w:r w:rsidR="00166476" w:rsidRPr="00166476">
        <w:rPr>
          <w:rFonts w:ascii="Times New Roman" w:hAnsi="Times New Roman" w:cs="Times New Roman"/>
          <w:bCs/>
          <w:iCs/>
          <w:sz w:val="24"/>
          <w:szCs w:val="24"/>
        </w:rPr>
        <w:t xml:space="preserve">M. Č. </w:t>
      </w:r>
      <w:bookmarkEnd w:id="1"/>
      <w:r w:rsidRPr="005912B3">
        <w:rPr>
          <w:rFonts w:ascii="Times New Roman" w:hAnsi="Times New Roman" w:cs="Times New Roman"/>
          <w:bCs/>
          <w:iCs/>
          <w:sz w:val="24"/>
          <w:szCs w:val="24"/>
        </w:rPr>
        <w:t xml:space="preserve">skundą atsakovui Valstybinei duomenų apsaugos inspekcijai dėl sprendimo dalies panaikinimo (trečiasis suinteresuotas asmuo – </w:t>
      </w:r>
      <w:bookmarkStart w:id="2" w:name="Buk_73"/>
      <w:r w:rsidR="00166476" w:rsidRPr="00166476">
        <w:rPr>
          <w:rFonts w:ascii="Times New Roman" w:hAnsi="Times New Roman" w:cs="Times New Roman"/>
          <w:bCs/>
          <w:iCs/>
          <w:sz w:val="24"/>
          <w:szCs w:val="24"/>
        </w:rPr>
        <w:t>S. Č.</w:t>
      </w:r>
      <w:bookmarkEnd w:id="2"/>
      <w:r w:rsidRPr="005912B3">
        <w:rPr>
          <w:rFonts w:ascii="Times New Roman" w:hAnsi="Times New Roman" w:cs="Times New Roman"/>
          <w:bCs/>
          <w:iCs/>
          <w:sz w:val="24"/>
          <w:szCs w:val="24"/>
        </w:rPr>
        <w:t>)</w:t>
      </w:r>
      <w:r w:rsidRPr="005912B3">
        <w:rPr>
          <w:rFonts w:ascii="Times New Roman" w:hAnsi="Times New Roman" w:cs="Times New Roman"/>
          <w:sz w:val="24"/>
          <w:szCs w:val="24"/>
        </w:rPr>
        <w:t>.</w:t>
      </w:r>
    </w:p>
    <w:p w14:paraId="4CAA8A6E" w14:textId="77777777" w:rsidR="006E785F" w:rsidRPr="005912B3" w:rsidRDefault="006E785F" w:rsidP="005912B3">
      <w:pPr>
        <w:spacing w:after="0" w:line="240" w:lineRule="auto"/>
        <w:ind w:firstLine="709"/>
        <w:jc w:val="both"/>
        <w:rPr>
          <w:rFonts w:ascii="Times New Roman" w:hAnsi="Times New Roman" w:cs="Times New Roman"/>
          <w:sz w:val="24"/>
          <w:szCs w:val="24"/>
        </w:rPr>
      </w:pPr>
    </w:p>
    <w:p w14:paraId="458D769A" w14:textId="77777777" w:rsidR="006E785F" w:rsidRPr="005912B3" w:rsidRDefault="006E785F"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Teisėjų kolegija</w:t>
      </w:r>
    </w:p>
    <w:p w14:paraId="5F0BC736" w14:textId="77777777" w:rsidR="006E785F" w:rsidRPr="005912B3" w:rsidRDefault="006E785F" w:rsidP="005912B3">
      <w:pPr>
        <w:spacing w:after="0" w:line="240" w:lineRule="auto"/>
        <w:jc w:val="both"/>
        <w:rPr>
          <w:rFonts w:ascii="Times New Roman" w:hAnsi="Times New Roman" w:cs="Times New Roman"/>
          <w:sz w:val="24"/>
          <w:szCs w:val="24"/>
        </w:rPr>
      </w:pPr>
    </w:p>
    <w:p w14:paraId="61E65794" w14:textId="77777777" w:rsidR="006E785F" w:rsidRPr="005912B3" w:rsidRDefault="006E785F" w:rsidP="005912B3">
      <w:pPr>
        <w:spacing w:after="0" w:line="240" w:lineRule="auto"/>
        <w:rPr>
          <w:rFonts w:ascii="Times New Roman" w:hAnsi="Times New Roman" w:cs="Times New Roman"/>
          <w:bCs/>
          <w:spacing w:val="60"/>
          <w:sz w:val="24"/>
          <w:szCs w:val="24"/>
        </w:rPr>
      </w:pPr>
      <w:r w:rsidRPr="005912B3">
        <w:rPr>
          <w:rFonts w:ascii="Times New Roman" w:hAnsi="Times New Roman" w:cs="Times New Roman"/>
          <w:bCs/>
          <w:spacing w:val="60"/>
          <w:sz w:val="24"/>
          <w:szCs w:val="24"/>
        </w:rPr>
        <w:t>nustat</w:t>
      </w:r>
      <w:r w:rsidRPr="005912B3">
        <w:rPr>
          <w:rFonts w:ascii="Times New Roman" w:hAnsi="Times New Roman" w:cs="Times New Roman"/>
          <w:bCs/>
          <w:sz w:val="24"/>
          <w:szCs w:val="24"/>
        </w:rPr>
        <w:t>ė:</w:t>
      </w:r>
    </w:p>
    <w:p w14:paraId="5CBAB75C" w14:textId="77777777" w:rsidR="006E785F" w:rsidRPr="005912B3" w:rsidRDefault="006E785F" w:rsidP="005912B3">
      <w:pPr>
        <w:spacing w:after="0" w:line="240" w:lineRule="auto"/>
        <w:jc w:val="both"/>
        <w:rPr>
          <w:rFonts w:ascii="Times New Roman" w:hAnsi="Times New Roman" w:cs="Times New Roman"/>
          <w:sz w:val="24"/>
          <w:szCs w:val="24"/>
        </w:rPr>
      </w:pPr>
    </w:p>
    <w:p w14:paraId="02192229" w14:textId="77777777" w:rsidR="006E785F" w:rsidRPr="005912B3" w:rsidRDefault="006E785F" w:rsidP="005912B3">
      <w:pPr>
        <w:spacing w:after="0" w:line="240" w:lineRule="auto"/>
        <w:jc w:val="center"/>
        <w:rPr>
          <w:rFonts w:ascii="Times New Roman" w:hAnsi="Times New Roman" w:cs="Times New Roman"/>
          <w:sz w:val="24"/>
          <w:szCs w:val="24"/>
        </w:rPr>
      </w:pPr>
      <w:r w:rsidRPr="005912B3">
        <w:rPr>
          <w:rFonts w:ascii="Times New Roman" w:hAnsi="Times New Roman" w:cs="Times New Roman"/>
          <w:sz w:val="24"/>
          <w:szCs w:val="24"/>
        </w:rPr>
        <w:t>I.</w:t>
      </w:r>
    </w:p>
    <w:p w14:paraId="19403B4A" w14:textId="77777777" w:rsidR="006E785F" w:rsidRPr="005912B3" w:rsidRDefault="006E785F" w:rsidP="005912B3">
      <w:pPr>
        <w:tabs>
          <w:tab w:val="left" w:pos="993"/>
        </w:tabs>
        <w:spacing w:after="0" w:line="240" w:lineRule="auto"/>
        <w:jc w:val="both"/>
        <w:rPr>
          <w:rFonts w:ascii="Times New Roman" w:hAnsi="Times New Roman" w:cs="Times New Roman"/>
          <w:sz w:val="24"/>
          <w:szCs w:val="24"/>
        </w:rPr>
      </w:pPr>
    </w:p>
    <w:p w14:paraId="572E367B" w14:textId="1B3593A8" w:rsidR="00F327F9" w:rsidRPr="005912B3" w:rsidRDefault="006E785F" w:rsidP="005912B3">
      <w:pPr>
        <w:pStyle w:val="Sraopastraipa"/>
        <w:numPr>
          <w:ilvl w:val="0"/>
          <w:numId w:val="1"/>
        </w:numPr>
        <w:tabs>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Pareiškėjas</w:t>
      </w:r>
      <w:r w:rsidR="00F327F9" w:rsidRPr="005912B3">
        <w:rPr>
          <w:rFonts w:ascii="Times New Roman" w:hAnsi="Times New Roman" w:cs="Times New Roman"/>
          <w:sz w:val="24"/>
          <w:szCs w:val="24"/>
        </w:rPr>
        <w:t xml:space="preserve"> </w:t>
      </w:r>
      <w:bookmarkStart w:id="3" w:name="Buk_3"/>
      <w:r w:rsidR="00166476" w:rsidRPr="00166476">
        <w:rPr>
          <w:rFonts w:ascii="Times New Roman" w:hAnsi="Times New Roman" w:cs="Times New Roman"/>
          <w:sz w:val="24"/>
          <w:szCs w:val="24"/>
        </w:rPr>
        <w:t xml:space="preserve">M. Č. </w:t>
      </w:r>
      <w:bookmarkEnd w:id="3"/>
      <w:r w:rsidR="00F327F9" w:rsidRPr="005912B3">
        <w:rPr>
          <w:rFonts w:ascii="Times New Roman" w:hAnsi="Times New Roman" w:cs="Times New Roman"/>
          <w:sz w:val="24"/>
          <w:szCs w:val="24"/>
        </w:rPr>
        <w:t>kreipėsi į teismą su skundu, prašydamas panaikinti Valstybinės duomenų apsaugos inspekcijos (toliau – ir Inspekcija) 2023 m. kovo 1 d. sprendimo Nr.</w:t>
      </w:r>
      <w:r w:rsidR="005912B3">
        <w:rPr>
          <w:rFonts w:ascii="Times New Roman" w:hAnsi="Times New Roman" w:cs="Times New Roman"/>
          <w:sz w:val="24"/>
          <w:szCs w:val="24"/>
        </w:rPr>
        <w:t> </w:t>
      </w:r>
      <w:r w:rsidR="00F327F9" w:rsidRPr="005912B3">
        <w:rPr>
          <w:rFonts w:ascii="Times New Roman" w:hAnsi="Times New Roman" w:cs="Times New Roman"/>
          <w:sz w:val="24"/>
          <w:szCs w:val="24"/>
        </w:rPr>
        <w:t>3R-194 (2.13.-1.E) (toliau – ir Sprendimas) rezoliucinės dalies 1, 3, 4, 5 punktus. Pareiškėjas taip pat prašė priteisti bylinėjimosi išlaidas.</w:t>
      </w:r>
    </w:p>
    <w:p w14:paraId="260CA5EF" w14:textId="77777777" w:rsidR="00F327F9" w:rsidRPr="005912B3" w:rsidRDefault="00F327F9" w:rsidP="005912B3">
      <w:pPr>
        <w:pStyle w:val="Sraopastraipa"/>
        <w:numPr>
          <w:ilvl w:val="0"/>
          <w:numId w:val="1"/>
        </w:numPr>
        <w:tabs>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Pareiškėjo skundas grindžiamas šiais argumentais:</w:t>
      </w:r>
    </w:p>
    <w:p w14:paraId="43FAEC7E" w14:textId="422F6BD7" w:rsidR="00F327F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Inspekcija gavo </w:t>
      </w:r>
      <w:bookmarkStart w:id="4" w:name="Buk_89"/>
      <w:r w:rsidR="00166476" w:rsidRPr="00166476">
        <w:rPr>
          <w:rFonts w:ascii="Times New Roman" w:hAnsi="Times New Roman" w:cs="Times New Roman"/>
          <w:sz w:val="24"/>
          <w:szCs w:val="24"/>
        </w:rPr>
        <w:t xml:space="preserve">S. Č. </w:t>
      </w:r>
      <w:bookmarkEnd w:id="4"/>
      <w:r w:rsidR="00CB5D43" w:rsidRPr="005912B3">
        <w:rPr>
          <w:rFonts w:ascii="Times New Roman" w:hAnsi="Times New Roman" w:cs="Times New Roman"/>
          <w:sz w:val="24"/>
          <w:szCs w:val="24"/>
        </w:rPr>
        <w:t>(toliau – ir Duomenų subjektas)</w:t>
      </w:r>
      <w:r w:rsidRPr="005912B3">
        <w:rPr>
          <w:rFonts w:ascii="Times New Roman" w:hAnsi="Times New Roman" w:cs="Times New Roman"/>
          <w:sz w:val="24"/>
          <w:szCs w:val="24"/>
        </w:rPr>
        <w:t xml:space="preserve"> skundą (toliau – ir Skundas) dėl galimai neteisėtai vykdomo jo teritorijos vaizdo stebėjimo. Skunde </w:t>
      </w:r>
      <w:bookmarkStart w:id="5" w:name="Buk_74"/>
      <w:r w:rsidR="00166476" w:rsidRPr="00166476">
        <w:rPr>
          <w:rFonts w:ascii="Times New Roman" w:hAnsi="Times New Roman" w:cs="Times New Roman"/>
          <w:sz w:val="24"/>
          <w:szCs w:val="24"/>
        </w:rPr>
        <w:t xml:space="preserve">S. Č. </w:t>
      </w:r>
      <w:bookmarkEnd w:id="5"/>
      <w:r w:rsidRPr="005912B3">
        <w:rPr>
          <w:rFonts w:ascii="Times New Roman" w:hAnsi="Times New Roman" w:cs="Times New Roman"/>
          <w:sz w:val="24"/>
          <w:szCs w:val="24"/>
        </w:rPr>
        <w:t xml:space="preserve">nurodė, kad </w:t>
      </w:r>
      <w:bookmarkStart w:id="6" w:name="Buk_5"/>
      <w:r w:rsidR="00166476" w:rsidRPr="00166476">
        <w:rPr>
          <w:rFonts w:ascii="Times New Roman" w:hAnsi="Times New Roman" w:cs="Times New Roman"/>
          <w:sz w:val="24"/>
          <w:szCs w:val="24"/>
        </w:rPr>
        <w:t xml:space="preserve">M. Č. </w:t>
      </w:r>
      <w:bookmarkEnd w:id="6"/>
      <w:r w:rsidRPr="005912B3">
        <w:rPr>
          <w:rFonts w:ascii="Times New Roman" w:hAnsi="Times New Roman" w:cs="Times New Roman"/>
          <w:sz w:val="24"/>
          <w:szCs w:val="24"/>
        </w:rPr>
        <w:t xml:space="preserve">yra įsirengęs vaizdo stebėjimo kameras ir stebi privačią teritoriją. </w:t>
      </w:r>
      <w:bookmarkStart w:id="7" w:name="Buk_75"/>
      <w:r w:rsidR="00166476" w:rsidRPr="00166476">
        <w:rPr>
          <w:rFonts w:ascii="Times New Roman" w:hAnsi="Times New Roman" w:cs="Times New Roman"/>
          <w:sz w:val="24"/>
          <w:szCs w:val="24"/>
        </w:rPr>
        <w:t xml:space="preserve">S. Č. </w:t>
      </w:r>
      <w:bookmarkEnd w:id="7"/>
      <w:r w:rsidRPr="005912B3">
        <w:rPr>
          <w:rFonts w:ascii="Times New Roman" w:hAnsi="Times New Roman" w:cs="Times New Roman"/>
          <w:sz w:val="24"/>
          <w:szCs w:val="24"/>
        </w:rPr>
        <w:t>prašė pašalinti kameras ir sunaikinti vaizdo stebėjimo kamerų padarytus įrašus bei nurodė, kad buvo kreipęsis į pareiškėją su reikalavimu pašalinti vaizdo stebėjimo kameras.</w:t>
      </w:r>
    </w:p>
    <w:p w14:paraId="0E9EFC10" w14:textId="0E26BFA0" w:rsidR="00F327F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Inspekcija kreipėsi į pareiškėją </w:t>
      </w:r>
      <w:r w:rsidR="006E47DB">
        <w:rPr>
          <w:rFonts w:ascii="Times New Roman" w:hAnsi="Times New Roman" w:cs="Times New Roman"/>
          <w:sz w:val="24"/>
          <w:szCs w:val="24"/>
        </w:rPr>
        <w:t xml:space="preserve">su </w:t>
      </w:r>
      <w:r w:rsidR="006E47DB" w:rsidRPr="005912B3">
        <w:rPr>
          <w:rFonts w:ascii="Times New Roman" w:hAnsi="Times New Roman" w:cs="Times New Roman"/>
          <w:sz w:val="24"/>
          <w:szCs w:val="24"/>
        </w:rPr>
        <w:t>2022 m. rugsėjo 14 d. raštu</w:t>
      </w:r>
      <w:r w:rsidR="006E47DB">
        <w:rPr>
          <w:rFonts w:ascii="Times New Roman" w:hAnsi="Times New Roman" w:cs="Times New Roman"/>
          <w:sz w:val="24"/>
          <w:szCs w:val="24"/>
        </w:rPr>
        <w:t xml:space="preserve">, </w:t>
      </w:r>
      <w:r w:rsidRPr="005912B3">
        <w:rPr>
          <w:rFonts w:ascii="Times New Roman" w:hAnsi="Times New Roman" w:cs="Times New Roman"/>
          <w:sz w:val="24"/>
          <w:szCs w:val="24"/>
        </w:rPr>
        <w:t>nurody</w:t>
      </w:r>
      <w:r w:rsidR="006E47DB">
        <w:rPr>
          <w:rFonts w:ascii="Times New Roman" w:hAnsi="Times New Roman" w:cs="Times New Roman"/>
          <w:sz w:val="24"/>
          <w:szCs w:val="24"/>
        </w:rPr>
        <w:t>dama</w:t>
      </w:r>
      <w:r w:rsidRPr="005912B3">
        <w:rPr>
          <w:rFonts w:ascii="Times New Roman" w:hAnsi="Times New Roman" w:cs="Times New Roman"/>
          <w:sz w:val="24"/>
          <w:szCs w:val="24"/>
        </w:rPr>
        <w:t xml:space="preserve"> pateikti paaiškinimus dėl vykdomo vaizdo stebėjimo. Pareiškėjas nurodė, kad vaizdo stebėjimas yra vykdomas tik jam nuosavybės teise priklausančioje teritorijoje, jis yra įsirengęs dvi vaizdo stebėjimo kameras. Pridėjo vaizdo stebėjimo kamerų matymo laukus (nuotraukas), taip pat nurodė, kad visas žemės sklypas, kuriame vykdomas vaizdo stebėjimas, priklauso pareiškėjui.</w:t>
      </w:r>
    </w:p>
    <w:p w14:paraId="10174267" w14:textId="48B46C53" w:rsidR="00F327F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Valstybės įmonė (toliau – ir VĮ) Registrų centras 2022 m. rugsėjo 22 d. pateikė informaciją ir nekilnojamojo turto registro duomenų bazės išrašą. Atsakovas 2023 m. sausio 10 d. atliko vaizdo stebėjimo teisėtumo tikrinimą adresu</w:t>
      </w:r>
      <w:r w:rsidR="006E47DB">
        <w:rPr>
          <w:rFonts w:ascii="Times New Roman" w:hAnsi="Times New Roman" w:cs="Times New Roman"/>
          <w:sz w:val="24"/>
          <w:szCs w:val="24"/>
        </w:rPr>
        <w:t>:</w:t>
      </w:r>
      <w:r w:rsidRPr="005912B3">
        <w:rPr>
          <w:rFonts w:ascii="Times New Roman" w:hAnsi="Times New Roman" w:cs="Times New Roman"/>
          <w:sz w:val="24"/>
          <w:szCs w:val="24"/>
        </w:rPr>
        <w:t xml:space="preserve"> </w:t>
      </w:r>
      <w:r w:rsidR="00166476">
        <w:rPr>
          <w:rFonts w:ascii="Times New Roman" w:hAnsi="Times New Roman" w:cs="Times New Roman"/>
          <w:sz w:val="24"/>
          <w:szCs w:val="24"/>
        </w:rPr>
        <w:t>(duomenys neskelbtini)</w:t>
      </w:r>
      <w:r w:rsidRPr="005912B3">
        <w:rPr>
          <w:rFonts w:ascii="Times New Roman" w:hAnsi="Times New Roman" w:cs="Times New Roman"/>
          <w:sz w:val="24"/>
          <w:szCs w:val="24"/>
        </w:rPr>
        <w:t xml:space="preserve">. Po patikrinimo Inspekcijos Informacinių technologijų skyrius 2023 m. sausio 16 d. pateikė išvadą (toliau – ir Išvada), </w:t>
      </w:r>
      <w:r w:rsidRPr="005912B3">
        <w:rPr>
          <w:rFonts w:ascii="Times New Roman" w:hAnsi="Times New Roman" w:cs="Times New Roman"/>
          <w:sz w:val="24"/>
          <w:szCs w:val="24"/>
        </w:rPr>
        <w:lastRenderedPageBreak/>
        <w:t xml:space="preserve">kurioje nurodoma, kad tikrinimo metu pareiškėjas parodė įrengtas </w:t>
      </w:r>
      <w:r w:rsidR="005912B3">
        <w:rPr>
          <w:rFonts w:ascii="Times New Roman" w:hAnsi="Times New Roman" w:cs="Times New Roman"/>
          <w:sz w:val="24"/>
          <w:szCs w:val="24"/>
        </w:rPr>
        <w:t>keturias</w:t>
      </w:r>
      <w:r w:rsidRPr="005912B3">
        <w:rPr>
          <w:rFonts w:ascii="Times New Roman" w:hAnsi="Times New Roman" w:cs="Times New Roman"/>
          <w:sz w:val="24"/>
          <w:szCs w:val="24"/>
        </w:rPr>
        <w:t xml:space="preserve"> vaizdo stebėjimo kameras (toliau – ir Kameros) ir programėlę telefone, per kurią prisijungiama prie Kamerų.</w:t>
      </w:r>
    </w:p>
    <w:p w14:paraId="7249A771" w14:textId="799B0238" w:rsidR="0096246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Atsakovas </w:t>
      </w:r>
      <w:r w:rsidR="00962469" w:rsidRPr="005912B3">
        <w:rPr>
          <w:rFonts w:ascii="Times New Roman" w:hAnsi="Times New Roman" w:cs="Times New Roman"/>
          <w:sz w:val="24"/>
          <w:szCs w:val="24"/>
        </w:rPr>
        <w:t>S</w:t>
      </w:r>
      <w:r w:rsidRPr="005912B3">
        <w:rPr>
          <w:rFonts w:ascii="Times New Roman" w:hAnsi="Times New Roman" w:cs="Times New Roman"/>
          <w:sz w:val="24"/>
          <w:szCs w:val="24"/>
        </w:rPr>
        <w:t xml:space="preserve">prendimu </w:t>
      </w:r>
      <w:bookmarkStart w:id="8" w:name="Buk_90"/>
      <w:r w:rsidR="00166476" w:rsidRPr="00166476">
        <w:rPr>
          <w:rFonts w:ascii="Times New Roman" w:hAnsi="Times New Roman" w:cs="Times New Roman"/>
          <w:sz w:val="24"/>
          <w:szCs w:val="24"/>
        </w:rPr>
        <w:t xml:space="preserve">S. Č. </w:t>
      </w:r>
      <w:bookmarkEnd w:id="8"/>
      <w:r w:rsidR="006E47DB" w:rsidRPr="005912B3">
        <w:rPr>
          <w:rFonts w:ascii="Times New Roman" w:hAnsi="Times New Roman" w:cs="Times New Roman"/>
          <w:sz w:val="24"/>
          <w:szCs w:val="24"/>
        </w:rPr>
        <w:t>pripažino pagrįst</w:t>
      </w:r>
      <w:r w:rsidR="006E47DB">
        <w:rPr>
          <w:rFonts w:ascii="Times New Roman" w:hAnsi="Times New Roman" w:cs="Times New Roman"/>
          <w:sz w:val="24"/>
          <w:szCs w:val="24"/>
        </w:rPr>
        <w:t>a</w:t>
      </w:r>
      <w:r w:rsidR="006E47DB" w:rsidRPr="005912B3">
        <w:rPr>
          <w:rFonts w:ascii="Times New Roman" w:hAnsi="Times New Roman" w:cs="Times New Roman"/>
          <w:sz w:val="24"/>
          <w:szCs w:val="24"/>
        </w:rPr>
        <w:t xml:space="preserve"> </w:t>
      </w:r>
      <w:r w:rsidRPr="005912B3">
        <w:rPr>
          <w:rFonts w:ascii="Times New Roman" w:hAnsi="Times New Roman" w:cs="Times New Roman"/>
          <w:sz w:val="24"/>
          <w:szCs w:val="24"/>
        </w:rPr>
        <w:t>skund</w:t>
      </w:r>
      <w:r w:rsidR="006E47DB">
        <w:rPr>
          <w:rFonts w:ascii="Times New Roman" w:hAnsi="Times New Roman" w:cs="Times New Roman"/>
          <w:sz w:val="24"/>
          <w:szCs w:val="24"/>
        </w:rPr>
        <w:t>o</w:t>
      </w:r>
      <w:r w:rsidRPr="005912B3">
        <w:rPr>
          <w:rFonts w:ascii="Times New Roman" w:hAnsi="Times New Roman" w:cs="Times New Roman"/>
          <w:sz w:val="24"/>
          <w:szCs w:val="24"/>
        </w:rPr>
        <w:t xml:space="preserve"> dal</w:t>
      </w:r>
      <w:r w:rsidR="006E47DB">
        <w:rPr>
          <w:rFonts w:ascii="Times New Roman" w:hAnsi="Times New Roman" w:cs="Times New Roman"/>
          <w:sz w:val="24"/>
          <w:szCs w:val="24"/>
        </w:rPr>
        <w:t>į</w:t>
      </w:r>
      <w:r w:rsidRPr="005912B3">
        <w:rPr>
          <w:rFonts w:ascii="Times New Roman" w:hAnsi="Times New Roman" w:cs="Times New Roman"/>
          <w:sz w:val="24"/>
          <w:szCs w:val="24"/>
        </w:rPr>
        <w:t xml:space="preserve"> dėl </w:t>
      </w:r>
      <w:r w:rsidR="006E47DB" w:rsidRPr="005912B3">
        <w:rPr>
          <w:rFonts w:ascii="Times New Roman" w:hAnsi="Times New Roman" w:cs="Times New Roman"/>
          <w:sz w:val="24"/>
          <w:szCs w:val="24"/>
        </w:rPr>
        <w:t xml:space="preserve">kamera Nr. 2 </w:t>
      </w:r>
      <w:r w:rsidRPr="005912B3">
        <w:rPr>
          <w:rFonts w:ascii="Times New Roman" w:hAnsi="Times New Roman" w:cs="Times New Roman"/>
          <w:sz w:val="24"/>
          <w:szCs w:val="24"/>
        </w:rPr>
        <w:t xml:space="preserve">atliekamos </w:t>
      </w:r>
      <w:proofErr w:type="spellStart"/>
      <w:r w:rsidRPr="005912B3">
        <w:rPr>
          <w:rFonts w:ascii="Times New Roman" w:hAnsi="Times New Roman" w:cs="Times New Roman"/>
          <w:sz w:val="24"/>
          <w:szCs w:val="24"/>
        </w:rPr>
        <w:t>servitutinės</w:t>
      </w:r>
      <w:proofErr w:type="spellEnd"/>
      <w:r w:rsidRPr="005912B3">
        <w:rPr>
          <w:rFonts w:ascii="Times New Roman" w:hAnsi="Times New Roman" w:cs="Times New Roman"/>
          <w:sz w:val="24"/>
          <w:szCs w:val="24"/>
        </w:rPr>
        <w:t xml:space="preserve"> teritorijos vaizdo stebėjimo </w:t>
      </w:r>
      <w:r w:rsidR="00962469" w:rsidRPr="005912B3">
        <w:rPr>
          <w:rFonts w:ascii="Times New Roman" w:hAnsi="Times New Roman" w:cs="Times New Roman"/>
          <w:sz w:val="24"/>
          <w:szCs w:val="24"/>
        </w:rPr>
        <w:t>(1 p.</w:t>
      </w:r>
      <w:r w:rsidR="006E47DB">
        <w:rPr>
          <w:rFonts w:ascii="Times New Roman" w:hAnsi="Times New Roman" w:cs="Times New Roman"/>
          <w:sz w:val="24"/>
          <w:szCs w:val="24"/>
        </w:rPr>
        <w:t xml:space="preserve">), </w:t>
      </w:r>
      <w:r w:rsidR="006E47DB" w:rsidRPr="005912B3">
        <w:rPr>
          <w:rFonts w:ascii="Times New Roman" w:hAnsi="Times New Roman" w:cs="Times New Roman"/>
          <w:sz w:val="24"/>
          <w:szCs w:val="24"/>
        </w:rPr>
        <w:t xml:space="preserve">atmetė </w:t>
      </w:r>
      <w:r w:rsidR="006E47DB">
        <w:rPr>
          <w:rFonts w:ascii="Times New Roman" w:hAnsi="Times New Roman" w:cs="Times New Roman"/>
          <w:sz w:val="24"/>
          <w:szCs w:val="24"/>
        </w:rPr>
        <w:t xml:space="preserve">skundo dalį </w:t>
      </w:r>
      <w:r w:rsidRPr="005912B3">
        <w:rPr>
          <w:rFonts w:ascii="Times New Roman" w:hAnsi="Times New Roman" w:cs="Times New Roman"/>
          <w:sz w:val="24"/>
          <w:szCs w:val="24"/>
        </w:rPr>
        <w:t xml:space="preserve">dėl </w:t>
      </w:r>
      <w:r w:rsidR="006E47DB" w:rsidRPr="005912B3">
        <w:rPr>
          <w:rFonts w:ascii="Times New Roman" w:hAnsi="Times New Roman" w:cs="Times New Roman"/>
          <w:sz w:val="24"/>
          <w:szCs w:val="24"/>
        </w:rPr>
        <w:t>kameromis Nr. 1, 3</w:t>
      </w:r>
      <w:r w:rsidR="00791863">
        <w:rPr>
          <w:rFonts w:ascii="Times New Roman" w:hAnsi="Times New Roman" w:cs="Times New Roman"/>
          <w:sz w:val="24"/>
          <w:szCs w:val="24"/>
        </w:rPr>
        <w:t> </w:t>
      </w:r>
      <w:r w:rsidR="006E47DB" w:rsidRPr="005912B3">
        <w:rPr>
          <w:rFonts w:ascii="Times New Roman" w:hAnsi="Times New Roman" w:cs="Times New Roman"/>
          <w:sz w:val="24"/>
          <w:szCs w:val="24"/>
        </w:rPr>
        <w:t xml:space="preserve">ir 4 </w:t>
      </w:r>
      <w:r w:rsidRPr="005912B3">
        <w:rPr>
          <w:rFonts w:ascii="Times New Roman" w:hAnsi="Times New Roman" w:cs="Times New Roman"/>
          <w:sz w:val="24"/>
          <w:szCs w:val="24"/>
        </w:rPr>
        <w:t xml:space="preserve">atliekamos pareiškėjui priklausančios teritorijos stebėjimo </w:t>
      </w:r>
      <w:r w:rsidR="00962469" w:rsidRPr="005912B3">
        <w:rPr>
          <w:rFonts w:ascii="Times New Roman" w:hAnsi="Times New Roman" w:cs="Times New Roman"/>
          <w:sz w:val="24"/>
          <w:szCs w:val="24"/>
        </w:rPr>
        <w:t>(2 p.)</w:t>
      </w:r>
      <w:r w:rsidRPr="005912B3">
        <w:rPr>
          <w:rFonts w:ascii="Times New Roman" w:hAnsi="Times New Roman" w:cs="Times New Roman"/>
          <w:sz w:val="24"/>
          <w:szCs w:val="24"/>
        </w:rPr>
        <w:t xml:space="preserve">; </w:t>
      </w:r>
      <w:r w:rsidR="006E47DB" w:rsidRPr="005912B3">
        <w:rPr>
          <w:rFonts w:ascii="Times New Roman" w:hAnsi="Times New Roman" w:cs="Times New Roman"/>
          <w:sz w:val="24"/>
          <w:szCs w:val="24"/>
        </w:rPr>
        <w:t xml:space="preserve">pareiškė </w:t>
      </w:r>
      <w:r w:rsidR="00962469" w:rsidRPr="005912B3">
        <w:rPr>
          <w:rFonts w:ascii="Times New Roman" w:hAnsi="Times New Roman" w:cs="Times New Roman"/>
          <w:sz w:val="24"/>
          <w:szCs w:val="24"/>
        </w:rPr>
        <w:t>p</w:t>
      </w:r>
      <w:r w:rsidRPr="005912B3">
        <w:rPr>
          <w:rFonts w:ascii="Times New Roman" w:hAnsi="Times New Roman" w:cs="Times New Roman"/>
          <w:sz w:val="24"/>
          <w:szCs w:val="24"/>
        </w:rPr>
        <w:t>areiškėjui papeikimą</w:t>
      </w:r>
      <w:r w:rsidR="00962469" w:rsidRPr="005912B3">
        <w:rPr>
          <w:rFonts w:ascii="Times New Roman" w:hAnsi="Times New Roman" w:cs="Times New Roman"/>
          <w:sz w:val="24"/>
          <w:szCs w:val="24"/>
        </w:rPr>
        <w:t xml:space="preserve"> (3 p.)</w:t>
      </w:r>
      <w:r w:rsidRPr="005912B3">
        <w:rPr>
          <w:rFonts w:ascii="Times New Roman" w:hAnsi="Times New Roman" w:cs="Times New Roman"/>
          <w:sz w:val="24"/>
          <w:szCs w:val="24"/>
        </w:rPr>
        <w:t xml:space="preserve">; </w:t>
      </w:r>
      <w:r w:rsidR="00962469" w:rsidRPr="005912B3">
        <w:rPr>
          <w:rFonts w:ascii="Times New Roman" w:hAnsi="Times New Roman" w:cs="Times New Roman"/>
          <w:sz w:val="24"/>
          <w:szCs w:val="24"/>
        </w:rPr>
        <w:t>n</w:t>
      </w:r>
      <w:r w:rsidRPr="005912B3">
        <w:rPr>
          <w:rFonts w:ascii="Times New Roman" w:hAnsi="Times New Roman" w:cs="Times New Roman"/>
          <w:sz w:val="24"/>
          <w:szCs w:val="24"/>
        </w:rPr>
        <w:t xml:space="preserve">urodė pareiškėjui nutraukti </w:t>
      </w:r>
      <w:proofErr w:type="spellStart"/>
      <w:r w:rsidRPr="005912B3">
        <w:rPr>
          <w:rFonts w:ascii="Times New Roman" w:hAnsi="Times New Roman" w:cs="Times New Roman"/>
          <w:sz w:val="24"/>
          <w:szCs w:val="24"/>
        </w:rPr>
        <w:t>servitutinės</w:t>
      </w:r>
      <w:proofErr w:type="spellEnd"/>
      <w:r w:rsidRPr="005912B3">
        <w:rPr>
          <w:rFonts w:ascii="Times New Roman" w:hAnsi="Times New Roman" w:cs="Times New Roman"/>
          <w:sz w:val="24"/>
          <w:szCs w:val="24"/>
        </w:rPr>
        <w:t xml:space="preserve"> teritorijos vaizdo stebėjimą ir užtikrinti, kad vykdomas vaizdo stebėjimas būtų vykdomas tik išimtinai jam priklausančioje teritorijoje (atitinkamai sureguliuoti vaizdo stebėjimo kamerą Nr. 2 arba naudoti filtrus, kuriais paslepiama skundžiamo asmens teritorija, kuriai nustatytas servitutas)</w:t>
      </w:r>
      <w:r w:rsidR="006E47DB">
        <w:rPr>
          <w:rFonts w:ascii="Times New Roman" w:hAnsi="Times New Roman" w:cs="Times New Roman"/>
          <w:sz w:val="24"/>
          <w:szCs w:val="24"/>
        </w:rPr>
        <w:t xml:space="preserve">; nurodė </w:t>
      </w:r>
      <w:r w:rsidR="006E47DB" w:rsidRPr="005912B3">
        <w:rPr>
          <w:rFonts w:ascii="Times New Roman" w:hAnsi="Times New Roman" w:cs="Times New Roman"/>
          <w:sz w:val="24"/>
          <w:szCs w:val="24"/>
        </w:rPr>
        <w:t xml:space="preserve">informuoti Inspekciją </w:t>
      </w:r>
      <w:r w:rsidRPr="005912B3">
        <w:rPr>
          <w:rFonts w:ascii="Times New Roman" w:hAnsi="Times New Roman" w:cs="Times New Roman"/>
          <w:sz w:val="24"/>
          <w:szCs w:val="24"/>
        </w:rPr>
        <w:t xml:space="preserve">raštu </w:t>
      </w:r>
      <w:r w:rsidR="006E47DB">
        <w:rPr>
          <w:rFonts w:ascii="Times New Roman" w:hAnsi="Times New Roman" w:cs="Times New Roman"/>
          <w:sz w:val="24"/>
          <w:szCs w:val="24"/>
        </w:rPr>
        <w:t>a</w:t>
      </w:r>
      <w:r w:rsidR="006E47DB" w:rsidRPr="005912B3">
        <w:rPr>
          <w:rFonts w:ascii="Times New Roman" w:hAnsi="Times New Roman" w:cs="Times New Roman"/>
          <w:sz w:val="24"/>
          <w:szCs w:val="24"/>
        </w:rPr>
        <w:t xml:space="preserve">pie nurodymo įvykdymą </w:t>
      </w:r>
      <w:r w:rsidRPr="005912B3">
        <w:rPr>
          <w:rFonts w:ascii="Times New Roman" w:hAnsi="Times New Roman" w:cs="Times New Roman"/>
          <w:sz w:val="24"/>
          <w:szCs w:val="24"/>
        </w:rPr>
        <w:t>iki 2023 m. balandžio 3 d.</w:t>
      </w:r>
      <w:r w:rsidR="006E47DB">
        <w:rPr>
          <w:rFonts w:ascii="Times New Roman" w:hAnsi="Times New Roman" w:cs="Times New Roman"/>
          <w:sz w:val="24"/>
          <w:szCs w:val="24"/>
        </w:rPr>
        <w:t>,</w:t>
      </w:r>
      <w:r w:rsidRPr="005912B3">
        <w:rPr>
          <w:rFonts w:ascii="Times New Roman" w:hAnsi="Times New Roman" w:cs="Times New Roman"/>
          <w:sz w:val="24"/>
          <w:szCs w:val="24"/>
        </w:rPr>
        <w:t xml:space="preserve"> pateikiant tai patvirtinančius įrodymus</w:t>
      </w:r>
      <w:r w:rsidR="00962469" w:rsidRPr="005912B3">
        <w:rPr>
          <w:rFonts w:ascii="Times New Roman" w:hAnsi="Times New Roman" w:cs="Times New Roman"/>
          <w:sz w:val="24"/>
          <w:szCs w:val="24"/>
        </w:rPr>
        <w:t xml:space="preserve"> (4 p.)</w:t>
      </w:r>
      <w:r w:rsidRPr="005912B3">
        <w:rPr>
          <w:rFonts w:ascii="Times New Roman" w:hAnsi="Times New Roman" w:cs="Times New Roman"/>
          <w:sz w:val="24"/>
          <w:szCs w:val="24"/>
        </w:rPr>
        <w:t xml:space="preserve">; </w:t>
      </w:r>
      <w:r w:rsidR="00962469" w:rsidRPr="005912B3">
        <w:rPr>
          <w:rFonts w:ascii="Times New Roman" w:hAnsi="Times New Roman" w:cs="Times New Roman"/>
          <w:sz w:val="24"/>
          <w:szCs w:val="24"/>
        </w:rPr>
        <w:t>n</w:t>
      </w:r>
      <w:r w:rsidRPr="005912B3">
        <w:rPr>
          <w:rFonts w:ascii="Times New Roman" w:hAnsi="Times New Roman" w:cs="Times New Roman"/>
          <w:sz w:val="24"/>
          <w:szCs w:val="24"/>
        </w:rPr>
        <w:t>urodė sunaikinti vaizdo stebėjimo kamera Nr. 2 padarytus vaizdo įrašus</w:t>
      </w:r>
      <w:r w:rsidR="006E47DB">
        <w:rPr>
          <w:rFonts w:ascii="Times New Roman" w:hAnsi="Times New Roman" w:cs="Times New Roman"/>
          <w:sz w:val="24"/>
          <w:szCs w:val="24"/>
        </w:rPr>
        <w:t>; nurodė</w:t>
      </w:r>
      <w:r w:rsidRPr="005912B3">
        <w:rPr>
          <w:rFonts w:ascii="Times New Roman" w:hAnsi="Times New Roman" w:cs="Times New Roman"/>
          <w:sz w:val="24"/>
          <w:szCs w:val="24"/>
        </w:rPr>
        <w:t xml:space="preserve"> </w:t>
      </w:r>
      <w:r w:rsidR="006E47DB" w:rsidRPr="005912B3">
        <w:rPr>
          <w:rFonts w:ascii="Times New Roman" w:hAnsi="Times New Roman" w:cs="Times New Roman"/>
          <w:sz w:val="24"/>
          <w:szCs w:val="24"/>
        </w:rPr>
        <w:t xml:space="preserve">informuoti Inspekciją raštu </w:t>
      </w:r>
      <w:r w:rsidR="006E47DB">
        <w:rPr>
          <w:rFonts w:ascii="Times New Roman" w:hAnsi="Times New Roman" w:cs="Times New Roman"/>
          <w:sz w:val="24"/>
          <w:szCs w:val="24"/>
        </w:rPr>
        <w:t>a</w:t>
      </w:r>
      <w:r w:rsidRPr="005912B3">
        <w:rPr>
          <w:rFonts w:ascii="Times New Roman" w:hAnsi="Times New Roman" w:cs="Times New Roman"/>
          <w:sz w:val="24"/>
          <w:szCs w:val="24"/>
        </w:rPr>
        <w:t>pie nurodymo įvykdymą iki 2023 m. balandžio 3 d.</w:t>
      </w:r>
      <w:r w:rsidR="006E47DB">
        <w:rPr>
          <w:rFonts w:ascii="Times New Roman" w:hAnsi="Times New Roman" w:cs="Times New Roman"/>
          <w:sz w:val="24"/>
          <w:szCs w:val="24"/>
        </w:rPr>
        <w:t>,</w:t>
      </w:r>
      <w:r w:rsidRPr="005912B3">
        <w:rPr>
          <w:rFonts w:ascii="Times New Roman" w:hAnsi="Times New Roman" w:cs="Times New Roman"/>
          <w:sz w:val="24"/>
          <w:szCs w:val="24"/>
        </w:rPr>
        <w:t xml:space="preserve"> pateikiant tai patvirtinančius įrodymus</w:t>
      </w:r>
      <w:r w:rsidR="00962469" w:rsidRPr="005912B3">
        <w:rPr>
          <w:rFonts w:ascii="Times New Roman" w:hAnsi="Times New Roman" w:cs="Times New Roman"/>
          <w:sz w:val="24"/>
          <w:szCs w:val="24"/>
        </w:rPr>
        <w:t xml:space="preserve"> (5 p.)</w:t>
      </w:r>
      <w:r w:rsidRPr="005912B3">
        <w:rPr>
          <w:rFonts w:ascii="Times New Roman" w:hAnsi="Times New Roman" w:cs="Times New Roman"/>
          <w:sz w:val="24"/>
          <w:szCs w:val="24"/>
        </w:rPr>
        <w:t>.</w:t>
      </w:r>
    </w:p>
    <w:p w14:paraId="30FA9659" w14:textId="78FDEBD5" w:rsidR="0096246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vaizdo kamera Nr. 2 stebi teritoriją, kuri nuosavybės teise </w:t>
      </w:r>
      <w:r w:rsidR="00422B63" w:rsidRPr="005912B3">
        <w:rPr>
          <w:rFonts w:ascii="Times New Roman" w:hAnsi="Times New Roman" w:cs="Times New Roman"/>
          <w:sz w:val="24"/>
          <w:szCs w:val="24"/>
        </w:rPr>
        <w:t xml:space="preserve">priklauso </w:t>
      </w:r>
      <w:r w:rsidRPr="005912B3">
        <w:rPr>
          <w:rFonts w:ascii="Times New Roman" w:hAnsi="Times New Roman" w:cs="Times New Roman"/>
          <w:sz w:val="24"/>
          <w:szCs w:val="24"/>
        </w:rPr>
        <w:t xml:space="preserve">pareiškėjui, tačiau šiai teritorijai yra nustatyti servitutai: (i) kelio servitutas – teisė važiuoti transporto priemonėmis, kuris nustatytas Šiaulių apygardos teismo </w:t>
      </w:r>
      <w:r w:rsidR="00962469" w:rsidRPr="005912B3">
        <w:rPr>
          <w:rFonts w:ascii="Times New Roman" w:hAnsi="Times New Roman" w:cs="Times New Roman"/>
          <w:sz w:val="24"/>
          <w:szCs w:val="24"/>
        </w:rPr>
        <w:t xml:space="preserve">2018 m. birželio 7 d. </w:t>
      </w:r>
      <w:r w:rsidRPr="005912B3">
        <w:rPr>
          <w:rFonts w:ascii="Times New Roman" w:hAnsi="Times New Roman" w:cs="Times New Roman"/>
          <w:sz w:val="24"/>
          <w:szCs w:val="24"/>
        </w:rPr>
        <w:t>nutartimi Nr. e2A-420-267/2018; (ii) servitutas – teisė statinių savininkui (</w:t>
      </w:r>
      <w:bookmarkStart w:id="9" w:name="Buk_104"/>
      <w:r w:rsidR="00166476" w:rsidRPr="00166476">
        <w:rPr>
          <w:rFonts w:ascii="Times New Roman" w:hAnsi="Times New Roman" w:cs="Times New Roman"/>
          <w:sz w:val="24"/>
          <w:szCs w:val="24"/>
        </w:rPr>
        <w:t>S. Č.</w:t>
      </w:r>
      <w:bookmarkEnd w:id="9"/>
      <w:r w:rsidRPr="005912B3">
        <w:rPr>
          <w:rFonts w:ascii="Times New Roman" w:hAnsi="Times New Roman" w:cs="Times New Roman"/>
          <w:sz w:val="24"/>
          <w:szCs w:val="24"/>
        </w:rPr>
        <w:t xml:space="preserve">) naudotis žemės sklypu, priklausančiu pareiškėjui (žemės sklypas Nr. </w:t>
      </w:r>
      <w:r w:rsidR="00166476">
        <w:rPr>
          <w:rFonts w:ascii="Times New Roman" w:hAnsi="Times New Roman" w:cs="Times New Roman"/>
          <w:sz w:val="24"/>
          <w:szCs w:val="24"/>
        </w:rPr>
        <w:t>(duomenys neskelbtini)</w:t>
      </w:r>
      <w:r w:rsidRPr="005912B3">
        <w:rPr>
          <w:rFonts w:ascii="Times New Roman" w:hAnsi="Times New Roman" w:cs="Times New Roman"/>
          <w:sz w:val="24"/>
          <w:szCs w:val="24"/>
        </w:rPr>
        <w:t>, įregistravimo pagrindas –</w:t>
      </w:r>
      <w:r w:rsidR="00962469"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Šiaulių apygardos teismo </w:t>
      </w:r>
      <w:r w:rsidR="00962469" w:rsidRPr="005912B3">
        <w:rPr>
          <w:rFonts w:ascii="Times New Roman" w:hAnsi="Times New Roman" w:cs="Times New Roman"/>
          <w:sz w:val="24"/>
          <w:szCs w:val="24"/>
        </w:rPr>
        <w:t xml:space="preserve">2018 m. birželio 7 d. </w:t>
      </w:r>
      <w:r w:rsidRPr="005912B3">
        <w:rPr>
          <w:rFonts w:ascii="Times New Roman" w:hAnsi="Times New Roman" w:cs="Times New Roman"/>
          <w:sz w:val="24"/>
          <w:szCs w:val="24"/>
        </w:rPr>
        <w:t>nutartis Nr. e2A-420-267/2018).</w:t>
      </w:r>
    </w:p>
    <w:p w14:paraId="7E2286D6" w14:textId="090D25AD" w:rsidR="0096246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Inspekcija konstatavo, kad pareiškėjas nepagrindė, jog jo, kaip duomenų valdytojo, teisėtas interesas būtų viršesnis už </w:t>
      </w:r>
      <w:r w:rsidR="00422B63">
        <w:rPr>
          <w:rFonts w:ascii="Times New Roman" w:hAnsi="Times New Roman" w:cs="Times New Roman"/>
          <w:sz w:val="24"/>
          <w:szCs w:val="24"/>
        </w:rPr>
        <w:t>d</w:t>
      </w:r>
      <w:r w:rsidRPr="005912B3">
        <w:rPr>
          <w:rFonts w:ascii="Times New Roman" w:hAnsi="Times New Roman" w:cs="Times New Roman"/>
          <w:sz w:val="24"/>
          <w:szCs w:val="24"/>
        </w:rPr>
        <w:t>uomenų subjekto interesus arba pagrindines teises ir laisves, t.</w:t>
      </w:r>
      <w:r w:rsidR="005912B3">
        <w:rPr>
          <w:rFonts w:ascii="Times New Roman" w:hAnsi="Times New Roman" w:cs="Times New Roman"/>
          <w:sz w:val="24"/>
          <w:szCs w:val="24"/>
        </w:rPr>
        <w:t> </w:t>
      </w:r>
      <w:r w:rsidRPr="005912B3">
        <w:rPr>
          <w:rFonts w:ascii="Times New Roman" w:hAnsi="Times New Roman" w:cs="Times New Roman"/>
          <w:sz w:val="24"/>
          <w:szCs w:val="24"/>
        </w:rPr>
        <w:t>y.</w:t>
      </w:r>
      <w:r w:rsidR="005912B3">
        <w:rPr>
          <w:rFonts w:ascii="Times New Roman" w:hAnsi="Times New Roman" w:cs="Times New Roman"/>
          <w:sz w:val="24"/>
          <w:szCs w:val="24"/>
        </w:rPr>
        <w:t> </w:t>
      </w:r>
      <w:r w:rsidRPr="005912B3">
        <w:rPr>
          <w:rFonts w:ascii="Times New Roman" w:hAnsi="Times New Roman" w:cs="Times New Roman"/>
          <w:sz w:val="24"/>
          <w:szCs w:val="24"/>
        </w:rPr>
        <w:t xml:space="preserve">nenustatyta, kad jo interesas stebėti teritoriją, kuriai teismo sprendimu yra nustatytas servitutas, būtų viršesnis už </w:t>
      </w:r>
      <w:bookmarkStart w:id="10" w:name="Buk_91"/>
      <w:r w:rsidR="00166476" w:rsidRPr="00166476">
        <w:rPr>
          <w:rFonts w:ascii="Times New Roman" w:hAnsi="Times New Roman" w:cs="Times New Roman"/>
          <w:sz w:val="24"/>
          <w:szCs w:val="24"/>
        </w:rPr>
        <w:t xml:space="preserve">S. Č. </w:t>
      </w:r>
      <w:bookmarkEnd w:id="10"/>
      <w:r w:rsidRPr="005912B3">
        <w:rPr>
          <w:rFonts w:ascii="Times New Roman" w:hAnsi="Times New Roman" w:cs="Times New Roman"/>
          <w:sz w:val="24"/>
          <w:szCs w:val="24"/>
        </w:rPr>
        <w:t>ir kitų subjektų teisėtą lūkestį nebūti stebimiems vaizdo kamera.</w:t>
      </w:r>
      <w:r w:rsidR="00962469" w:rsidRPr="005912B3">
        <w:rPr>
          <w:rFonts w:ascii="Times New Roman" w:hAnsi="Times New Roman" w:cs="Times New Roman"/>
          <w:sz w:val="24"/>
          <w:szCs w:val="24"/>
        </w:rPr>
        <w:t xml:space="preserve"> </w:t>
      </w:r>
      <w:r w:rsidRPr="005912B3">
        <w:rPr>
          <w:rFonts w:ascii="Times New Roman" w:hAnsi="Times New Roman" w:cs="Times New Roman"/>
          <w:sz w:val="24"/>
          <w:szCs w:val="24"/>
        </w:rPr>
        <w:t>Inspekcija padarė išvadą, kad pareiškėjo vykdomas vaizdo stebėjimas</w:t>
      </w:r>
      <w:r w:rsidR="00422B63">
        <w:rPr>
          <w:rFonts w:ascii="Times New Roman" w:hAnsi="Times New Roman" w:cs="Times New Roman"/>
          <w:sz w:val="24"/>
          <w:szCs w:val="24"/>
        </w:rPr>
        <w:t xml:space="preserve"> tiek</w:t>
      </w:r>
      <w:r w:rsidRPr="005912B3">
        <w:rPr>
          <w:rFonts w:ascii="Times New Roman" w:hAnsi="Times New Roman" w:cs="Times New Roman"/>
          <w:sz w:val="24"/>
          <w:szCs w:val="24"/>
        </w:rPr>
        <w:t xml:space="preserve">, kiek jis vykdomas </w:t>
      </w:r>
      <w:proofErr w:type="spellStart"/>
      <w:r w:rsidRPr="005912B3">
        <w:rPr>
          <w:rFonts w:ascii="Times New Roman" w:hAnsi="Times New Roman" w:cs="Times New Roman"/>
          <w:sz w:val="24"/>
          <w:szCs w:val="24"/>
        </w:rPr>
        <w:t>servitutinė</w:t>
      </w:r>
      <w:r w:rsidR="00422B63">
        <w:rPr>
          <w:rFonts w:ascii="Times New Roman" w:hAnsi="Times New Roman" w:cs="Times New Roman"/>
          <w:sz w:val="24"/>
          <w:szCs w:val="24"/>
        </w:rPr>
        <w:t>se</w:t>
      </w:r>
      <w:proofErr w:type="spellEnd"/>
      <w:r w:rsidRPr="005912B3">
        <w:rPr>
          <w:rFonts w:ascii="Times New Roman" w:hAnsi="Times New Roman" w:cs="Times New Roman"/>
          <w:sz w:val="24"/>
          <w:szCs w:val="24"/>
        </w:rPr>
        <w:t xml:space="preserve"> teritorijo</w:t>
      </w:r>
      <w:r w:rsidR="00422B63">
        <w:rPr>
          <w:rFonts w:ascii="Times New Roman" w:hAnsi="Times New Roman" w:cs="Times New Roman"/>
          <w:sz w:val="24"/>
          <w:szCs w:val="24"/>
        </w:rPr>
        <w:t>se</w:t>
      </w:r>
      <w:r w:rsidRPr="005912B3">
        <w:rPr>
          <w:rFonts w:ascii="Times New Roman" w:hAnsi="Times New Roman" w:cs="Times New Roman"/>
          <w:sz w:val="24"/>
          <w:szCs w:val="24"/>
        </w:rPr>
        <w:t xml:space="preserve">, yra neteisėtas, pažeidžiantis </w:t>
      </w:r>
      <w:r w:rsidR="003B1D8F" w:rsidRPr="005912B3">
        <w:rPr>
          <w:rFonts w:ascii="Times New Roman" w:hAnsi="Times New Roman" w:cs="Times New Roman"/>
          <w:sz w:val="24"/>
          <w:szCs w:val="24"/>
        </w:rPr>
        <w:t xml:space="preserve">2016 m. balandžio 27 d. Europos Parlamento ir Tarybos reglamento (ES) 2016/679 dėl fizinių asmenų apsaugos tvarkant asmens duomenis ir dėl laisvo tokių duomenų judėjimo ir kuriuo panaikinama Direktyva 95/46/EB </w:t>
      </w:r>
      <w:r w:rsidR="00F965B8" w:rsidRPr="00F965B8">
        <w:rPr>
          <w:rFonts w:ascii="Times New Roman" w:hAnsi="Times New Roman" w:cs="Times New Roman"/>
          <w:sz w:val="24"/>
          <w:szCs w:val="24"/>
        </w:rPr>
        <w:t xml:space="preserve">(Bendrasis duomenų apsaugos reglamentas) </w:t>
      </w:r>
      <w:r w:rsidRPr="005912B3">
        <w:rPr>
          <w:rFonts w:ascii="Times New Roman" w:hAnsi="Times New Roman" w:cs="Times New Roman"/>
          <w:sz w:val="24"/>
          <w:szCs w:val="24"/>
        </w:rPr>
        <w:t>(toliau – ir BDAR) 5</w:t>
      </w:r>
      <w:r w:rsidR="005912B3">
        <w:rPr>
          <w:rFonts w:ascii="Times New Roman" w:hAnsi="Times New Roman" w:cs="Times New Roman"/>
          <w:sz w:val="24"/>
          <w:szCs w:val="24"/>
        </w:rPr>
        <w:t> </w:t>
      </w:r>
      <w:r w:rsidRPr="005912B3">
        <w:rPr>
          <w:rFonts w:ascii="Times New Roman" w:hAnsi="Times New Roman" w:cs="Times New Roman"/>
          <w:sz w:val="24"/>
          <w:szCs w:val="24"/>
        </w:rPr>
        <w:t xml:space="preserve">straipsnio 1 dalies a ir c punktuose įtvirtintus teisėtumo ir duomenų kiekio mažinimo principus. </w:t>
      </w:r>
    </w:p>
    <w:p w14:paraId="671D120C" w14:textId="716979E8" w:rsidR="00962469" w:rsidRPr="005912B3" w:rsidRDefault="00F327F9"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Inspekcija nevertino, kokius konkrečiai asmens duomenis, be kita ko</w:t>
      </w:r>
      <w:r w:rsidR="00962469" w:rsidRPr="005912B3">
        <w:rPr>
          <w:rFonts w:ascii="Times New Roman" w:hAnsi="Times New Roman" w:cs="Times New Roman"/>
          <w:sz w:val="24"/>
          <w:szCs w:val="24"/>
        </w:rPr>
        <w:t>,</w:t>
      </w:r>
      <w:r w:rsidRPr="005912B3">
        <w:rPr>
          <w:rFonts w:ascii="Times New Roman" w:hAnsi="Times New Roman" w:cs="Times New Roman"/>
          <w:sz w:val="24"/>
          <w:szCs w:val="24"/>
        </w:rPr>
        <w:t xml:space="preserve"> </w:t>
      </w:r>
      <w:bookmarkStart w:id="11" w:name="Buk_92"/>
      <w:r w:rsidR="00166476" w:rsidRPr="00166476">
        <w:rPr>
          <w:rFonts w:ascii="Times New Roman" w:hAnsi="Times New Roman" w:cs="Times New Roman"/>
          <w:sz w:val="24"/>
          <w:szCs w:val="24"/>
        </w:rPr>
        <w:t xml:space="preserve">S. Č. </w:t>
      </w:r>
      <w:bookmarkEnd w:id="11"/>
      <w:r w:rsidRPr="005912B3">
        <w:rPr>
          <w:rFonts w:ascii="Times New Roman" w:hAnsi="Times New Roman" w:cs="Times New Roman"/>
          <w:sz w:val="24"/>
          <w:szCs w:val="24"/>
        </w:rPr>
        <w:t>ir (ar) trečiųjų asmenų, pareiškėjas galimai tvarko.</w:t>
      </w:r>
      <w:r w:rsidR="00962469"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Pareiškėjas gina interesą apsaugoti savo turtą. Pareiškėjui nuosavybės teise priklauso žemės sklypas, esantis </w:t>
      </w:r>
      <w:r w:rsidR="00166476">
        <w:rPr>
          <w:rFonts w:ascii="Times New Roman" w:hAnsi="Times New Roman" w:cs="Times New Roman"/>
          <w:sz w:val="24"/>
          <w:szCs w:val="24"/>
        </w:rPr>
        <w:t>(duomenys neskelbtini)</w:t>
      </w:r>
      <w:r w:rsidRPr="005912B3">
        <w:rPr>
          <w:rFonts w:ascii="Times New Roman" w:hAnsi="Times New Roman" w:cs="Times New Roman"/>
          <w:sz w:val="24"/>
          <w:szCs w:val="24"/>
        </w:rPr>
        <w:t xml:space="preserve"> (toliau – ir Sklypas). Į vaizdo stebėjimo kameros lauką patenka pareiškėjui priklausantis Sklypas bei pastatai: pastatas–garažas, sandėli</w:t>
      </w:r>
      <w:r w:rsidR="00E322CC">
        <w:rPr>
          <w:rFonts w:ascii="Times New Roman" w:hAnsi="Times New Roman" w:cs="Times New Roman"/>
          <w:sz w:val="24"/>
          <w:szCs w:val="24"/>
        </w:rPr>
        <w:t>ai</w:t>
      </w:r>
      <w:r w:rsidRPr="005912B3">
        <w:rPr>
          <w:rFonts w:ascii="Times New Roman" w:hAnsi="Times New Roman" w:cs="Times New Roman"/>
          <w:sz w:val="24"/>
          <w:szCs w:val="24"/>
        </w:rPr>
        <w:t xml:space="preserve">. </w:t>
      </w:r>
      <w:bookmarkStart w:id="12" w:name="Buk_76"/>
      <w:r w:rsidR="00166476" w:rsidRPr="00166476">
        <w:rPr>
          <w:rFonts w:ascii="Times New Roman" w:hAnsi="Times New Roman" w:cs="Times New Roman"/>
          <w:sz w:val="24"/>
          <w:szCs w:val="24"/>
        </w:rPr>
        <w:t xml:space="preserve">S. Č. </w:t>
      </w:r>
      <w:bookmarkEnd w:id="12"/>
      <w:r w:rsidR="00422B63" w:rsidRPr="005912B3">
        <w:rPr>
          <w:rFonts w:ascii="Times New Roman" w:hAnsi="Times New Roman" w:cs="Times New Roman"/>
          <w:sz w:val="24"/>
          <w:szCs w:val="24"/>
        </w:rPr>
        <w:t xml:space="preserve">vykdo neteisėtą statybą </w:t>
      </w:r>
      <w:r w:rsidRPr="005912B3">
        <w:rPr>
          <w:rFonts w:ascii="Times New Roman" w:hAnsi="Times New Roman" w:cs="Times New Roman"/>
          <w:sz w:val="24"/>
          <w:szCs w:val="24"/>
        </w:rPr>
        <w:t xml:space="preserve">pareiškėjo žemės sklype. Dėl neteisėtos statybos padarinių šalinimo, servituto panaikinimo ir </w:t>
      </w:r>
      <w:bookmarkStart w:id="13" w:name="Buk_93"/>
      <w:r w:rsidR="00166476" w:rsidRPr="00166476">
        <w:rPr>
          <w:rFonts w:ascii="Times New Roman" w:hAnsi="Times New Roman" w:cs="Times New Roman"/>
          <w:sz w:val="24"/>
          <w:szCs w:val="24"/>
        </w:rPr>
        <w:t xml:space="preserve">S. Č. </w:t>
      </w:r>
      <w:bookmarkEnd w:id="13"/>
      <w:r w:rsidRPr="005912B3">
        <w:rPr>
          <w:rFonts w:ascii="Times New Roman" w:hAnsi="Times New Roman" w:cs="Times New Roman"/>
          <w:sz w:val="24"/>
          <w:szCs w:val="24"/>
        </w:rPr>
        <w:t xml:space="preserve">iškeldinimo iš pareiškėjui priklausančių pastatų </w:t>
      </w:r>
      <w:r w:rsidR="00422B63" w:rsidRPr="005912B3">
        <w:rPr>
          <w:rFonts w:ascii="Times New Roman" w:hAnsi="Times New Roman" w:cs="Times New Roman"/>
          <w:sz w:val="24"/>
          <w:szCs w:val="24"/>
        </w:rPr>
        <w:t>yra nagrinėjama civilinė byla Nr. e2-10-1139/2023</w:t>
      </w:r>
      <w:r w:rsidRPr="005912B3">
        <w:rPr>
          <w:rFonts w:ascii="Times New Roman" w:hAnsi="Times New Roman" w:cs="Times New Roman"/>
          <w:sz w:val="24"/>
          <w:szCs w:val="24"/>
        </w:rPr>
        <w:t>Tauragės apylinkės teisme Mažeikių rūmuose (buvęs Nr. e2-152-715/2022).</w:t>
      </w:r>
    </w:p>
    <w:p w14:paraId="466506C7" w14:textId="5187FE51" w:rsidR="004431DC" w:rsidRPr="00422B63" w:rsidRDefault="00F327F9" w:rsidP="00422B6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Naudodamasis nustatytu servitutu</w:t>
      </w:r>
      <w:r w:rsidR="00E322CC">
        <w:rPr>
          <w:rFonts w:ascii="Times New Roman" w:hAnsi="Times New Roman" w:cs="Times New Roman"/>
          <w:sz w:val="24"/>
          <w:szCs w:val="24"/>
        </w:rPr>
        <w:t>,</w:t>
      </w:r>
      <w:r w:rsidRPr="005912B3">
        <w:rPr>
          <w:rFonts w:ascii="Times New Roman" w:hAnsi="Times New Roman" w:cs="Times New Roman"/>
          <w:sz w:val="24"/>
          <w:szCs w:val="24"/>
        </w:rPr>
        <w:t xml:space="preserve"> </w:t>
      </w:r>
      <w:bookmarkStart w:id="14" w:name="Buk_77"/>
      <w:r w:rsidR="00166476" w:rsidRPr="00166476">
        <w:rPr>
          <w:rFonts w:ascii="Times New Roman" w:hAnsi="Times New Roman" w:cs="Times New Roman"/>
          <w:sz w:val="24"/>
          <w:szCs w:val="24"/>
        </w:rPr>
        <w:t xml:space="preserve">S. Č. </w:t>
      </w:r>
      <w:bookmarkEnd w:id="14"/>
      <w:r w:rsidRPr="005912B3">
        <w:rPr>
          <w:rFonts w:ascii="Times New Roman" w:hAnsi="Times New Roman" w:cs="Times New Roman"/>
          <w:sz w:val="24"/>
          <w:szCs w:val="24"/>
        </w:rPr>
        <w:t>atli</w:t>
      </w:r>
      <w:r w:rsidR="00E322CC">
        <w:rPr>
          <w:rFonts w:ascii="Times New Roman" w:hAnsi="Times New Roman" w:cs="Times New Roman"/>
          <w:sz w:val="24"/>
          <w:szCs w:val="24"/>
        </w:rPr>
        <w:t>eka</w:t>
      </w:r>
      <w:r w:rsidRPr="005912B3">
        <w:rPr>
          <w:rFonts w:ascii="Times New Roman" w:hAnsi="Times New Roman" w:cs="Times New Roman"/>
          <w:sz w:val="24"/>
          <w:szCs w:val="24"/>
        </w:rPr>
        <w:t xml:space="preserve"> tarnaujančio daikto Sklypo savininko – pareiškėjo</w:t>
      </w:r>
      <w:r w:rsidR="00422B63">
        <w:rPr>
          <w:rFonts w:ascii="Times New Roman" w:hAnsi="Times New Roman" w:cs="Times New Roman"/>
          <w:sz w:val="24"/>
          <w:szCs w:val="24"/>
        </w:rPr>
        <w:t xml:space="preserve"> –</w:t>
      </w:r>
      <w:r w:rsidRPr="00422B63">
        <w:rPr>
          <w:rFonts w:ascii="Times New Roman" w:hAnsi="Times New Roman" w:cs="Times New Roman"/>
          <w:sz w:val="24"/>
          <w:szCs w:val="24"/>
        </w:rPr>
        <w:t xml:space="preserve"> nuosavybės teisės pažeidimus: vykdo neteisėtas statybas, trukdo pareiškėjui naudotis Sklypo servituto dalimi bei patekti į joje esančius pareiškėjui priklausančius Sklypo priklausin</w:t>
      </w:r>
      <w:r w:rsidR="00422B63">
        <w:rPr>
          <w:rFonts w:ascii="Times New Roman" w:hAnsi="Times New Roman" w:cs="Times New Roman"/>
          <w:sz w:val="24"/>
          <w:szCs w:val="24"/>
        </w:rPr>
        <w:t>ius</w:t>
      </w:r>
      <w:r w:rsidRPr="00422B63">
        <w:rPr>
          <w:rFonts w:ascii="Times New Roman" w:hAnsi="Times New Roman" w:cs="Times New Roman"/>
          <w:sz w:val="24"/>
          <w:szCs w:val="24"/>
        </w:rPr>
        <w:t xml:space="preserve"> – garažą, sandėl</w:t>
      </w:r>
      <w:r w:rsidR="00E322CC" w:rsidRPr="00422B63">
        <w:rPr>
          <w:rFonts w:ascii="Times New Roman" w:hAnsi="Times New Roman" w:cs="Times New Roman"/>
          <w:sz w:val="24"/>
          <w:szCs w:val="24"/>
        </w:rPr>
        <w:t>ius,</w:t>
      </w:r>
      <w:r w:rsidRPr="00422B63">
        <w:rPr>
          <w:rFonts w:ascii="Times New Roman" w:hAnsi="Times New Roman" w:cs="Times New Roman"/>
          <w:sz w:val="24"/>
          <w:szCs w:val="24"/>
        </w:rPr>
        <w:t xml:space="preserve"> patekti prie kitų Sklype jam priklausančių pastatų. Šie pastatai yra neteisėtai užvaldyti </w:t>
      </w:r>
      <w:bookmarkStart w:id="15" w:name="Buk_94"/>
      <w:r w:rsidR="00166476" w:rsidRPr="00166476">
        <w:rPr>
          <w:rFonts w:ascii="Times New Roman" w:hAnsi="Times New Roman" w:cs="Times New Roman"/>
          <w:sz w:val="24"/>
          <w:szCs w:val="24"/>
        </w:rPr>
        <w:t>S. Č.</w:t>
      </w:r>
      <w:bookmarkEnd w:id="15"/>
      <w:r w:rsidRPr="00422B63">
        <w:rPr>
          <w:rFonts w:ascii="Times New Roman" w:hAnsi="Times New Roman" w:cs="Times New Roman"/>
          <w:sz w:val="24"/>
          <w:szCs w:val="24"/>
        </w:rPr>
        <w:t xml:space="preserve">, kuris yra tvora ir vartais užtvėręs </w:t>
      </w:r>
      <w:proofErr w:type="spellStart"/>
      <w:r w:rsidRPr="00422B63">
        <w:rPr>
          <w:rFonts w:ascii="Times New Roman" w:hAnsi="Times New Roman" w:cs="Times New Roman"/>
          <w:sz w:val="24"/>
          <w:szCs w:val="24"/>
        </w:rPr>
        <w:t>servitutinę</w:t>
      </w:r>
      <w:proofErr w:type="spellEnd"/>
      <w:r w:rsidRPr="00422B63">
        <w:rPr>
          <w:rFonts w:ascii="Times New Roman" w:hAnsi="Times New Roman" w:cs="Times New Roman"/>
          <w:sz w:val="24"/>
          <w:szCs w:val="24"/>
        </w:rPr>
        <w:t xml:space="preserve"> pareiškėjui priklausančio žemės sklypo dalį ir trukdo pareiškėjui patekti į jam priklausan</w:t>
      </w:r>
      <w:r w:rsidR="00E322CC" w:rsidRPr="00422B63">
        <w:rPr>
          <w:rFonts w:ascii="Times New Roman" w:hAnsi="Times New Roman" w:cs="Times New Roman"/>
          <w:sz w:val="24"/>
          <w:szCs w:val="24"/>
        </w:rPr>
        <w:t>čius</w:t>
      </w:r>
      <w:r w:rsidRPr="00422B63">
        <w:rPr>
          <w:rFonts w:ascii="Times New Roman" w:hAnsi="Times New Roman" w:cs="Times New Roman"/>
          <w:sz w:val="24"/>
          <w:szCs w:val="24"/>
        </w:rPr>
        <w:t xml:space="preserve"> </w:t>
      </w:r>
      <w:r w:rsidR="00E322CC" w:rsidRPr="00422B63">
        <w:rPr>
          <w:rFonts w:ascii="Times New Roman" w:hAnsi="Times New Roman" w:cs="Times New Roman"/>
          <w:sz w:val="24"/>
          <w:szCs w:val="24"/>
        </w:rPr>
        <w:t>S</w:t>
      </w:r>
      <w:r w:rsidRPr="00422B63">
        <w:rPr>
          <w:rFonts w:ascii="Times New Roman" w:hAnsi="Times New Roman" w:cs="Times New Roman"/>
          <w:sz w:val="24"/>
          <w:szCs w:val="24"/>
        </w:rPr>
        <w:t>klypą ir statinius.</w:t>
      </w:r>
      <w:r w:rsidR="004431DC" w:rsidRPr="00422B63">
        <w:rPr>
          <w:rFonts w:ascii="Times New Roman" w:hAnsi="Times New Roman" w:cs="Times New Roman"/>
          <w:sz w:val="24"/>
          <w:szCs w:val="24"/>
        </w:rPr>
        <w:t xml:space="preserve"> </w:t>
      </w:r>
      <w:r w:rsidRPr="00422B63">
        <w:rPr>
          <w:rFonts w:ascii="Times New Roman" w:hAnsi="Times New Roman" w:cs="Times New Roman"/>
          <w:sz w:val="24"/>
          <w:szCs w:val="24"/>
        </w:rPr>
        <w:t xml:space="preserve">Atliekamas asmeninės teritorijos ir asmeninio turto stebėjimas, neturint tikslo rinkti ir sisteminti </w:t>
      </w:r>
      <w:bookmarkStart w:id="16" w:name="Buk_95"/>
      <w:r w:rsidR="00166476" w:rsidRPr="00166476">
        <w:rPr>
          <w:rFonts w:ascii="Times New Roman" w:hAnsi="Times New Roman" w:cs="Times New Roman"/>
          <w:sz w:val="24"/>
          <w:szCs w:val="24"/>
        </w:rPr>
        <w:t xml:space="preserve">S. Č. </w:t>
      </w:r>
      <w:bookmarkEnd w:id="16"/>
      <w:r w:rsidRPr="00422B63">
        <w:rPr>
          <w:rFonts w:ascii="Times New Roman" w:hAnsi="Times New Roman" w:cs="Times New Roman"/>
          <w:sz w:val="24"/>
          <w:szCs w:val="24"/>
        </w:rPr>
        <w:t>asmens duomen</w:t>
      </w:r>
      <w:r w:rsidR="00E322CC" w:rsidRPr="00422B63">
        <w:rPr>
          <w:rFonts w:ascii="Times New Roman" w:hAnsi="Times New Roman" w:cs="Times New Roman"/>
          <w:sz w:val="24"/>
          <w:szCs w:val="24"/>
        </w:rPr>
        <w:t>is</w:t>
      </w:r>
      <w:r w:rsidRPr="00422B63">
        <w:rPr>
          <w:rFonts w:ascii="Times New Roman" w:hAnsi="Times New Roman" w:cs="Times New Roman"/>
          <w:sz w:val="24"/>
          <w:szCs w:val="24"/>
        </w:rPr>
        <w:t xml:space="preserve">, yra pagrįstas bei nepatenkantis į BDAR taikymo sritį. Pareiškėjas </w:t>
      </w:r>
      <w:r w:rsidR="00422B63" w:rsidRPr="00422B63">
        <w:rPr>
          <w:rFonts w:ascii="Times New Roman" w:hAnsi="Times New Roman" w:cs="Times New Roman"/>
          <w:sz w:val="24"/>
          <w:szCs w:val="24"/>
        </w:rPr>
        <w:t xml:space="preserve">pastatė </w:t>
      </w:r>
      <w:r w:rsidRPr="00422B63">
        <w:rPr>
          <w:rFonts w:ascii="Times New Roman" w:hAnsi="Times New Roman" w:cs="Times New Roman"/>
          <w:sz w:val="24"/>
          <w:szCs w:val="24"/>
        </w:rPr>
        <w:t xml:space="preserve">kameras tik dėl savo turto saugumo, nes </w:t>
      </w:r>
      <w:r w:rsidR="00422B63">
        <w:rPr>
          <w:rFonts w:ascii="Times New Roman" w:hAnsi="Times New Roman" w:cs="Times New Roman"/>
          <w:sz w:val="24"/>
          <w:szCs w:val="24"/>
        </w:rPr>
        <w:t>jis</w:t>
      </w:r>
      <w:r w:rsidRPr="00422B63">
        <w:rPr>
          <w:rFonts w:ascii="Times New Roman" w:hAnsi="Times New Roman" w:cs="Times New Roman"/>
          <w:sz w:val="24"/>
          <w:szCs w:val="24"/>
        </w:rPr>
        <w:t xml:space="preserve"> </w:t>
      </w:r>
      <w:r w:rsidR="00E322CC" w:rsidRPr="00422B63">
        <w:rPr>
          <w:rFonts w:ascii="Times New Roman" w:hAnsi="Times New Roman" w:cs="Times New Roman"/>
          <w:sz w:val="24"/>
          <w:szCs w:val="24"/>
        </w:rPr>
        <w:t xml:space="preserve">negyvena </w:t>
      </w:r>
      <w:r w:rsidRPr="00422B63">
        <w:rPr>
          <w:rFonts w:ascii="Times New Roman" w:hAnsi="Times New Roman" w:cs="Times New Roman"/>
          <w:sz w:val="24"/>
          <w:szCs w:val="24"/>
        </w:rPr>
        <w:t xml:space="preserve">Sklype ir jame esančiuose pastatuose dėl </w:t>
      </w:r>
      <w:bookmarkStart w:id="17" w:name="Buk_96"/>
      <w:r w:rsidR="00166476" w:rsidRPr="00166476">
        <w:rPr>
          <w:rFonts w:ascii="Times New Roman" w:hAnsi="Times New Roman" w:cs="Times New Roman"/>
          <w:sz w:val="24"/>
          <w:szCs w:val="24"/>
        </w:rPr>
        <w:t xml:space="preserve">S. Č. </w:t>
      </w:r>
      <w:bookmarkEnd w:id="17"/>
      <w:r w:rsidRPr="00422B63">
        <w:rPr>
          <w:rFonts w:ascii="Times New Roman" w:hAnsi="Times New Roman" w:cs="Times New Roman"/>
          <w:sz w:val="24"/>
          <w:szCs w:val="24"/>
        </w:rPr>
        <w:t xml:space="preserve">neprognozuojamo elgesio. </w:t>
      </w:r>
    </w:p>
    <w:p w14:paraId="07D46957" w14:textId="1C402837" w:rsidR="00F327F9"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Sprendime nėra nustatyta a</w:t>
      </w:r>
      <w:r w:rsidR="00F327F9" w:rsidRPr="005912B3">
        <w:rPr>
          <w:rFonts w:ascii="Times New Roman" w:hAnsi="Times New Roman" w:cs="Times New Roman"/>
          <w:sz w:val="24"/>
          <w:szCs w:val="24"/>
        </w:rPr>
        <w:t xml:space="preserve">plinkybių, kad pareiškėjas vykdo vaizdo stebėjimą tikslu stebėti </w:t>
      </w:r>
      <w:bookmarkStart w:id="18" w:name="Buk_72"/>
      <w:r w:rsidR="00166476" w:rsidRPr="00166476">
        <w:rPr>
          <w:rFonts w:ascii="Times New Roman" w:hAnsi="Times New Roman" w:cs="Times New Roman"/>
          <w:sz w:val="24"/>
          <w:szCs w:val="24"/>
        </w:rPr>
        <w:t>S. Č.</w:t>
      </w:r>
      <w:bookmarkEnd w:id="18"/>
      <w:r w:rsidR="00F327F9" w:rsidRPr="005912B3">
        <w:rPr>
          <w:rFonts w:ascii="Times New Roman" w:hAnsi="Times New Roman" w:cs="Times New Roman"/>
          <w:sz w:val="24"/>
          <w:szCs w:val="24"/>
        </w:rPr>
        <w:t xml:space="preserve">. Pareiškėjo vaizdo stebėjimas yra pateisinamas </w:t>
      </w:r>
      <w:r w:rsidR="00E322CC">
        <w:rPr>
          <w:rFonts w:ascii="Times New Roman" w:hAnsi="Times New Roman" w:cs="Times New Roman"/>
          <w:sz w:val="24"/>
          <w:szCs w:val="24"/>
        </w:rPr>
        <w:t xml:space="preserve">pagal </w:t>
      </w:r>
      <w:r w:rsidR="00F327F9" w:rsidRPr="005912B3">
        <w:rPr>
          <w:rFonts w:ascii="Times New Roman" w:hAnsi="Times New Roman" w:cs="Times New Roman"/>
          <w:sz w:val="24"/>
          <w:szCs w:val="24"/>
        </w:rPr>
        <w:t>BDAR. Sprendimas nėra tinkamai motyvuotas, nėra nurodyta, kokią teisės normą pareiškėjas</w:t>
      </w:r>
      <w:r w:rsidR="00E322CC">
        <w:rPr>
          <w:rFonts w:ascii="Times New Roman" w:hAnsi="Times New Roman" w:cs="Times New Roman"/>
          <w:sz w:val="24"/>
          <w:szCs w:val="24"/>
        </w:rPr>
        <w:t xml:space="preserve"> </w:t>
      </w:r>
      <w:r w:rsidR="00E322CC" w:rsidRPr="005912B3">
        <w:rPr>
          <w:rFonts w:ascii="Times New Roman" w:hAnsi="Times New Roman" w:cs="Times New Roman"/>
          <w:sz w:val="24"/>
          <w:szCs w:val="24"/>
        </w:rPr>
        <w:t>pažeidė</w:t>
      </w:r>
      <w:r w:rsidR="00F327F9" w:rsidRPr="005912B3">
        <w:rPr>
          <w:rFonts w:ascii="Times New Roman" w:hAnsi="Times New Roman" w:cs="Times New Roman"/>
          <w:sz w:val="24"/>
          <w:szCs w:val="24"/>
        </w:rPr>
        <w:t>. Iš Sprendimo nėra aišku, kokia (kokiomis) konkrečiai teisės normomis remiamasi</w:t>
      </w:r>
      <w:r w:rsidR="00422B63">
        <w:rPr>
          <w:rFonts w:ascii="Times New Roman" w:hAnsi="Times New Roman" w:cs="Times New Roman"/>
          <w:sz w:val="24"/>
          <w:szCs w:val="24"/>
        </w:rPr>
        <w:t>,</w:t>
      </w:r>
      <w:r w:rsidR="00F327F9" w:rsidRPr="005912B3">
        <w:rPr>
          <w:rFonts w:ascii="Times New Roman" w:hAnsi="Times New Roman" w:cs="Times New Roman"/>
          <w:sz w:val="24"/>
          <w:szCs w:val="24"/>
        </w:rPr>
        <w:t xml:space="preserve"> nusprendžiant uždrausti nuosavo žemės sklypo ir statinių stebėjimą, todėl nėra galimybės įvertinti, ar toks sprendimas yra pagrįstas teisės aktų nuostatomis.</w:t>
      </w:r>
    </w:p>
    <w:p w14:paraId="05C405E0" w14:textId="29FAAFCB" w:rsidR="004431DC" w:rsidRPr="005912B3" w:rsidRDefault="004431DC" w:rsidP="005912B3">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lastRenderedPageBreak/>
        <w:t>Atsakovas Inspekcija atsiliepime į pareiškėjo skundą prašė atmesti</w:t>
      </w:r>
      <w:r w:rsidR="00422B63" w:rsidRPr="00422B63">
        <w:rPr>
          <w:rFonts w:ascii="Times New Roman" w:hAnsi="Times New Roman" w:cs="Times New Roman"/>
          <w:sz w:val="24"/>
          <w:szCs w:val="24"/>
        </w:rPr>
        <w:t xml:space="preserve"> </w:t>
      </w:r>
      <w:r w:rsidR="00422B63" w:rsidRPr="005912B3">
        <w:rPr>
          <w:rFonts w:ascii="Times New Roman" w:hAnsi="Times New Roman" w:cs="Times New Roman"/>
          <w:sz w:val="24"/>
          <w:szCs w:val="24"/>
        </w:rPr>
        <w:t>skundą</w:t>
      </w:r>
      <w:r w:rsidRPr="005912B3">
        <w:rPr>
          <w:rFonts w:ascii="Times New Roman" w:hAnsi="Times New Roman" w:cs="Times New Roman"/>
          <w:sz w:val="24"/>
          <w:szCs w:val="24"/>
        </w:rPr>
        <w:t>. Atsiliepimas į skundą grindžiamas šiais argumentais:</w:t>
      </w:r>
    </w:p>
    <w:p w14:paraId="3AADA3BF" w14:textId="3AAE2605" w:rsidR="003B1D8F"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Inspekcija, atlikdama skundo tyrimą, vadovavosi objektyviais duomenimis, įregistruotais VĮ Registrų centro Nekilnojamojo turto registre, todėl tai, kad pareiškėjas nurodo, jog nustatyti servitutai yra apskųsti teismui ir siekiama </w:t>
      </w:r>
      <w:r w:rsidR="00422B63" w:rsidRPr="005912B3">
        <w:rPr>
          <w:rFonts w:ascii="Times New Roman" w:hAnsi="Times New Roman" w:cs="Times New Roman"/>
          <w:sz w:val="24"/>
          <w:szCs w:val="24"/>
        </w:rPr>
        <w:t xml:space="preserve">ginčyti </w:t>
      </w:r>
      <w:r w:rsidRPr="005912B3">
        <w:rPr>
          <w:rFonts w:ascii="Times New Roman" w:hAnsi="Times New Roman" w:cs="Times New Roman"/>
          <w:sz w:val="24"/>
          <w:szCs w:val="24"/>
        </w:rPr>
        <w:t>jų teisėtumą, neturėtų būti vertinam</w:t>
      </w:r>
      <w:r w:rsidR="00E322CC">
        <w:rPr>
          <w:rFonts w:ascii="Times New Roman" w:hAnsi="Times New Roman" w:cs="Times New Roman"/>
          <w:sz w:val="24"/>
          <w:szCs w:val="24"/>
        </w:rPr>
        <w:t>a</w:t>
      </w:r>
      <w:r w:rsidRPr="005912B3">
        <w:rPr>
          <w:rFonts w:ascii="Times New Roman" w:hAnsi="Times New Roman" w:cs="Times New Roman"/>
          <w:sz w:val="24"/>
          <w:szCs w:val="24"/>
        </w:rPr>
        <w:t xml:space="preserve">, siekiant pripažinti skundžiamas Sprendimo dalis nepagrįstomis. </w:t>
      </w:r>
    </w:p>
    <w:p w14:paraId="1726C5F7" w14:textId="71B35F62" w:rsidR="003B1D8F"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Vaizdo stebėjimas – asmens duomenų tvarkymo būdas, naudojant automatines vaizdo stebėjimo priemones (vaizdo ir fotokameras ar pan.), nepaisant to, ar šie duomenys yra išsaugomi laikmenoje, ir kuriam taikomi </w:t>
      </w:r>
      <w:r w:rsidR="003B1D8F" w:rsidRPr="005912B3">
        <w:rPr>
          <w:rFonts w:ascii="Times New Roman" w:hAnsi="Times New Roman" w:cs="Times New Roman"/>
          <w:sz w:val="24"/>
          <w:szCs w:val="24"/>
        </w:rPr>
        <w:t xml:space="preserve">BDAR reikalavimai. </w:t>
      </w:r>
      <w:r w:rsidRPr="005912B3">
        <w:rPr>
          <w:rFonts w:ascii="Times New Roman" w:hAnsi="Times New Roman" w:cs="Times New Roman"/>
          <w:sz w:val="24"/>
          <w:szCs w:val="24"/>
        </w:rPr>
        <w:t>2020 m. sausio 29 d. Europos duomenų apsaugos valdybos priimtose gairėse 3/2019 dėl asmens duomenų tvarkymo naudojant vaizdo prietaisus (toliau – ir Gairės) nurodyta, jog</w:t>
      </w:r>
      <w:r w:rsidR="00422B63">
        <w:rPr>
          <w:rFonts w:ascii="Times New Roman" w:hAnsi="Times New Roman" w:cs="Times New Roman"/>
          <w:sz w:val="24"/>
          <w:szCs w:val="24"/>
        </w:rPr>
        <w:t>,</w:t>
      </w:r>
      <w:r w:rsidRPr="005912B3">
        <w:rPr>
          <w:rFonts w:ascii="Times New Roman" w:hAnsi="Times New Roman" w:cs="Times New Roman"/>
          <w:sz w:val="24"/>
          <w:szCs w:val="24"/>
        </w:rPr>
        <w:t xml:space="preserve"> vykdant konkrečios erdvės stebėjimą, yra renkama ir saugoma vaizdinė arba audiovizualinė informacija apie visus į stebimą erdvę patenkančius asmenis, kuriuos galima atpažinti pagal jų išvaizdą arba kitas konkrečias savybes. Šių asmenų tapatybę galima nustatyti remiantis būtent šiais duomenimis. Tai taip pat sudaro sąlygas toliau tvarkyti asmens duomenis, susijusius su asmenų buvimu ir elgesiu atitinkamoje erdvėje.</w:t>
      </w:r>
      <w:r w:rsidR="003B1D8F"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29 straipsnio duomenų apsaugos darbo grupės 2007 m. birželio 20 d. nuomonėje 4/2007 dėl asmens duomenų sąvokos (toliau – </w:t>
      </w:r>
      <w:r w:rsidR="003B1D8F" w:rsidRPr="005912B3">
        <w:rPr>
          <w:rFonts w:ascii="Times New Roman" w:hAnsi="Times New Roman" w:cs="Times New Roman"/>
          <w:sz w:val="24"/>
          <w:szCs w:val="24"/>
        </w:rPr>
        <w:t xml:space="preserve">ir </w:t>
      </w:r>
      <w:r w:rsidRPr="005912B3">
        <w:rPr>
          <w:rFonts w:ascii="Times New Roman" w:hAnsi="Times New Roman" w:cs="Times New Roman"/>
          <w:sz w:val="24"/>
          <w:szCs w:val="24"/>
        </w:rPr>
        <w:t>Nuomonė) nurodyta, kad</w:t>
      </w:r>
      <w:r w:rsidR="00422B63">
        <w:rPr>
          <w:rFonts w:ascii="Times New Roman" w:hAnsi="Times New Roman" w:cs="Times New Roman"/>
          <w:sz w:val="24"/>
          <w:szCs w:val="24"/>
        </w:rPr>
        <w:t>,</w:t>
      </w:r>
      <w:r w:rsidRPr="005912B3">
        <w:rPr>
          <w:rFonts w:ascii="Times New Roman" w:hAnsi="Times New Roman" w:cs="Times New Roman"/>
          <w:sz w:val="24"/>
          <w:szCs w:val="24"/>
        </w:rPr>
        <w:t xml:space="preserve"> kalbant apie informacijos formatą arba laikmeną, asmens duomenų sąvoka apima informaciją bet kokia forma, neatsižvelgiant į tai, kaip ji pateikiama – raidėmis, skaičiais, grafiniu, fotografiniu vaizdu ar garso forma. Šiuo atžvilgiu garsiniai ir vaizdiniai duomenys yra asmens duomenys</w:t>
      </w:r>
      <w:r w:rsidR="003B1D8F" w:rsidRPr="005912B3">
        <w:rPr>
          <w:rFonts w:ascii="Times New Roman" w:hAnsi="Times New Roman" w:cs="Times New Roman"/>
          <w:sz w:val="24"/>
          <w:szCs w:val="24"/>
        </w:rPr>
        <w:t>,</w:t>
      </w:r>
      <w:r w:rsidRPr="005912B3">
        <w:rPr>
          <w:rFonts w:ascii="Times New Roman" w:hAnsi="Times New Roman" w:cs="Times New Roman"/>
          <w:sz w:val="24"/>
          <w:szCs w:val="24"/>
        </w:rPr>
        <w:t xml:space="preserve"> visų pirma</w:t>
      </w:r>
      <w:r w:rsidR="003B1D8F" w:rsidRPr="005912B3">
        <w:rPr>
          <w:rFonts w:ascii="Times New Roman" w:hAnsi="Times New Roman" w:cs="Times New Roman"/>
          <w:sz w:val="24"/>
          <w:szCs w:val="24"/>
        </w:rPr>
        <w:t>,</w:t>
      </w:r>
      <w:r w:rsidRPr="005912B3">
        <w:rPr>
          <w:rFonts w:ascii="Times New Roman" w:hAnsi="Times New Roman" w:cs="Times New Roman"/>
          <w:sz w:val="24"/>
          <w:szCs w:val="24"/>
        </w:rPr>
        <w:t xml:space="preserve"> todėl, kad jie gali suteikti informacijos apie asmenį. </w:t>
      </w:r>
    </w:p>
    <w:p w14:paraId="7BC84C62" w14:textId="771EC177" w:rsidR="003B1D8F" w:rsidRPr="005912B3" w:rsidRDefault="003B1D8F"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T</w:t>
      </w:r>
      <w:r w:rsidR="004431DC" w:rsidRPr="005912B3">
        <w:rPr>
          <w:rFonts w:ascii="Times New Roman" w:hAnsi="Times New Roman" w:cs="Times New Roman"/>
          <w:sz w:val="24"/>
          <w:szCs w:val="24"/>
        </w:rPr>
        <w:t xml:space="preserve">ai, kad </w:t>
      </w:r>
      <w:r w:rsidRPr="005912B3">
        <w:rPr>
          <w:rFonts w:ascii="Times New Roman" w:hAnsi="Times New Roman" w:cs="Times New Roman"/>
          <w:sz w:val="24"/>
          <w:szCs w:val="24"/>
        </w:rPr>
        <w:t>d</w:t>
      </w:r>
      <w:r w:rsidR="004431DC" w:rsidRPr="005912B3">
        <w:rPr>
          <w:rFonts w:ascii="Times New Roman" w:hAnsi="Times New Roman" w:cs="Times New Roman"/>
          <w:sz w:val="24"/>
          <w:szCs w:val="24"/>
        </w:rPr>
        <w:t xml:space="preserve">uomenų subjektas </w:t>
      </w:r>
      <w:bookmarkStart w:id="19" w:name="Buk_78"/>
      <w:r w:rsidR="00166476" w:rsidRPr="00166476">
        <w:rPr>
          <w:rFonts w:ascii="Times New Roman" w:hAnsi="Times New Roman" w:cs="Times New Roman"/>
          <w:sz w:val="24"/>
          <w:szCs w:val="24"/>
        </w:rPr>
        <w:t xml:space="preserve">S. Č. </w:t>
      </w:r>
      <w:bookmarkEnd w:id="19"/>
      <w:r w:rsidR="004431DC" w:rsidRPr="005912B3">
        <w:rPr>
          <w:rFonts w:ascii="Times New Roman" w:hAnsi="Times New Roman" w:cs="Times New Roman"/>
          <w:sz w:val="24"/>
          <w:szCs w:val="24"/>
        </w:rPr>
        <w:t xml:space="preserve">pateko į vaizdo kamerų stebėjimo lauką, yra asmens duomenų tvarkymo operacijos, neapsiribojant tuo, jog asmens </w:t>
      </w:r>
      <w:r w:rsidRPr="005912B3">
        <w:rPr>
          <w:rFonts w:ascii="Times New Roman" w:hAnsi="Times New Roman" w:cs="Times New Roman"/>
          <w:sz w:val="24"/>
          <w:szCs w:val="24"/>
        </w:rPr>
        <w:t xml:space="preserve">tapatybė </w:t>
      </w:r>
      <w:r w:rsidR="004431DC" w:rsidRPr="005912B3">
        <w:rPr>
          <w:rFonts w:ascii="Times New Roman" w:hAnsi="Times New Roman" w:cs="Times New Roman"/>
          <w:sz w:val="24"/>
          <w:szCs w:val="24"/>
        </w:rPr>
        <w:t>gali būti tuo metu nenustatyta. Pareiškėjas siekia siaurinti asmens duomenų sąvoką ir jos taikymą praktikoje</w:t>
      </w:r>
      <w:r w:rsidR="00E322CC">
        <w:rPr>
          <w:rFonts w:ascii="Times New Roman" w:hAnsi="Times New Roman" w:cs="Times New Roman"/>
          <w:sz w:val="24"/>
          <w:szCs w:val="24"/>
        </w:rPr>
        <w:t>,</w:t>
      </w:r>
      <w:r w:rsidR="004431DC" w:rsidRPr="005912B3">
        <w:rPr>
          <w:rFonts w:ascii="Times New Roman" w:hAnsi="Times New Roman" w:cs="Times New Roman"/>
          <w:sz w:val="24"/>
          <w:szCs w:val="24"/>
        </w:rPr>
        <w:t xml:space="preserve"> neatsižvelgdamas į Europos duomenų apsaugos valdybos bei 29 straipsnio duomenų apsaugos darbo grupės išaiškinimus. </w:t>
      </w:r>
    </w:p>
    <w:p w14:paraId="32F59F9D" w14:textId="5373841E" w:rsidR="003B1D8F" w:rsidRPr="005912B3" w:rsidRDefault="003B1D8F"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Pagal BDAR ir </w:t>
      </w:r>
      <w:r w:rsidR="004431DC" w:rsidRPr="005912B3">
        <w:rPr>
          <w:rFonts w:ascii="Times New Roman" w:hAnsi="Times New Roman" w:cs="Times New Roman"/>
          <w:sz w:val="24"/>
          <w:szCs w:val="24"/>
        </w:rPr>
        <w:t>Lietuvos Respublikos asmens duomenų teisinės apsaugos įstatym</w:t>
      </w:r>
      <w:r w:rsidRPr="005912B3">
        <w:rPr>
          <w:rFonts w:ascii="Times New Roman" w:hAnsi="Times New Roman" w:cs="Times New Roman"/>
          <w:sz w:val="24"/>
          <w:szCs w:val="24"/>
        </w:rPr>
        <w:t>ą</w:t>
      </w:r>
      <w:r w:rsidR="004431DC" w:rsidRPr="005912B3">
        <w:rPr>
          <w:rFonts w:ascii="Times New Roman" w:hAnsi="Times New Roman" w:cs="Times New Roman"/>
          <w:sz w:val="24"/>
          <w:szCs w:val="24"/>
        </w:rPr>
        <w:t xml:space="preserve"> (toliau – ir ADTAĮ)</w:t>
      </w:r>
      <w:r w:rsidR="00422B63">
        <w:rPr>
          <w:rFonts w:ascii="Times New Roman" w:hAnsi="Times New Roman" w:cs="Times New Roman"/>
          <w:sz w:val="24"/>
          <w:szCs w:val="24"/>
        </w:rPr>
        <w:t>,</w:t>
      </w:r>
      <w:r w:rsidRPr="005912B3">
        <w:rPr>
          <w:rFonts w:ascii="Times New Roman" w:hAnsi="Times New Roman" w:cs="Times New Roman"/>
          <w:sz w:val="24"/>
          <w:szCs w:val="24"/>
        </w:rPr>
        <w:t xml:space="preserve"> </w:t>
      </w:r>
      <w:r w:rsidR="004431DC" w:rsidRPr="005912B3">
        <w:rPr>
          <w:rFonts w:ascii="Times New Roman" w:hAnsi="Times New Roman" w:cs="Times New Roman"/>
          <w:sz w:val="24"/>
          <w:szCs w:val="24"/>
        </w:rPr>
        <w:t>vaizdo stebėjimui taikomos bendrosios asmens duomenų tvarkymo nuostatos – vaizdo stebėjimas laikomas teisėtu tik jei jis atitinka BDAR 5 straipsnyje nustatytus su asmens duomenų tvarkymu susijusius principus bei yra pagrįstas bent viena iš BDAR 6 straipsnio 1 dalyje nustatytų teisėto asmens duomenų tvarkymo sąlygų.</w:t>
      </w:r>
      <w:r w:rsidRPr="005912B3">
        <w:rPr>
          <w:rFonts w:ascii="Times New Roman" w:hAnsi="Times New Roman" w:cs="Times New Roman"/>
          <w:sz w:val="24"/>
          <w:szCs w:val="24"/>
        </w:rPr>
        <w:t xml:space="preserve"> </w:t>
      </w:r>
      <w:r w:rsidR="004431DC" w:rsidRPr="005912B3">
        <w:rPr>
          <w:rFonts w:ascii="Times New Roman" w:hAnsi="Times New Roman" w:cs="Times New Roman"/>
          <w:sz w:val="24"/>
          <w:szCs w:val="24"/>
        </w:rPr>
        <w:t xml:space="preserve">Aplinkybė, kad vaizdo kameromis stebima asmeniui priklausanti teritorija, kuriai teismo sprendimu yra nustatytas servitutas, reiškia, jog toks stebėjimas jau yra nukreiptas už duomenis tvarkančio asmens privačios teritorijos ribų, t. y. nustačius, jog stebėjimas vykdomas ir servituto teritorijoje, turi būti taikomos BDAR bei ADTAĮ nuostatos. </w:t>
      </w:r>
    </w:p>
    <w:p w14:paraId="6CD09851" w14:textId="4EA3F536" w:rsidR="00CB5D43"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2023 m. sausio 10 d. atlikto patikrinimo metu nustatyta ir Inspekcijos Informacinių technologijų skyriaus pateiktoje išvadoje nurodyta, kad į kameros Nr. 2 stebėjimo lauką patenka pareiškėjo žemės sklypas ir teritorija, kuriai nustatyti servitutai. Inspekcija, įvertinusi šią informaciją, konstatavo, kad į pareiškėjo stebimos teritorijos lauką patenka ir teritorija, kuriai nustatytas servitutas, t. y. teritorija, kuria gali naudotis </w:t>
      </w:r>
      <w:r w:rsidR="00DE7485">
        <w:rPr>
          <w:rFonts w:ascii="Times New Roman" w:hAnsi="Times New Roman" w:cs="Times New Roman"/>
          <w:sz w:val="24"/>
          <w:szCs w:val="24"/>
        </w:rPr>
        <w:t>d</w:t>
      </w:r>
      <w:r w:rsidRPr="005912B3">
        <w:rPr>
          <w:rFonts w:ascii="Times New Roman" w:hAnsi="Times New Roman" w:cs="Times New Roman"/>
          <w:sz w:val="24"/>
          <w:szCs w:val="24"/>
        </w:rPr>
        <w:t>uomenų subjektas bei neapibrėžtas asmenų ratas, todėl duomenų valdytojui yra taikomi BDAR nustatyti reikalavimai atliekant vaizdo stebėjimą.</w:t>
      </w:r>
      <w:r w:rsidR="00CB5D43" w:rsidRPr="005912B3">
        <w:rPr>
          <w:rFonts w:ascii="Times New Roman" w:hAnsi="Times New Roman" w:cs="Times New Roman"/>
          <w:sz w:val="24"/>
          <w:szCs w:val="24"/>
        </w:rPr>
        <w:t xml:space="preserve"> </w:t>
      </w:r>
      <w:r w:rsidRPr="005912B3">
        <w:rPr>
          <w:rFonts w:ascii="Times New Roman" w:hAnsi="Times New Roman" w:cs="Times New Roman"/>
          <w:sz w:val="24"/>
          <w:szCs w:val="24"/>
        </w:rPr>
        <w:t>Pareiškėjas buvo atsakingas už tai, kad būtų laikomasi BDAR 5 straipsnio 1 dalies</w:t>
      </w:r>
      <w:r w:rsidR="00924E46">
        <w:rPr>
          <w:rFonts w:ascii="Times New Roman" w:hAnsi="Times New Roman" w:cs="Times New Roman"/>
          <w:sz w:val="24"/>
          <w:szCs w:val="24"/>
        </w:rPr>
        <w:t>,</w:t>
      </w:r>
      <w:r w:rsidRPr="005912B3">
        <w:rPr>
          <w:rFonts w:ascii="Times New Roman" w:hAnsi="Times New Roman" w:cs="Times New Roman"/>
          <w:sz w:val="24"/>
          <w:szCs w:val="24"/>
        </w:rPr>
        <w:t xml:space="preserve"> ir turėjo sugebėti įrodyti, kad jos yra laikomasi. </w:t>
      </w:r>
    </w:p>
    <w:p w14:paraId="7181E1A0" w14:textId="77777777" w:rsidR="00CB5D43"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Gairėse akcentuo</w:t>
      </w:r>
      <w:r w:rsidR="00CB5D43" w:rsidRPr="005912B3">
        <w:rPr>
          <w:rFonts w:ascii="Times New Roman" w:hAnsi="Times New Roman" w:cs="Times New Roman"/>
          <w:sz w:val="24"/>
          <w:szCs w:val="24"/>
        </w:rPr>
        <w:t>jama</w:t>
      </w:r>
      <w:r w:rsidRPr="005912B3">
        <w:rPr>
          <w:rFonts w:ascii="Times New Roman" w:hAnsi="Times New Roman" w:cs="Times New Roman"/>
          <w:sz w:val="24"/>
          <w:szCs w:val="24"/>
        </w:rPr>
        <w:t>, kad prieš pradedant naudoti duomenis, reikia išsamiai nurodyti konkretų duomenų tvarkymo tikslą (BDAR 5 str</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1 d</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b p</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Stebėjimas vaizdo kameromis gali būti naudojamas įvairiais tikslais, pavyzdžiui, padedant užtikrinti nuosavybės ir kito turto, gyvybės ir asmenų fizinės neliečiamybės apsaugą, renkant įrodymus civiliniams ieškiniams. Stebėjimas vaizdo kameromis, kuris grindžiamas vien „saugumo“ arba „jūsų saugumo“ tikslu, nėra pakankamai pagrįstas (BDAR 5 str</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1 d</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b p</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Tai prieštarauja principui, kad duomenų subjekto asmens duomenys turi būti tvarkomi teisėtai, sąžiningai ir skaidriai (BDAR 5 str</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1 d</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a p</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Prieš sumontuodamas stebėjimo vaizdo kameromis sistemą duomenų valdytojas visada turėtų kritiškai įvertinti, ar ši priemonė, pirma, yra tinkama norint pasiekti norimą tikslą, ir, antra, ar ji yra būtina nustatytiems tikslams pasiekti. Stebėjimo vaizdo kameromis priemonės turėtų būti pasirenkamos tik tuo atveju, jeigu duomenų tvarkymo tikslo pagrįstai nebūtų galima pasiekti kitomis priemonėmis, kuriomis mažiau apribojamos duomenų subjekto pagrindinės teisės ir laisvės.</w:t>
      </w:r>
    </w:p>
    <w:p w14:paraId="2D0BD548" w14:textId="1F638796" w:rsidR="00CB5D43"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lastRenderedPageBreak/>
        <w:t xml:space="preserve">Pareiškėjas pateiktuose paaiškinimuose nurodė, kad į vaizdo stebėjimo kamerų lauką patenka tik jam nuosavybės teise priklausanti teritorija, tačiau </w:t>
      </w:r>
      <w:r w:rsidR="00DE7485" w:rsidRPr="005912B3">
        <w:rPr>
          <w:rFonts w:ascii="Times New Roman" w:hAnsi="Times New Roman" w:cs="Times New Roman"/>
          <w:sz w:val="24"/>
          <w:szCs w:val="24"/>
        </w:rPr>
        <w:t xml:space="preserve">nepateikė </w:t>
      </w:r>
      <w:r w:rsidRPr="005912B3">
        <w:rPr>
          <w:rFonts w:ascii="Times New Roman" w:hAnsi="Times New Roman" w:cs="Times New Roman"/>
          <w:sz w:val="24"/>
          <w:szCs w:val="24"/>
        </w:rPr>
        <w:t>detalesnio pagrindimo dėl vaizdo stebėjimo teisėtumo ir būtinumo. Inspekcija</w:t>
      </w:r>
      <w:r w:rsidR="00DB5C44">
        <w:rPr>
          <w:rFonts w:ascii="Times New Roman" w:hAnsi="Times New Roman" w:cs="Times New Roman"/>
          <w:sz w:val="24"/>
          <w:szCs w:val="24"/>
        </w:rPr>
        <w:t>,</w:t>
      </w:r>
      <w:r w:rsidRPr="005912B3">
        <w:rPr>
          <w:rFonts w:ascii="Times New Roman" w:hAnsi="Times New Roman" w:cs="Times New Roman"/>
          <w:sz w:val="24"/>
          <w:szCs w:val="24"/>
        </w:rPr>
        <w:t xml:space="preserve"> </w:t>
      </w:r>
      <w:r w:rsidR="00DB5C44" w:rsidRPr="005912B3">
        <w:rPr>
          <w:rFonts w:ascii="Times New Roman" w:hAnsi="Times New Roman" w:cs="Times New Roman"/>
          <w:sz w:val="24"/>
          <w:szCs w:val="24"/>
        </w:rPr>
        <w:t xml:space="preserve">siekdama tinkamai ir objektyviai išnagrinėti duomenų subjekto skundą, </w:t>
      </w:r>
      <w:r w:rsidRPr="005912B3">
        <w:rPr>
          <w:rFonts w:ascii="Times New Roman" w:hAnsi="Times New Roman" w:cs="Times New Roman"/>
          <w:sz w:val="24"/>
          <w:szCs w:val="24"/>
        </w:rPr>
        <w:t>elektroniniu paštu dar kartą kreipėsi į pareiškėją su prašymu pateikti detalesnę informaciją dėl žemės sklypų ribų ir kitos svarbios informacijos</w:t>
      </w:r>
      <w:r w:rsidR="00CB5D43" w:rsidRPr="005912B3">
        <w:rPr>
          <w:rFonts w:ascii="Times New Roman" w:hAnsi="Times New Roman" w:cs="Times New Roman"/>
          <w:sz w:val="24"/>
          <w:szCs w:val="24"/>
        </w:rPr>
        <w:t>,</w:t>
      </w:r>
      <w:r w:rsidRPr="005912B3">
        <w:rPr>
          <w:rFonts w:ascii="Times New Roman" w:hAnsi="Times New Roman" w:cs="Times New Roman"/>
          <w:sz w:val="24"/>
          <w:szCs w:val="24"/>
        </w:rPr>
        <w:t xml:space="preserve"> tačiau pareiškėjas pateikė atsakymą, jog nemato būtinumo pateikti prašomus </w:t>
      </w:r>
      <w:r w:rsidR="00DB5C44">
        <w:rPr>
          <w:rFonts w:ascii="Times New Roman" w:hAnsi="Times New Roman" w:cs="Times New Roman"/>
          <w:sz w:val="24"/>
          <w:szCs w:val="24"/>
        </w:rPr>
        <w:t xml:space="preserve">pateikti </w:t>
      </w:r>
      <w:r w:rsidRPr="005912B3">
        <w:rPr>
          <w:rFonts w:ascii="Times New Roman" w:hAnsi="Times New Roman" w:cs="Times New Roman"/>
          <w:sz w:val="24"/>
          <w:szCs w:val="24"/>
        </w:rPr>
        <w:t>papildomus dokumentus.</w:t>
      </w:r>
      <w:r w:rsidR="008317D3">
        <w:rPr>
          <w:rFonts w:ascii="Times New Roman" w:hAnsi="Times New Roman" w:cs="Times New Roman"/>
          <w:sz w:val="24"/>
          <w:szCs w:val="24"/>
        </w:rPr>
        <w:t xml:space="preserve"> </w:t>
      </w:r>
      <w:r w:rsidR="00DB5C44">
        <w:rPr>
          <w:rFonts w:ascii="Times New Roman" w:hAnsi="Times New Roman" w:cs="Times New Roman"/>
          <w:sz w:val="24"/>
          <w:szCs w:val="24"/>
        </w:rPr>
        <w:t>P</w:t>
      </w:r>
      <w:r w:rsidRPr="005912B3">
        <w:rPr>
          <w:rFonts w:ascii="Times New Roman" w:hAnsi="Times New Roman" w:cs="Times New Roman"/>
          <w:sz w:val="24"/>
          <w:szCs w:val="24"/>
        </w:rPr>
        <w:t xml:space="preserve">areiškėjas nepateikė </w:t>
      </w:r>
      <w:r w:rsidR="00DB5C44" w:rsidRPr="005912B3">
        <w:rPr>
          <w:rFonts w:ascii="Times New Roman" w:hAnsi="Times New Roman" w:cs="Times New Roman"/>
          <w:sz w:val="24"/>
          <w:szCs w:val="24"/>
        </w:rPr>
        <w:t xml:space="preserve">Inspekcijai </w:t>
      </w:r>
      <w:r w:rsidRPr="005912B3">
        <w:rPr>
          <w:rFonts w:ascii="Times New Roman" w:hAnsi="Times New Roman" w:cs="Times New Roman"/>
          <w:sz w:val="24"/>
          <w:szCs w:val="24"/>
        </w:rPr>
        <w:t xml:space="preserve">informacijos, kad </w:t>
      </w:r>
      <w:r w:rsidR="00DB5C44">
        <w:rPr>
          <w:rFonts w:ascii="Times New Roman" w:hAnsi="Times New Roman" w:cs="Times New Roman"/>
          <w:sz w:val="24"/>
          <w:szCs w:val="24"/>
        </w:rPr>
        <w:t>d</w:t>
      </w:r>
      <w:r w:rsidRPr="005912B3">
        <w:rPr>
          <w:rFonts w:ascii="Times New Roman" w:hAnsi="Times New Roman" w:cs="Times New Roman"/>
          <w:sz w:val="24"/>
          <w:szCs w:val="24"/>
        </w:rPr>
        <w:t xml:space="preserve">uomenų subjektas </w:t>
      </w:r>
      <w:proofErr w:type="spellStart"/>
      <w:r w:rsidRPr="005912B3">
        <w:rPr>
          <w:rFonts w:ascii="Times New Roman" w:hAnsi="Times New Roman" w:cs="Times New Roman"/>
          <w:sz w:val="24"/>
          <w:szCs w:val="24"/>
        </w:rPr>
        <w:t>servitutinėje</w:t>
      </w:r>
      <w:proofErr w:type="spellEnd"/>
      <w:r w:rsidRPr="005912B3">
        <w:rPr>
          <w:rFonts w:ascii="Times New Roman" w:hAnsi="Times New Roman" w:cs="Times New Roman"/>
          <w:sz w:val="24"/>
          <w:szCs w:val="24"/>
        </w:rPr>
        <w:t xml:space="preserve"> teritorijoje galimai vykdo neteisėtą statybą, taip pat nenurodė ir nepateikė objektyviai egzistuojančių duomenų, jog </w:t>
      </w:r>
      <w:r w:rsidR="00DB5C44">
        <w:rPr>
          <w:rFonts w:ascii="Times New Roman" w:hAnsi="Times New Roman" w:cs="Times New Roman"/>
          <w:sz w:val="24"/>
          <w:szCs w:val="24"/>
        </w:rPr>
        <w:t>d</w:t>
      </w:r>
      <w:r w:rsidRPr="005912B3">
        <w:rPr>
          <w:rFonts w:ascii="Times New Roman" w:hAnsi="Times New Roman" w:cs="Times New Roman"/>
          <w:sz w:val="24"/>
          <w:szCs w:val="24"/>
        </w:rPr>
        <w:t>uomenų subjektas trukdo jam naudotis sklypo servituto dalimi bei patekti į joje esančius priklausinius. Pareiškėjas, siekdamas pagrįsti savo atliekamo vaizdo stebėjimo būtinumą ir įgyvendinti duomenų valdytojui taikomą atskaitomybės principą, nepateikė jokių pagrįstų ir objektyviai egzistuojančių duomenų, kad toks vykdomas duomenų tvarkymas yra teisėtas ir pagrįstas.</w:t>
      </w:r>
      <w:r w:rsidR="008317D3">
        <w:rPr>
          <w:rFonts w:ascii="Times New Roman" w:hAnsi="Times New Roman" w:cs="Times New Roman"/>
          <w:sz w:val="24"/>
          <w:szCs w:val="24"/>
        </w:rPr>
        <w:t xml:space="preserve"> </w:t>
      </w:r>
      <w:r w:rsidRPr="005912B3">
        <w:rPr>
          <w:rFonts w:ascii="Times New Roman" w:hAnsi="Times New Roman" w:cs="Times New Roman"/>
          <w:sz w:val="24"/>
          <w:szCs w:val="24"/>
        </w:rPr>
        <w:t xml:space="preserve">Nenustatyta, kad pareiškėjo interesas stebėti teritoriją, kuriai teismo sprendimu yra nustatytas servitutas, būtų viršesnis už </w:t>
      </w:r>
      <w:r w:rsidR="00DB5C44">
        <w:rPr>
          <w:rFonts w:ascii="Times New Roman" w:hAnsi="Times New Roman" w:cs="Times New Roman"/>
          <w:sz w:val="24"/>
          <w:szCs w:val="24"/>
        </w:rPr>
        <w:t>d</w:t>
      </w:r>
      <w:r w:rsidRPr="005912B3">
        <w:rPr>
          <w:rFonts w:ascii="Times New Roman" w:hAnsi="Times New Roman" w:cs="Times New Roman"/>
          <w:sz w:val="24"/>
          <w:szCs w:val="24"/>
        </w:rPr>
        <w:t>uomenų subjekto ir kitų subjektų teisėtą lūkestį nebūti stebimiems vaizdo kamera.</w:t>
      </w:r>
    </w:p>
    <w:p w14:paraId="30D014B0" w14:textId="0A78CBA0" w:rsidR="004431DC" w:rsidRPr="005912B3" w:rsidRDefault="004431DC" w:rsidP="005912B3">
      <w:pPr>
        <w:pStyle w:val="Sraopastraipa"/>
        <w:numPr>
          <w:ilvl w:val="1"/>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skundo nagrinėjimo metu nepagrindė vaizdo stebėjimo pagrįstumo ir būtinumo, t. y. nepateikė tokios informacijos, kuri yra teikiama šiuo metu teismui, siekdamas pagrįsti </w:t>
      </w:r>
      <w:proofErr w:type="spellStart"/>
      <w:r w:rsidRPr="005912B3">
        <w:rPr>
          <w:rFonts w:ascii="Times New Roman" w:hAnsi="Times New Roman" w:cs="Times New Roman"/>
          <w:sz w:val="24"/>
          <w:szCs w:val="24"/>
        </w:rPr>
        <w:t>servitutinės</w:t>
      </w:r>
      <w:proofErr w:type="spellEnd"/>
      <w:r w:rsidRPr="005912B3">
        <w:rPr>
          <w:rFonts w:ascii="Times New Roman" w:hAnsi="Times New Roman" w:cs="Times New Roman"/>
          <w:sz w:val="24"/>
          <w:szCs w:val="24"/>
        </w:rPr>
        <w:t xml:space="preserve"> teritorijos stebėjimą, nors Inspekcija </w:t>
      </w:r>
      <w:r w:rsidR="00DB5C44" w:rsidRPr="005912B3">
        <w:rPr>
          <w:rFonts w:ascii="Times New Roman" w:hAnsi="Times New Roman" w:cs="Times New Roman"/>
          <w:sz w:val="24"/>
          <w:szCs w:val="24"/>
        </w:rPr>
        <w:t xml:space="preserve">prašė to </w:t>
      </w:r>
      <w:r w:rsidRPr="005912B3">
        <w:rPr>
          <w:rFonts w:ascii="Times New Roman" w:hAnsi="Times New Roman" w:cs="Times New Roman"/>
          <w:sz w:val="24"/>
          <w:szCs w:val="24"/>
        </w:rPr>
        <w:t>kelis kartus. Pareiškėjas nesilaikė jam, kaip duomenų valdytojui, taikomo atskaitomybės principo pagal BDAR 5 straipsnio 2</w:t>
      </w:r>
      <w:r w:rsidR="00924E46">
        <w:rPr>
          <w:rFonts w:ascii="Times New Roman" w:hAnsi="Times New Roman" w:cs="Times New Roman"/>
          <w:sz w:val="24"/>
          <w:szCs w:val="24"/>
        </w:rPr>
        <w:t> </w:t>
      </w:r>
      <w:r w:rsidRPr="005912B3">
        <w:rPr>
          <w:rFonts w:ascii="Times New Roman" w:hAnsi="Times New Roman" w:cs="Times New Roman"/>
          <w:sz w:val="24"/>
          <w:szCs w:val="24"/>
        </w:rPr>
        <w:t xml:space="preserve">dalį. Inspekcijos </w:t>
      </w:r>
      <w:r w:rsidR="00924E46">
        <w:rPr>
          <w:rFonts w:ascii="Times New Roman" w:hAnsi="Times New Roman" w:cs="Times New Roman"/>
          <w:sz w:val="24"/>
          <w:szCs w:val="24"/>
        </w:rPr>
        <w:t>S</w:t>
      </w:r>
      <w:r w:rsidRPr="005912B3">
        <w:rPr>
          <w:rFonts w:ascii="Times New Roman" w:hAnsi="Times New Roman" w:cs="Times New Roman"/>
          <w:sz w:val="24"/>
          <w:szCs w:val="24"/>
        </w:rPr>
        <w:t>prendimas buvo priimtas</w:t>
      </w:r>
      <w:r w:rsidR="00DB5C44">
        <w:rPr>
          <w:rFonts w:ascii="Times New Roman" w:hAnsi="Times New Roman" w:cs="Times New Roman"/>
          <w:sz w:val="24"/>
          <w:szCs w:val="24"/>
        </w:rPr>
        <w:t>,</w:t>
      </w:r>
      <w:r w:rsidRPr="005912B3">
        <w:rPr>
          <w:rFonts w:ascii="Times New Roman" w:hAnsi="Times New Roman" w:cs="Times New Roman"/>
          <w:sz w:val="24"/>
          <w:szCs w:val="24"/>
        </w:rPr>
        <w:t xml:space="preserve"> atsižvelgiant į skundo nagrinėjimo metu surinktus įrodymus</w:t>
      </w:r>
      <w:r w:rsidR="00DB5C44">
        <w:rPr>
          <w:rFonts w:ascii="Times New Roman" w:hAnsi="Times New Roman" w:cs="Times New Roman"/>
          <w:sz w:val="24"/>
          <w:szCs w:val="24"/>
        </w:rPr>
        <w:t>,</w:t>
      </w:r>
      <w:r w:rsidRPr="005912B3">
        <w:rPr>
          <w:rFonts w:ascii="Times New Roman" w:hAnsi="Times New Roman" w:cs="Times New Roman"/>
          <w:sz w:val="24"/>
          <w:szCs w:val="24"/>
        </w:rPr>
        <w:t xml:space="preserve"> ir yra pagrįstas. Tai, kad pareiškėjas nebendradarbiavo su Inspekcija, neteikė įrodymų, nėra pagrindas pripažinti </w:t>
      </w:r>
      <w:r w:rsidR="00DB5C44">
        <w:rPr>
          <w:rFonts w:ascii="Times New Roman" w:hAnsi="Times New Roman" w:cs="Times New Roman"/>
          <w:sz w:val="24"/>
          <w:szCs w:val="24"/>
        </w:rPr>
        <w:t>S</w:t>
      </w:r>
      <w:r w:rsidRPr="005912B3">
        <w:rPr>
          <w:rFonts w:ascii="Times New Roman" w:hAnsi="Times New Roman" w:cs="Times New Roman"/>
          <w:sz w:val="24"/>
          <w:szCs w:val="24"/>
        </w:rPr>
        <w:t xml:space="preserve">prendimą nepagrįstu. </w:t>
      </w:r>
    </w:p>
    <w:p w14:paraId="39B67AB5" w14:textId="3FFC72CA" w:rsidR="004431DC" w:rsidRPr="005912B3" w:rsidRDefault="004431DC" w:rsidP="005912B3">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Trečiasis suinteresuotas asmuo </w:t>
      </w:r>
      <w:bookmarkStart w:id="20" w:name="Buk_79"/>
      <w:r w:rsidR="00166476" w:rsidRPr="00166476">
        <w:rPr>
          <w:rFonts w:ascii="Times New Roman" w:hAnsi="Times New Roman" w:cs="Times New Roman"/>
          <w:sz w:val="24"/>
          <w:szCs w:val="24"/>
        </w:rPr>
        <w:t xml:space="preserve">S. Č. </w:t>
      </w:r>
      <w:bookmarkEnd w:id="20"/>
      <w:r w:rsidR="00CB5D43" w:rsidRPr="005912B3">
        <w:rPr>
          <w:rFonts w:ascii="Times New Roman" w:hAnsi="Times New Roman" w:cs="Times New Roman"/>
          <w:sz w:val="24"/>
          <w:szCs w:val="24"/>
        </w:rPr>
        <w:t xml:space="preserve">atsiliepime į pareiškėjo skundą prašė atmesti </w:t>
      </w:r>
      <w:r w:rsidRPr="005912B3">
        <w:rPr>
          <w:rFonts w:ascii="Times New Roman" w:hAnsi="Times New Roman" w:cs="Times New Roman"/>
          <w:sz w:val="24"/>
          <w:szCs w:val="24"/>
        </w:rPr>
        <w:t xml:space="preserve">skundą </w:t>
      </w:r>
      <w:r w:rsidR="00CB5D43" w:rsidRPr="005912B3">
        <w:rPr>
          <w:rFonts w:ascii="Times New Roman" w:hAnsi="Times New Roman" w:cs="Times New Roman"/>
          <w:sz w:val="24"/>
          <w:szCs w:val="24"/>
        </w:rPr>
        <w:t>ir</w:t>
      </w:r>
      <w:r w:rsidRPr="005912B3">
        <w:rPr>
          <w:rFonts w:ascii="Times New Roman" w:hAnsi="Times New Roman" w:cs="Times New Roman"/>
          <w:sz w:val="24"/>
          <w:szCs w:val="24"/>
        </w:rPr>
        <w:t xml:space="preserve"> priteisti iš pareiškėjo </w:t>
      </w:r>
      <w:r w:rsidR="00CB5D43" w:rsidRPr="005912B3">
        <w:rPr>
          <w:rFonts w:ascii="Times New Roman" w:hAnsi="Times New Roman" w:cs="Times New Roman"/>
          <w:sz w:val="24"/>
          <w:szCs w:val="24"/>
        </w:rPr>
        <w:t>jo</w:t>
      </w:r>
      <w:r w:rsidRPr="005912B3">
        <w:rPr>
          <w:rFonts w:ascii="Times New Roman" w:hAnsi="Times New Roman" w:cs="Times New Roman"/>
          <w:sz w:val="24"/>
          <w:szCs w:val="24"/>
        </w:rPr>
        <w:t xml:space="preserve"> patirtas bylinėjimosi išlaidas.</w:t>
      </w:r>
      <w:r w:rsidR="00CB5D43" w:rsidRPr="005912B3">
        <w:rPr>
          <w:rFonts w:ascii="Times New Roman" w:hAnsi="Times New Roman" w:cs="Times New Roman"/>
          <w:sz w:val="24"/>
          <w:szCs w:val="24"/>
        </w:rPr>
        <w:t xml:space="preserve"> Atsiliepimas į skundą grindžiamas šiais argumentais:</w:t>
      </w:r>
    </w:p>
    <w:p w14:paraId="544FACC9" w14:textId="54D208C0" w:rsidR="005221BF" w:rsidRPr="005912B3" w:rsidRDefault="004431DC" w:rsidP="005912B3">
      <w:pPr>
        <w:pStyle w:val="Sraopastraipa"/>
        <w:numPr>
          <w:ilvl w:val="1"/>
          <w:numId w:val="1"/>
        </w:numPr>
        <w:tabs>
          <w:tab w:val="left" w:pos="709"/>
          <w:tab w:val="left" w:pos="1134"/>
          <w:tab w:val="left" w:pos="1276"/>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Trečiasis suinteresuotas asmuo nesutinka su pareiškėju, kad</w:t>
      </w:r>
      <w:r w:rsidR="00DB5C44">
        <w:rPr>
          <w:rFonts w:ascii="Times New Roman" w:hAnsi="Times New Roman" w:cs="Times New Roman"/>
          <w:sz w:val="24"/>
          <w:szCs w:val="24"/>
        </w:rPr>
        <w:t>, naudodamas</w:t>
      </w:r>
      <w:r w:rsidRPr="005912B3">
        <w:rPr>
          <w:rFonts w:ascii="Times New Roman" w:hAnsi="Times New Roman" w:cs="Times New Roman"/>
          <w:sz w:val="24"/>
          <w:szCs w:val="24"/>
        </w:rPr>
        <w:t xml:space="preserve"> vaizdo kamer</w:t>
      </w:r>
      <w:r w:rsidR="00DB5C44">
        <w:rPr>
          <w:rFonts w:ascii="Times New Roman" w:hAnsi="Times New Roman" w:cs="Times New Roman"/>
          <w:sz w:val="24"/>
          <w:szCs w:val="24"/>
        </w:rPr>
        <w:t>ą</w:t>
      </w:r>
      <w:r w:rsidRPr="005912B3">
        <w:rPr>
          <w:rFonts w:ascii="Times New Roman" w:hAnsi="Times New Roman" w:cs="Times New Roman"/>
          <w:sz w:val="24"/>
          <w:szCs w:val="24"/>
        </w:rPr>
        <w:t xml:space="preserve"> Nr. 2</w:t>
      </w:r>
      <w:r w:rsidR="00DB5C44">
        <w:rPr>
          <w:rFonts w:ascii="Times New Roman" w:hAnsi="Times New Roman" w:cs="Times New Roman"/>
          <w:sz w:val="24"/>
          <w:szCs w:val="24"/>
        </w:rPr>
        <w:t>,</w:t>
      </w:r>
      <w:r w:rsidRPr="005912B3">
        <w:rPr>
          <w:rFonts w:ascii="Times New Roman" w:hAnsi="Times New Roman" w:cs="Times New Roman"/>
          <w:sz w:val="24"/>
          <w:szCs w:val="24"/>
        </w:rPr>
        <w:t xml:space="preserve"> jis stebi tik jam pačiam nuosavybės teise priklausančią teritoriją bei savo turtą, taip pat nesutinka, kad trečiasis suinteresuotas asmuo vykdo neteisėtą statybą, nevykdo teismo pritaikytų laikinųjų apsaugos priemonių ir pan. </w:t>
      </w:r>
    </w:p>
    <w:p w14:paraId="6BE76BB9" w14:textId="02077C95" w:rsidR="005221BF" w:rsidRPr="005912B3" w:rsidRDefault="004431DC" w:rsidP="00DB5C44">
      <w:pPr>
        <w:pStyle w:val="Sraopastraipa"/>
        <w:numPr>
          <w:ilvl w:val="1"/>
          <w:numId w:val="1"/>
        </w:numPr>
        <w:tabs>
          <w:tab w:val="left" w:pos="709"/>
          <w:tab w:val="left" w:pos="1134"/>
          <w:tab w:val="left" w:pos="1276"/>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Pareiškėjui nuosavybės teise priklausančiame žemės sklype Telšių apylinkės teismo Mažeikių rūmų 2018 m. vasario 20 d. sprendimu civilinėje byloje Nr. e2-58-636/2018 trečiajam suinteresuotam asmeniui yra nustatytas neterminuotas 0,2733 ha bendro ploto servitutas aplink jam priklausančius pastatus, taip pat neterminuotas 0,0313 ha bendro ploto kelio servitutas (5 metrų pločio) privažiuoti </w:t>
      </w:r>
      <w:r w:rsidR="00DB5C44" w:rsidRPr="005912B3">
        <w:rPr>
          <w:rFonts w:ascii="Times New Roman" w:hAnsi="Times New Roman" w:cs="Times New Roman"/>
          <w:sz w:val="24"/>
          <w:szCs w:val="24"/>
        </w:rPr>
        <w:t xml:space="preserve">jam </w:t>
      </w:r>
      <w:r w:rsidRPr="005912B3">
        <w:rPr>
          <w:rFonts w:ascii="Times New Roman" w:hAnsi="Times New Roman" w:cs="Times New Roman"/>
          <w:sz w:val="24"/>
          <w:szCs w:val="24"/>
        </w:rPr>
        <w:t xml:space="preserve">prie minėtų nuosavybės teise priklausančių pastatų. Šie servitutai teismo buvo nustatyti būtent tam, kad trečiasis suinteresuotas asmuo galėtų tinkamai naudotis jam priklausančiais statiniais, esančiais žemės sklype, kuris šiuo metu priklauso pareiškėjui. Nepaisant to, jog civilinėje byloje Nr. e2-10-1139/2023 pareiškėjas siekia </w:t>
      </w:r>
      <w:r w:rsidR="00DB5C44" w:rsidRPr="005912B3">
        <w:rPr>
          <w:rFonts w:ascii="Times New Roman" w:hAnsi="Times New Roman" w:cs="Times New Roman"/>
          <w:sz w:val="24"/>
          <w:szCs w:val="24"/>
        </w:rPr>
        <w:t xml:space="preserve">apriboti </w:t>
      </w:r>
      <w:r w:rsidRPr="005912B3">
        <w:rPr>
          <w:rFonts w:ascii="Times New Roman" w:hAnsi="Times New Roman" w:cs="Times New Roman"/>
          <w:sz w:val="24"/>
          <w:szCs w:val="24"/>
        </w:rPr>
        <w:t xml:space="preserve">šiuos servitutus, </w:t>
      </w:r>
      <w:r w:rsidR="00DB5C44" w:rsidRPr="005912B3">
        <w:rPr>
          <w:rFonts w:ascii="Times New Roman" w:hAnsi="Times New Roman" w:cs="Times New Roman"/>
          <w:sz w:val="24"/>
          <w:szCs w:val="24"/>
        </w:rPr>
        <w:t>minėtas 2018 m. vasario 20</w:t>
      </w:r>
      <w:r w:rsidR="00791863">
        <w:rPr>
          <w:rFonts w:ascii="Times New Roman" w:hAnsi="Times New Roman" w:cs="Times New Roman"/>
          <w:sz w:val="24"/>
          <w:szCs w:val="24"/>
        </w:rPr>
        <w:t> </w:t>
      </w:r>
      <w:r w:rsidR="00DB5C44" w:rsidRPr="005912B3">
        <w:rPr>
          <w:rFonts w:ascii="Times New Roman" w:hAnsi="Times New Roman" w:cs="Times New Roman"/>
          <w:sz w:val="24"/>
          <w:szCs w:val="24"/>
        </w:rPr>
        <w:t>d. teismo sprendimas yra galiojantis bei privalo būti vykdomas</w:t>
      </w:r>
      <w:r w:rsidR="00DB5C44">
        <w:rPr>
          <w:rFonts w:ascii="Times New Roman" w:hAnsi="Times New Roman" w:cs="Times New Roman"/>
          <w:sz w:val="24"/>
          <w:szCs w:val="24"/>
        </w:rPr>
        <w:t>,</w:t>
      </w:r>
      <w:r w:rsidR="00DB5C44" w:rsidRPr="005912B3">
        <w:rPr>
          <w:rFonts w:ascii="Times New Roman" w:hAnsi="Times New Roman" w:cs="Times New Roman"/>
          <w:sz w:val="24"/>
          <w:szCs w:val="24"/>
        </w:rPr>
        <w:t xml:space="preserve"> </w:t>
      </w:r>
      <w:r w:rsidRPr="005912B3">
        <w:rPr>
          <w:rFonts w:ascii="Times New Roman" w:hAnsi="Times New Roman" w:cs="Times New Roman"/>
          <w:sz w:val="24"/>
          <w:szCs w:val="24"/>
        </w:rPr>
        <w:t>kol ši byla nėra išnagrinėta ir sprendimas joje nepriimtas</w:t>
      </w:r>
      <w:r w:rsidR="00DB5C44">
        <w:rPr>
          <w:rFonts w:ascii="Times New Roman" w:hAnsi="Times New Roman" w:cs="Times New Roman"/>
          <w:sz w:val="24"/>
          <w:szCs w:val="24"/>
        </w:rPr>
        <w:t>.</w:t>
      </w:r>
      <w:r w:rsidRPr="005912B3">
        <w:rPr>
          <w:rFonts w:ascii="Times New Roman" w:hAnsi="Times New Roman" w:cs="Times New Roman"/>
          <w:sz w:val="24"/>
          <w:szCs w:val="24"/>
        </w:rPr>
        <w:t xml:space="preserve"> </w:t>
      </w:r>
    </w:p>
    <w:p w14:paraId="44967CE8" w14:textId="65E46DFE" w:rsidR="005221BF" w:rsidRPr="005912B3" w:rsidRDefault="005221BF" w:rsidP="005912B3">
      <w:pPr>
        <w:pStyle w:val="Sraopastraipa"/>
        <w:numPr>
          <w:ilvl w:val="1"/>
          <w:numId w:val="1"/>
        </w:numPr>
        <w:tabs>
          <w:tab w:val="left" w:pos="709"/>
          <w:tab w:val="left" w:pos="1134"/>
          <w:tab w:val="left" w:pos="1276"/>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L</w:t>
      </w:r>
      <w:r w:rsidR="004431DC" w:rsidRPr="005912B3">
        <w:rPr>
          <w:rFonts w:ascii="Times New Roman" w:hAnsi="Times New Roman" w:cs="Times New Roman"/>
          <w:sz w:val="24"/>
          <w:szCs w:val="24"/>
        </w:rPr>
        <w:t xml:space="preserve">aikinosios apsaugos priemonės trečiojo suinteresuoto asmens atžvilgiu </w:t>
      </w:r>
      <w:r w:rsidRPr="005912B3">
        <w:rPr>
          <w:rFonts w:ascii="Times New Roman" w:hAnsi="Times New Roman" w:cs="Times New Roman"/>
          <w:sz w:val="24"/>
          <w:szCs w:val="24"/>
        </w:rPr>
        <w:t xml:space="preserve">teismo </w:t>
      </w:r>
      <w:r w:rsidR="004431DC" w:rsidRPr="005912B3">
        <w:rPr>
          <w:rFonts w:ascii="Times New Roman" w:hAnsi="Times New Roman" w:cs="Times New Roman"/>
          <w:sz w:val="24"/>
          <w:szCs w:val="24"/>
        </w:rPr>
        <w:t xml:space="preserve">2022 m. gegužės 18 d. nutartimi yra pritaikytos </w:t>
      </w:r>
      <w:r w:rsidRPr="005912B3">
        <w:rPr>
          <w:rFonts w:ascii="Times New Roman" w:hAnsi="Times New Roman" w:cs="Times New Roman"/>
          <w:sz w:val="24"/>
          <w:szCs w:val="24"/>
        </w:rPr>
        <w:t>dar</w:t>
      </w:r>
      <w:r w:rsidR="004431DC" w:rsidRPr="005912B3">
        <w:rPr>
          <w:rFonts w:ascii="Times New Roman" w:hAnsi="Times New Roman" w:cs="Times New Roman"/>
          <w:sz w:val="24"/>
          <w:szCs w:val="24"/>
        </w:rPr>
        <w:t xml:space="preserve"> neišnagrinėtoje civilinėje byloje Nr. e2-10-1139/2023, todėl trečiajam suinteresuotam asmeniui nustatyti įpareigojimai ir draudimai yra tik laikini</w:t>
      </w:r>
      <w:r w:rsidR="00DB5C44">
        <w:rPr>
          <w:rFonts w:ascii="Times New Roman" w:hAnsi="Times New Roman" w:cs="Times New Roman"/>
          <w:sz w:val="24"/>
          <w:szCs w:val="24"/>
        </w:rPr>
        <w:t>,</w:t>
      </w:r>
      <w:r w:rsidR="004431DC" w:rsidRPr="005912B3">
        <w:rPr>
          <w:rFonts w:ascii="Times New Roman" w:hAnsi="Times New Roman" w:cs="Times New Roman"/>
          <w:sz w:val="24"/>
          <w:szCs w:val="24"/>
        </w:rPr>
        <w:t xml:space="preserve"> </w:t>
      </w:r>
      <w:r w:rsidR="00DB5C44" w:rsidRPr="005912B3">
        <w:rPr>
          <w:rFonts w:ascii="Times New Roman" w:hAnsi="Times New Roman" w:cs="Times New Roman"/>
          <w:sz w:val="24"/>
          <w:szCs w:val="24"/>
        </w:rPr>
        <w:t xml:space="preserve">nėra pagrindo </w:t>
      </w:r>
      <w:r w:rsidR="004431DC" w:rsidRPr="005912B3">
        <w:rPr>
          <w:rFonts w:ascii="Times New Roman" w:hAnsi="Times New Roman" w:cs="Times New Roman"/>
          <w:sz w:val="24"/>
          <w:szCs w:val="24"/>
        </w:rPr>
        <w:t xml:space="preserve">remtis jais kaip </w:t>
      </w:r>
      <w:proofErr w:type="spellStart"/>
      <w:r w:rsidR="004431DC" w:rsidRPr="005912B3">
        <w:rPr>
          <w:rFonts w:ascii="Times New Roman" w:hAnsi="Times New Roman" w:cs="Times New Roman"/>
          <w:sz w:val="24"/>
          <w:szCs w:val="24"/>
        </w:rPr>
        <w:t>prejudiciniais</w:t>
      </w:r>
      <w:proofErr w:type="spellEnd"/>
      <w:r w:rsidR="004431DC" w:rsidRPr="005912B3">
        <w:rPr>
          <w:rFonts w:ascii="Times New Roman" w:hAnsi="Times New Roman" w:cs="Times New Roman"/>
          <w:sz w:val="24"/>
          <w:szCs w:val="24"/>
        </w:rPr>
        <w:t xml:space="preserve"> faktais. </w:t>
      </w:r>
    </w:p>
    <w:p w14:paraId="665A4B85" w14:textId="0100B287" w:rsidR="005221BF" w:rsidRPr="005912B3" w:rsidRDefault="004431DC" w:rsidP="005912B3">
      <w:pPr>
        <w:pStyle w:val="Sraopastraipa"/>
        <w:numPr>
          <w:ilvl w:val="1"/>
          <w:numId w:val="1"/>
        </w:numPr>
        <w:tabs>
          <w:tab w:val="left" w:pos="709"/>
          <w:tab w:val="left" w:pos="1134"/>
          <w:tab w:val="left" w:pos="1276"/>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Nėra pagrindo teigti, kad teismo sprendimu nustatytoje </w:t>
      </w:r>
      <w:proofErr w:type="spellStart"/>
      <w:r w:rsidRPr="005912B3">
        <w:rPr>
          <w:rFonts w:ascii="Times New Roman" w:hAnsi="Times New Roman" w:cs="Times New Roman"/>
          <w:sz w:val="24"/>
          <w:szCs w:val="24"/>
        </w:rPr>
        <w:t>servitutinėje</w:t>
      </w:r>
      <w:proofErr w:type="spellEnd"/>
      <w:r w:rsidRPr="005912B3">
        <w:rPr>
          <w:rFonts w:ascii="Times New Roman" w:hAnsi="Times New Roman" w:cs="Times New Roman"/>
          <w:sz w:val="24"/>
          <w:szCs w:val="24"/>
        </w:rPr>
        <w:t xml:space="preserve"> teritorijoje yra kokie nors būtent </w:t>
      </w:r>
      <w:r w:rsidR="00DB5C44">
        <w:rPr>
          <w:rFonts w:ascii="Times New Roman" w:hAnsi="Times New Roman" w:cs="Times New Roman"/>
          <w:sz w:val="24"/>
          <w:szCs w:val="24"/>
        </w:rPr>
        <w:t>pareiškėjui</w:t>
      </w:r>
      <w:r w:rsidRPr="005912B3">
        <w:rPr>
          <w:rFonts w:ascii="Times New Roman" w:hAnsi="Times New Roman" w:cs="Times New Roman"/>
          <w:sz w:val="24"/>
          <w:szCs w:val="24"/>
        </w:rPr>
        <w:t xml:space="preserve"> nuosavybės teise priklausantys statiniai, kadangi </w:t>
      </w:r>
      <w:r w:rsidR="00DB5C44" w:rsidRPr="005912B3">
        <w:rPr>
          <w:rFonts w:ascii="Times New Roman" w:hAnsi="Times New Roman" w:cs="Times New Roman"/>
          <w:sz w:val="24"/>
          <w:szCs w:val="24"/>
        </w:rPr>
        <w:t xml:space="preserve">trečiasis suinteresuotas asmuo yra apskundęs Vilniaus apygardos administraciniam teismui </w:t>
      </w:r>
      <w:r w:rsidRPr="005912B3">
        <w:rPr>
          <w:rFonts w:ascii="Times New Roman" w:hAnsi="Times New Roman" w:cs="Times New Roman"/>
          <w:sz w:val="24"/>
          <w:szCs w:val="24"/>
        </w:rPr>
        <w:t xml:space="preserve">VĮ Registrų centro Centrinio registratoriaus ginčų nagrinėjimo komisijos sprendimą, kuriuo buvo panaikinti teritorinio registratoriaus sprendimai dėl trečiojo suinteresuoto asmens nekilnojamųjų daiktų įregistravimo į Nekilnojamojo turto kadastrą ir registrą, kurių pagrindu </w:t>
      </w:r>
      <w:r w:rsidR="00DB5C44" w:rsidRPr="005912B3">
        <w:rPr>
          <w:rFonts w:ascii="Times New Roman" w:hAnsi="Times New Roman" w:cs="Times New Roman"/>
          <w:sz w:val="24"/>
          <w:szCs w:val="24"/>
        </w:rPr>
        <w:t xml:space="preserve">pareiškėjas įregistravo </w:t>
      </w:r>
      <w:r w:rsidRPr="005912B3">
        <w:rPr>
          <w:rFonts w:ascii="Times New Roman" w:hAnsi="Times New Roman" w:cs="Times New Roman"/>
          <w:sz w:val="24"/>
          <w:szCs w:val="24"/>
        </w:rPr>
        <w:t xml:space="preserve">šiuos nekilnojamuosius daiktus savo vardu, šio skundo pagrindu iškelta administracinė byla Nr. eI3-1051-1066/2023 dar neišnagrinėta. </w:t>
      </w:r>
    </w:p>
    <w:p w14:paraId="28BA524D" w14:textId="041F1C1E" w:rsidR="004431DC" w:rsidRPr="005912B3" w:rsidRDefault="004431DC" w:rsidP="005912B3">
      <w:pPr>
        <w:pStyle w:val="Sraopastraipa"/>
        <w:numPr>
          <w:ilvl w:val="1"/>
          <w:numId w:val="1"/>
        </w:numPr>
        <w:tabs>
          <w:tab w:val="left" w:pos="709"/>
          <w:tab w:val="left" w:pos="1134"/>
          <w:tab w:val="left" w:pos="1276"/>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Kadangi </w:t>
      </w:r>
      <w:r w:rsidR="00DB5C44" w:rsidRPr="005912B3">
        <w:rPr>
          <w:rFonts w:ascii="Times New Roman" w:hAnsi="Times New Roman" w:cs="Times New Roman"/>
          <w:sz w:val="24"/>
          <w:szCs w:val="24"/>
        </w:rPr>
        <w:t xml:space="preserve">įsiteisėjusiu teismo sprendimu </w:t>
      </w:r>
      <w:r w:rsidRPr="005912B3">
        <w:rPr>
          <w:rFonts w:ascii="Times New Roman" w:hAnsi="Times New Roman" w:cs="Times New Roman"/>
          <w:sz w:val="24"/>
          <w:szCs w:val="24"/>
        </w:rPr>
        <w:t xml:space="preserve">pareiškėjui nuosavybės teise priklausančiame sklype trečiajam suinteresuotam asmeniui yra priskirta atitinkama </w:t>
      </w:r>
      <w:proofErr w:type="spellStart"/>
      <w:r w:rsidRPr="005912B3">
        <w:rPr>
          <w:rFonts w:ascii="Times New Roman" w:hAnsi="Times New Roman" w:cs="Times New Roman"/>
          <w:sz w:val="24"/>
          <w:szCs w:val="24"/>
        </w:rPr>
        <w:t>servitutinė</w:t>
      </w:r>
      <w:proofErr w:type="spellEnd"/>
      <w:r w:rsidRPr="005912B3">
        <w:rPr>
          <w:rFonts w:ascii="Times New Roman" w:hAnsi="Times New Roman" w:cs="Times New Roman"/>
          <w:sz w:val="24"/>
          <w:szCs w:val="24"/>
        </w:rPr>
        <w:t xml:space="preserve"> teritorija, kurioje jis </w:t>
      </w:r>
      <w:r w:rsidRPr="005912B3">
        <w:rPr>
          <w:rFonts w:ascii="Times New Roman" w:hAnsi="Times New Roman" w:cs="Times New Roman"/>
          <w:sz w:val="24"/>
          <w:szCs w:val="24"/>
        </w:rPr>
        <w:lastRenderedPageBreak/>
        <w:t xml:space="preserve">gyvena, jame yra ir trečiajam suinteresuotam asmeniui nuosavybės teise teisėtai priklausantis gyvenamasis namas, ūkinės ir kitos paskirties pastatai, o pareiškėjo nuosavybės teisė į šioje </w:t>
      </w:r>
      <w:proofErr w:type="spellStart"/>
      <w:r w:rsidRPr="005912B3">
        <w:rPr>
          <w:rFonts w:ascii="Times New Roman" w:hAnsi="Times New Roman" w:cs="Times New Roman"/>
          <w:sz w:val="24"/>
          <w:szCs w:val="24"/>
        </w:rPr>
        <w:t>servitutinėje</w:t>
      </w:r>
      <w:proofErr w:type="spellEnd"/>
      <w:r w:rsidRPr="005912B3">
        <w:rPr>
          <w:rFonts w:ascii="Times New Roman" w:hAnsi="Times New Roman" w:cs="Times New Roman"/>
          <w:sz w:val="24"/>
          <w:szCs w:val="24"/>
        </w:rPr>
        <w:t xml:space="preserve"> teritorijoje esančius tam tikrus pastatus yra </w:t>
      </w:r>
      <w:r w:rsidR="00DB5C44" w:rsidRPr="005912B3">
        <w:rPr>
          <w:rFonts w:ascii="Times New Roman" w:hAnsi="Times New Roman" w:cs="Times New Roman"/>
          <w:sz w:val="24"/>
          <w:szCs w:val="24"/>
        </w:rPr>
        <w:t xml:space="preserve">ginčijama teisme </w:t>
      </w:r>
      <w:r w:rsidRPr="005912B3">
        <w:rPr>
          <w:rFonts w:ascii="Times New Roman" w:hAnsi="Times New Roman" w:cs="Times New Roman"/>
          <w:sz w:val="24"/>
          <w:szCs w:val="24"/>
        </w:rPr>
        <w:t>įstatymų nustatyta tvarka trečiojo suinteresuoto asmens, turėtų būti akivaizdu, jog</w:t>
      </w:r>
      <w:r w:rsidR="00DB5C44">
        <w:rPr>
          <w:rFonts w:ascii="Times New Roman" w:hAnsi="Times New Roman" w:cs="Times New Roman"/>
          <w:sz w:val="24"/>
          <w:szCs w:val="24"/>
        </w:rPr>
        <w:t xml:space="preserve"> pareiškėjas,</w:t>
      </w:r>
      <w:r w:rsidRPr="005912B3">
        <w:rPr>
          <w:rFonts w:ascii="Times New Roman" w:hAnsi="Times New Roman" w:cs="Times New Roman"/>
          <w:sz w:val="24"/>
          <w:szCs w:val="24"/>
        </w:rPr>
        <w:t xml:space="preserve"> kamera Nr. 2 stebėdamas minėtą trečiajam suinteresuotam asmeniui priskirtą servituto teritoriją bei darydamas vaizdo įrašą, pakankamai ilgą laiką saugomą jo nuolatinio įrašymo įrenginyje, neabejotinai tvarko trečiojo suinteresuoto asmens, jo šeimos bei kitų į kameros stebėjimo lauką patenkančių trečiųjų asmenų asmens duomenis (BDAR 2 str</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2 d</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c p</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4 str</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1, 2 p</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ir kt.), tai yra neteisėta (BDAR 2 str</w:t>
      </w:r>
      <w:r w:rsidR="005221BF" w:rsidRPr="005912B3">
        <w:rPr>
          <w:rFonts w:ascii="Times New Roman" w:hAnsi="Times New Roman" w:cs="Times New Roman"/>
          <w:sz w:val="24"/>
          <w:szCs w:val="24"/>
        </w:rPr>
        <w:t>.</w:t>
      </w:r>
      <w:r w:rsidR="004F5A54">
        <w:rPr>
          <w:rFonts w:ascii="Times New Roman" w:hAnsi="Times New Roman" w:cs="Times New Roman"/>
          <w:sz w:val="24"/>
          <w:szCs w:val="24"/>
        </w:rPr>
        <w:t xml:space="preserve"> </w:t>
      </w:r>
      <w:r w:rsidRPr="005912B3">
        <w:rPr>
          <w:rFonts w:ascii="Times New Roman" w:hAnsi="Times New Roman" w:cs="Times New Roman"/>
          <w:sz w:val="24"/>
          <w:szCs w:val="24"/>
        </w:rPr>
        <w:t>2</w:t>
      </w:r>
      <w:r w:rsidR="004F5A54">
        <w:rPr>
          <w:rFonts w:ascii="Times New Roman" w:hAnsi="Times New Roman" w:cs="Times New Roman"/>
          <w:sz w:val="24"/>
          <w:szCs w:val="24"/>
        </w:rPr>
        <w:t> </w:t>
      </w:r>
      <w:r w:rsidRPr="005912B3">
        <w:rPr>
          <w:rFonts w:ascii="Times New Roman" w:hAnsi="Times New Roman" w:cs="Times New Roman"/>
          <w:sz w:val="24"/>
          <w:szCs w:val="24"/>
        </w:rPr>
        <w:t>d</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c p</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5 str</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1 d</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a, c p</w:t>
      </w:r>
      <w:r w:rsidR="005221BF" w:rsidRPr="005912B3">
        <w:rPr>
          <w:rFonts w:ascii="Times New Roman" w:hAnsi="Times New Roman" w:cs="Times New Roman"/>
          <w:sz w:val="24"/>
          <w:szCs w:val="24"/>
        </w:rPr>
        <w:t>.</w:t>
      </w:r>
      <w:r w:rsidRPr="005912B3">
        <w:rPr>
          <w:rFonts w:ascii="Times New Roman" w:hAnsi="Times New Roman" w:cs="Times New Roman"/>
          <w:sz w:val="24"/>
          <w:szCs w:val="24"/>
        </w:rPr>
        <w:t xml:space="preserve"> ir kt.). </w:t>
      </w:r>
    </w:p>
    <w:p w14:paraId="4B67E595" w14:textId="77777777" w:rsidR="004431DC" w:rsidRPr="005912B3" w:rsidRDefault="004431DC" w:rsidP="005912B3">
      <w:pPr>
        <w:pStyle w:val="Sraopastraipa"/>
        <w:tabs>
          <w:tab w:val="left" w:pos="709"/>
          <w:tab w:val="left" w:pos="993"/>
        </w:tabs>
        <w:spacing w:after="0" w:line="240" w:lineRule="auto"/>
        <w:ind w:left="709"/>
        <w:jc w:val="both"/>
        <w:rPr>
          <w:rFonts w:ascii="Times New Roman" w:hAnsi="Times New Roman" w:cs="Times New Roman"/>
          <w:sz w:val="24"/>
          <w:szCs w:val="24"/>
        </w:rPr>
      </w:pPr>
    </w:p>
    <w:p w14:paraId="019CC471" w14:textId="35507CD6" w:rsidR="005221BF" w:rsidRPr="005912B3" w:rsidRDefault="005221BF" w:rsidP="005912B3">
      <w:pPr>
        <w:pStyle w:val="Sraopastraipa"/>
        <w:tabs>
          <w:tab w:val="left" w:pos="709"/>
          <w:tab w:val="left" w:pos="993"/>
        </w:tabs>
        <w:spacing w:after="0" w:line="240" w:lineRule="auto"/>
        <w:ind w:left="709"/>
        <w:jc w:val="center"/>
        <w:rPr>
          <w:rFonts w:ascii="Times New Roman" w:hAnsi="Times New Roman" w:cs="Times New Roman"/>
          <w:sz w:val="24"/>
          <w:szCs w:val="24"/>
        </w:rPr>
      </w:pPr>
      <w:r w:rsidRPr="005912B3">
        <w:rPr>
          <w:rFonts w:ascii="Times New Roman" w:hAnsi="Times New Roman" w:cs="Times New Roman"/>
          <w:sz w:val="24"/>
          <w:szCs w:val="24"/>
        </w:rPr>
        <w:t>II.</w:t>
      </w:r>
    </w:p>
    <w:p w14:paraId="71C8F8A7" w14:textId="77777777" w:rsidR="005221BF" w:rsidRPr="005912B3" w:rsidRDefault="005221BF" w:rsidP="005912B3">
      <w:pPr>
        <w:pStyle w:val="Sraopastraipa"/>
        <w:tabs>
          <w:tab w:val="left" w:pos="709"/>
          <w:tab w:val="left" w:pos="993"/>
        </w:tabs>
        <w:spacing w:after="0" w:line="240" w:lineRule="auto"/>
        <w:ind w:left="709"/>
        <w:jc w:val="both"/>
        <w:rPr>
          <w:rFonts w:ascii="Times New Roman" w:hAnsi="Times New Roman" w:cs="Times New Roman"/>
          <w:sz w:val="24"/>
          <w:szCs w:val="24"/>
        </w:rPr>
      </w:pPr>
    </w:p>
    <w:p w14:paraId="2E5E20DF" w14:textId="39C04361" w:rsidR="00BE4DE2" w:rsidRPr="005912B3" w:rsidRDefault="005221BF" w:rsidP="005912B3">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Regionų administracinis teismas 2024 m. lapkričio 19 d. sprendimu atmetė pareiškėjo skundą</w:t>
      </w:r>
      <w:r w:rsidR="000950D5" w:rsidRPr="005912B3">
        <w:rPr>
          <w:rFonts w:ascii="Times New Roman" w:hAnsi="Times New Roman" w:cs="Times New Roman"/>
          <w:sz w:val="24"/>
          <w:szCs w:val="24"/>
        </w:rPr>
        <w:t xml:space="preserve"> ir priteisė trečiajam suinteresuotam asmeniui </w:t>
      </w:r>
      <w:r w:rsidR="004F5A54">
        <w:rPr>
          <w:rFonts w:ascii="Times New Roman" w:hAnsi="Times New Roman" w:cs="Times New Roman"/>
          <w:sz w:val="24"/>
          <w:szCs w:val="24"/>
        </w:rPr>
        <w:t xml:space="preserve">iš pareiškėjo </w:t>
      </w:r>
      <w:r w:rsidR="000950D5" w:rsidRPr="005912B3">
        <w:rPr>
          <w:rFonts w:ascii="Times New Roman" w:hAnsi="Times New Roman" w:cs="Times New Roman"/>
          <w:sz w:val="24"/>
          <w:szCs w:val="24"/>
        </w:rPr>
        <w:t>700 Eur bylinėjimosi išlaid</w:t>
      </w:r>
      <w:r w:rsidR="004F7471">
        <w:rPr>
          <w:rFonts w:ascii="Times New Roman" w:hAnsi="Times New Roman" w:cs="Times New Roman"/>
          <w:sz w:val="24"/>
          <w:szCs w:val="24"/>
        </w:rPr>
        <w:t>as</w:t>
      </w:r>
      <w:r w:rsidR="004F5A54">
        <w:rPr>
          <w:rFonts w:ascii="Times New Roman" w:hAnsi="Times New Roman" w:cs="Times New Roman"/>
          <w:sz w:val="24"/>
          <w:szCs w:val="24"/>
        </w:rPr>
        <w:t>.</w:t>
      </w:r>
      <w:r w:rsidR="000950D5" w:rsidRPr="005912B3">
        <w:rPr>
          <w:rFonts w:ascii="Times New Roman" w:hAnsi="Times New Roman" w:cs="Times New Roman"/>
          <w:sz w:val="24"/>
          <w:szCs w:val="24"/>
        </w:rPr>
        <w:t xml:space="preserve"> </w:t>
      </w:r>
    </w:p>
    <w:p w14:paraId="33FBB5AF" w14:textId="49E9EECA" w:rsidR="00BE4DE2" w:rsidRPr="005912B3" w:rsidRDefault="00BE4DE2" w:rsidP="005912B3">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Teismas pažymėjo, kad pagal BDAR, ADTAĮ ir Inspekcijos direktoriaus 2021</w:t>
      </w:r>
      <w:r w:rsidR="004F5A54">
        <w:rPr>
          <w:rFonts w:ascii="Times New Roman" w:hAnsi="Times New Roman" w:cs="Times New Roman"/>
          <w:sz w:val="24"/>
          <w:szCs w:val="24"/>
        </w:rPr>
        <w:t> </w:t>
      </w:r>
      <w:r w:rsidRPr="005912B3">
        <w:rPr>
          <w:rFonts w:ascii="Times New Roman" w:hAnsi="Times New Roman" w:cs="Times New Roman"/>
          <w:sz w:val="24"/>
          <w:szCs w:val="24"/>
        </w:rPr>
        <w:t>m. kovo 2</w:t>
      </w:r>
      <w:r w:rsidR="00791863">
        <w:rPr>
          <w:rFonts w:ascii="Times New Roman" w:hAnsi="Times New Roman" w:cs="Times New Roman"/>
          <w:sz w:val="24"/>
          <w:szCs w:val="24"/>
        </w:rPr>
        <w:t> </w:t>
      </w:r>
      <w:r w:rsidRPr="005912B3">
        <w:rPr>
          <w:rFonts w:ascii="Times New Roman" w:hAnsi="Times New Roman" w:cs="Times New Roman"/>
          <w:sz w:val="24"/>
          <w:szCs w:val="24"/>
        </w:rPr>
        <w:t>d. įsakymu Nr. 1T-20 (1.12.E.) patvirtinto Valstybinės duomenų apsaugos inspekcijos nagrinėjamų skundų nagrinėjimo tvarkos aprašo (toliau – ir Aprašas) reikalavimus</w:t>
      </w:r>
      <w:r w:rsidR="004F7471">
        <w:rPr>
          <w:rFonts w:ascii="Times New Roman" w:hAnsi="Times New Roman" w:cs="Times New Roman"/>
          <w:sz w:val="24"/>
          <w:szCs w:val="24"/>
        </w:rPr>
        <w:t>,</w:t>
      </w:r>
      <w:r w:rsidRPr="005912B3">
        <w:rPr>
          <w:rFonts w:ascii="Times New Roman" w:hAnsi="Times New Roman" w:cs="Times New Roman"/>
          <w:sz w:val="24"/>
          <w:szCs w:val="24"/>
        </w:rPr>
        <w:t xml:space="preserve"> </w:t>
      </w:r>
      <w:r w:rsidR="004F7471" w:rsidRPr="005912B3">
        <w:rPr>
          <w:rFonts w:ascii="Times New Roman" w:hAnsi="Times New Roman" w:cs="Times New Roman"/>
          <w:sz w:val="24"/>
          <w:szCs w:val="24"/>
        </w:rPr>
        <w:t xml:space="preserve">pareiškėjas </w:t>
      </w:r>
      <w:r w:rsidRPr="005912B3">
        <w:rPr>
          <w:rFonts w:ascii="Times New Roman" w:hAnsi="Times New Roman" w:cs="Times New Roman"/>
          <w:sz w:val="24"/>
          <w:szCs w:val="24"/>
        </w:rPr>
        <w:t xml:space="preserve">turėjo pareigą </w:t>
      </w:r>
      <w:r w:rsidR="004F7471" w:rsidRPr="005912B3">
        <w:rPr>
          <w:rFonts w:ascii="Times New Roman" w:hAnsi="Times New Roman" w:cs="Times New Roman"/>
          <w:sz w:val="24"/>
          <w:szCs w:val="24"/>
        </w:rPr>
        <w:t xml:space="preserve">nurodyti </w:t>
      </w:r>
      <w:r w:rsidRPr="005912B3">
        <w:rPr>
          <w:rFonts w:ascii="Times New Roman" w:hAnsi="Times New Roman" w:cs="Times New Roman"/>
          <w:sz w:val="24"/>
          <w:szCs w:val="24"/>
        </w:rPr>
        <w:t xml:space="preserve">priežiūros institucijai visą jos užduotims atlikti reikalingą informaciją, tačiau tos pareigos </w:t>
      </w:r>
      <w:r w:rsidR="004F7471" w:rsidRPr="005912B3">
        <w:rPr>
          <w:rFonts w:ascii="Times New Roman" w:hAnsi="Times New Roman" w:cs="Times New Roman"/>
          <w:sz w:val="24"/>
          <w:szCs w:val="24"/>
        </w:rPr>
        <w:t xml:space="preserve">neįvykdė </w:t>
      </w:r>
      <w:r w:rsidRPr="005912B3">
        <w:rPr>
          <w:rFonts w:ascii="Times New Roman" w:hAnsi="Times New Roman" w:cs="Times New Roman"/>
          <w:sz w:val="24"/>
          <w:szCs w:val="24"/>
        </w:rPr>
        <w:t xml:space="preserve">tinkamai – </w:t>
      </w:r>
      <w:r w:rsidR="00CE6035">
        <w:rPr>
          <w:rFonts w:ascii="Times New Roman" w:hAnsi="Times New Roman" w:cs="Times New Roman"/>
          <w:sz w:val="24"/>
          <w:szCs w:val="24"/>
        </w:rPr>
        <w:t xml:space="preserve">nepateikė </w:t>
      </w:r>
      <w:r w:rsidRPr="005912B3">
        <w:rPr>
          <w:rFonts w:ascii="Times New Roman" w:hAnsi="Times New Roman" w:cs="Times New Roman"/>
          <w:sz w:val="24"/>
          <w:szCs w:val="24"/>
        </w:rPr>
        <w:t>papildomos informacijos apie vaizdo stebėjimo teisėtumą ir būtinumą. Pareiškėjui nepateikus papildomos informacijos, Inspekcija išnagrinėjo trečiojo suinteresuoto asmens skundą pagal jo nurodytas aplinkybes, pareiškėjo 2022 m. rugsėjo 22 d. rašytinius paaiškinimus bei Inspekcijos specialistų atlikto patikrinimo metu surinktus duomenis.</w:t>
      </w:r>
    </w:p>
    <w:p w14:paraId="6FA3304C" w14:textId="2A463AED" w:rsidR="00BE4DE2" w:rsidRPr="005912B3" w:rsidRDefault="00BE4DE2" w:rsidP="005912B3">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Teismas pažymėjo, kad byloje esantys rašytiniai įrodymai patvirtina, jog Inspekcijos specialistai buvo nuvykę į vietą, įsitikino kamerų techninėmis galimybėmis, surašė Išvadą apie patikrinimo metu nustatytas aplinkybes, Inspekcija </w:t>
      </w:r>
      <w:r w:rsidR="004F7471">
        <w:rPr>
          <w:rFonts w:ascii="Times New Roman" w:hAnsi="Times New Roman" w:cs="Times New Roman"/>
          <w:sz w:val="24"/>
          <w:szCs w:val="24"/>
        </w:rPr>
        <w:t>S</w:t>
      </w:r>
      <w:r w:rsidRPr="005912B3">
        <w:rPr>
          <w:rFonts w:ascii="Times New Roman" w:hAnsi="Times New Roman" w:cs="Times New Roman"/>
          <w:sz w:val="24"/>
          <w:szCs w:val="24"/>
        </w:rPr>
        <w:t xml:space="preserve">prendimu </w:t>
      </w:r>
      <w:r w:rsidR="004F7471" w:rsidRPr="005912B3">
        <w:rPr>
          <w:rFonts w:ascii="Times New Roman" w:hAnsi="Times New Roman" w:cs="Times New Roman"/>
          <w:sz w:val="24"/>
          <w:szCs w:val="24"/>
        </w:rPr>
        <w:t xml:space="preserve">pripažino </w:t>
      </w:r>
      <w:r w:rsidRPr="005912B3">
        <w:rPr>
          <w:rFonts w:ascii="Times New Roman" w:hAnsi="Times New Roman" w:cs="Times New Roman"/>
          <w:sz w:val="24"/>
          <w:szCs w:val="24"/>
        </w:rPr>
        <w:t>trečiojo suinteresuoto asmens skundą iš dalies pagrįstu, atsakė į esminius skundo argumentus.</w:t>
      </w:r>
    </w:p>
    <w:p w14:paraId="23197248" w14:textId="0B2D869D" w:rsidR="00F70B57" w:rsidRDefault="00BE4DE2" w:rsidP="00F70B57">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Teismas nurodė, kad atsakovas, kaip viešojo administravimo subjektas, savo veikloje taip pat turi vadovautis </w:t>
      </w:r>
      <w:r w:rsidR="00033C80" w:rsidRPr="005912B3">
        <w:rPr>
          <w:rFonts w:ascii="Times New Roman" w:hAnsi="Times New Roman" w:cs="Times New Roman"/>
          <w:sz w:val="24"/>
          <w:szCs w:val="24"/>
        </w:rPr>
        <w:t>Lietuvos Respublikos v</w:t>
      </w:r>
      <w:r w:rsidRPr="005912B3">
        <w:rPr>
          <w:rFonts w:ascii="Times New Roman" w:hAnsi="Times New Roman" w:cs="Times New Roman"/>
          <w:sz w:val="24"/>
          <w:szCs w:val="24"/>
        </w:rPr>
        <w:t xml:space="preserve">iešojo administravimo įstatymo (toliau – </w:t>
      </w:r>
      <w:r w:rsidR="00033C80" w:rsidRPr="005912B3">
        <w:rPr>
          <w:rFonts w:ascii="Times New Roman" w:hAnsi="Times New Roman" w:cs="Times New Roman"/>
          <w:sz w:val="24"/>
          <w:szCs w:val="24"/>
        </w:rPr>
        <w:t xml:space="preserve">ir </w:t>
      </w:r>
      <w:r w:rsidRPr="005912B3">
        <w:rPr>
          <w:rFonts w:ascii="Times New Roman" w:hAnsi="Times New Roman" w:cs="Times New Roman"/>
          <w:sz w:val="24"/>
          <w:szCs w:val="24"/>
        </w:rPr>
        <w:t>VAĮ) nuostatomis. Inspekcija, atlikusi skunde nurodytų aplinkybių patikrinimą, konstatavo, kad pareiškėjo vykdomas vaizdo stebėjimas vaizdo kamera Nr. 2 neatitinka BDAR nuostatų, dėl to yra neteisėtas. Atsižvelgdama į tai, kad pareiškėjas Inspekcijai nepateikė įrodymų ir informacijos, kuria remiantis būtų galima daryti išvadą, jog vaizdo duomenų tvarkymui taikytina bet kuri BDAR 6 straipsnio 1</w:t>
      </w:r>
      <w:r w:rsidR="00CE6035">
        <w:rPr>
          <w:rFonts w:ascii="Times New Roman" w:hAnsi="Times New Roman" w:cs="Times New Roman"/>
          <w:sz w:val="24"/>
          <w:szCs w:val="24"/>
        </w:rPr>
        <w:t> </w:t>
      </w:r>
      <w:r w:rsidRPr="005912B3">
        <w:rPr>
          <w:rFonts w:ascii="Times New Roman" w:hAnsi="Times New Roman" w:cs="Times New Roman"/>
          <w:sz w:val="24"/>
          <w:szCs w:val="24"/>
        </w:rPr>
        <w:t xml:space="preserve">dalyje numatyta asmens duomenų teisėto tvarkymo sąlyga, Inspekcija </w:t>
      </w:r>
      <w:r w:rsidR="004F7471" w:rsidRPr="005912B3">
        <w:rPr>
          <w:rFonts w:ascii="Times New Roman" w:hAnsi="Times New Roman" w:cs="Times New Roman"/>
          <w:sz w:val="24"/>
          <w:szCs w:val="24"/>
        </w:rPr>
        <w:t xml:space="preserve">įvertino </w:t>
      </w:r>
      <w:r w:rsidRPr="005912B3">
        <w:rPr>
          <w:rFonts w:ascii="Times New Roman" w:hAnsi="Times New Roman" w:cs="Times New Roman"/>
          <w:sz w:val="24"/>
          <w:szCs w:val="24"/>
        </w:rPr>
        <w:t xml:space="preserve">vaizdo duomenų tvarkymą kamera Nr. 2 kaip pažeidžiantį BDAR 5 straipsnio 1 dalies a ir c punktuose numatytus teisėtumo ir duomenų kiekio mažinimo principus. </w:t>
      </w:r>
    </w:p>
    <w:p w14:paraId="7BA9D0C4" w14:textId="7C0EF2B8" w:rsidR="00033C80" w:rsidRPr="00F70B57" w:rsidRDefault="00BE4DE2" w:rsidP="00F70B57">
      <w:pPr>
        <w:pStyle w:val="Sraopastraipa"/>
        <w:numPr>
          <w:ilvl w:val="0"/>
          <w:numId w:val="1"/>
        </w:numPr>
        <w:tabs>
          <w:tab w:val="left" w:pos="709"/>
          <w:tab w:val="left" w:pos="993"/>
        </w:tabs>
        <w:spacing w:after="0" w:line="240" w:lineRule="auto"/>
        <w:ind w:left="0" w:firstLine="709"/>
        <w:jc w:val="both"/>
        <w:rPr>
          <w:rFonts w:ascii="Times New Roman" w:hAnsi="Times New Roman" w:cs="Times New Roman"/>
          <w:sz w:val="24"/>
          <w:szCs w:val="24"/>
        </w:rPr>
      </w:pPr>
      <w:r w:rsidRPr="00F70B57">
        <w:rPr>
          <w:rFonts w:ascii="Times New Roman" w:hAnsi="Times New Roman" w:cs="Times New Roman"/>
          <w:sz w:val="24"/>
          <w:szCs w:val="24"/>
        </w:rPr>
        <w:t>Teism</w:t>
      </w:r>
      <w:r w:rsidR="00033C80" w:rsidRPr="00F70B57">
        <w:rPr>
          <w:rFonts w:ascii="Times New Roman" w:hAnsi="Times New Roman" w:cs="Times New Roman"/>
          <w:sz w:val="24"/>
          <w:szCs w:val="24"/>
        </w:rPr>
        <w:t>as darė išvadą, kad</w:t>
      </w:r>
      <w:r w:rsidRPr="00F70B57">
        <w:rPr>
          <w:rFonts w:ascii="Times New Roman" w:hAnsi="Times New Roman" w:cs="Times New Roman"/>
          <w:sz w:val="24"/>
          <w:szCs w:val="24"/>
        </w:rPr>
        <w:t xml:space="preserve"> byloje esantys rašytiniai įrodymai patvirtina, </w:t>
      </w:r>
      <w:r w:rsidR="00033C80" w:rsidRPr="00F70B57">
        <w:rPr>
          <w:rFonts w:ascii="Times New Roman" w:hAnsi="Times New Roman" w:cs="Times New Roman"/>
          <w:sz w:val="24"/>
          <w:szCs w:val="24"/>
        </w:rPr>
        <w:t>jog</w:t>
      </w:r>
      <w:r w:rsidRPr="00F70B57">
        <w:rPr>
          <w:rFonts w:ascii="Times New Roman" w:hAnsi="Times New Roman" w:cs="Times New Roman"/>
          <w:sz w:val="24"/>
          <w:szCs w:val="24"/>
        </w:rPr>
        <w:t xml:space="preserve"> tyrimas Inspekcijoje pagal trečiojo suinteresuoto asmens skundą nebuvo atliktas paviršutiniškai, Inspekcija tinkamai ir visapusiškai atliko administracinę procedūrą. Teis</w:t>
      </w:r>
      <w:r w:rsidR="00033C80" w:rsidRPr="00F70B57">
        <w:rPr>
          <w:rFonts w:ascii="Times New Roman" w:hAnsi="Times New Roman" w:cs="Times New Roman"/>
          <w:sz w:val="24"/>
          <w:szCs w:val="24"/>
        </w:rPr>
        <w:t>mas vertino, kad</w:t>
      </w:r>
      <w:r w:rsidRPr="00F70B57">
        <w:rPr>
          <w:rFonts w:ascii="Times New Roman" w:hAnsi="Times New Roman" w:cs="Times New Roman"/>
          <w:sz w:val="24"/>
          <w:szCs w:val="24"/>
        </w:rPr>
        <w:t xml:space="preserve"> </w:t>
      </w:r>
      <w:r w:rsidR="004F7471" w:rsidRPr="00F70B57">
        <w:rPr>
          <w:rFonts w:ascii="Times New Roman" w:hAnsi="Times New Roman" w:cs="Times New Roman"/>
          <w:sz w:val="24"/>
          <w:szCs w:val="24"/>
        </w:rPr>
        <w:t xml:space="preserve">Inspekcijos pasirinktos priemonės buvo pakankamos įvertinti </w:t>
      </w:r>
      <w:r w:rsidRPr="00F70B57">
        <w:rPr>
          <w:rFonts w:ascii="Times New Roman" w:hAnsi="Times New Roman" w:cs="Times New Roman"/>
          <w:sz w:val="24"/>
          <w:szCs w:val="24"/>
        </w:rPr>
        <w:t>trečiojo suinteresuoto asmens skunde nurodyt</w:t>
      </w:r>
      <w:r w:rsidR="004F7471">
        <w:rPr>
          <w:rFonts w:ascii="Times New Roman" w:hAnsi="Times New Roman" w:cs="Times New Roman"/>
          <w:sz w:val="24"/>
          <w:szCs w:val="24"/>
        </w:rPr>
        <w:t>a</w:t>
      </w:r>
      <w:r w:rsidRPr="00F70B57">
        <w:rPr>
          <w:rFonts w:ascii="Times New Roman" w:hAnsi="Times New Roman" w:cs="Times New Roman"/>
          <w:sz w:val="24"/>
          <w:szCs w:val="24"/>
        </w:rPr>
        <w:t>s aplinkyb</w:t>
      </w:r>
      <w:r w:rsidR="004F7471">
        <w:rPr>
          <w:rFonts w:ascii="Times New Roman" w:hAnsi="Times New Roman" w:cs="Times New Roman"/>
          <w:sz w:val="24"/>
          <w:szCs w:val="24"/>
        </w:rPr>
        <w:t>e</w:t>
      </w:r>
      <w:r w:rsidRPr="00F70B57">
        <w:rPr>
          <w:rFonts w:ascii="Times New Roman" w:hAnsi="Times New Roman" w:cs="Times New Roman"/>
          <w:sz w:val="24"/>
          <w:szCs w:val="24"/>
        </w:rPr>
        <w:t>s</w:t>
      </w:r>
      <w:r w:rsidR="004F7471">
        <w:rPr>
          <w:rFonts w:ascii="Times New Roman" w:hAnsi="Times New Roman" w:cs="Times New Roman"/>
          <w:sz w:val="24"/>
          <w:szCs w:val="24"/>
        </w:rPr>
        <w:t>.</w:t>
      </w:r>
      <w:r w:rsidRPr="00F70B57">
        <w:rPr>
          <w:rFonts w:ascii="Times New Roman" w:hAnsi="Times New Roman" w:cs="Times New Roman"/>
          <w:sz w:val="24"/>
          <w:szCs w:val="24"/>
        </w:rPr>
        <w:t xml:space="preserve"> </w:t>
      </w:r>
      <w:r w:rsidR="004F7471" w:rsidRPr="00F70B57">
        <w:rPr>
          <w:rFonts w:ascii="Times New Roman" w:hAnsi="Times New Roman" w:cs="Times New Roman"/>
          <w:sz w:val="24"/>
          <w:szCs w:val="24"/>
        </w:rPr>
        <w:t xml:space="preserve">Inspekcijos </w:t>
      </w:r>
      <w:proofErr w:type="spellStart"/>
      <w:r w:rsidR="004F7471" w:rsidRPr="00F70B57">
        <w:rPr>
          <w:rFonts w:ascii="Times New Roman" w:hAnsi="Times New Roman" w:cs="Times New Roman"/>
          <w:sz w:val="24"/>
          <w:szCs w:val="24"/>
        </w:rPr>
        <w:t>diskrecija</w:t>
      </w:r>
      <w:proofErr w:type="spellEnd"/>
      <w:r w:rsidR="004F7471" w:rsidRPr="00F70B57">
        <w:rPr>
          <w:rFonts w:ascii="Times New Roman" w:hAnsi="Times New Roman" w:cs="Times New Roman"/>
          <w:sz w:val="24"/>
          <w:szCs w:val="24"/>
        </w:rPr>
        <w:t xml:space="preserve"> </w:t>
      </w:r>
      <w:r w:rsidRPr="00F70B57">
        <w:rPr>
          <w:rFonts w:ascii="Times New Roman" w:hAnsi="Times New Roman" w:cs="Times New Roman"/>
          <w:sz w:val="24"/>
          <w:szCs w:val="24"/>
        </w:rPr>
        <w:t xml:space="preserve">pasirinkti tinkamiausias priemones </w:t>
      </w:r>
      <w:r w:rsidR="004F7471" w:rsidRPr="00F70B57">
        <w:rPr>
          <w:rFonts w:ascii="Times New Roman" w:hAnsi="Times New Roman" w:cs="Times New Roman"/>
          <w:sz w:val="24"/>
          <w:szCs w:val="24"/>
        </w:rPr>
        <w:t xml:space="preserve">įvertinti </w:t>
      </w:r>
      <w:r w:rsidRPr="00F70B57">
        <w:rPr>
          <w:rFonts w:ascii="Times New Roman" w:hAnsi="Times New Roman" w:cs="Times New Roman"/>
          <w:sz w:val="24"/>
          <w:szCs w:val="24"/>
        </w:rPr>
        <w:t>skunduose nurodyt</w:t>
      </w:r>
      <w:r w:rsidR="004F7471">
        <w:rPr>
          <w:rFonts w:ascii="Times New Roman" w:hAnsi="Times New Roman" w:cs="Times New Roman"/>
          <w:sz w:val="24"/>
          <w:szCs w:val="24"/>
        </w:rPr>
        <w:t>a</w:t>
      </w:r>
      <w:r w:rsidRPr="00F70B57">
        <w:rPr>
          <w:rFonts w:ascii="Times New Roman" w:hAnsi="Times New Roman" w:cs="Times New Roman"/>
          <w:sz w:val="24"/>
          <w:szCs w:val="24"/>
        </w:rPr>
        <w:t>s aplinkyb</w:t>
      </w:r>
      <w:r w:rsidR="004F7471">
        <w:rPr>
          <w:rFonts w:ascii="Times New Roman" w:hAnsi="Times New Roman" w:cs="Times New Roman"/>
          <w:sz w:val="24"/>
          <w:szCs w:val="24"/>
        </w:rPr>
        <w:t>e</w:t>
      </w:r>
      <w:r w:rsidRPr="00F70B57">
        <w:rPr>
          <w:rFonts w:ascii="Times New Roman" w:hAnsi="Times New Roman" w:cs="Times New Roman"/>
          <w:sz w:val="24"/>
          <w:szCs w:val="24"/>
        </w:rPr>
        <w:t xml:space="preserve">s yra įtvirtinta </w:t>
      </w:r>
      <w:r w:rsidR="00033C80" w:rsidRPr="00F70B57">
        <w:rPr>
          <w:rFonts w:ascii="Times New Roman" w:hAnsi="Times New Roman" w:cs="Times New Roman"/>
          <w:sz w:val="24"/>
          <w:szCs w:val="24"/>
        </w:rPr>
        <w:t xml:space="preserve">Inspekcijos direktoriaus 2019 m. liepos 17 d. įsakymu Nr. 1T-92(1.12.E) patvirtintų </w:t>
      </w:r>
      <w:r w:rsidRPr="00F70B57">
        <w:rPr>
          <w:rFonts w:ascii="Times New Roman" w:hAnsi="Times New Roman" w:cs="Times New Roman"/>
          <w:sz w:val="24"/>
          <w:szCs w:val="24"/>
        </w:rPr>
        <w:t>Valstybinės duomenų apsaugos inspekcijos vykdomų tyrimų ir (ar) patikrinimų atlikimo taisyklių</w:t>
      </w:r>
      <w:r w:rsidR="00033C80" w:rsidRPr="00F70B57">
        <w:rPr>
          <w:rFonts w:ascii="Times New Roman" w:hAnsi="Times New Roman" w:cs="Times New Roman"/>
          <w:sz w:val="24"/>
          <w:szCs w:val="24"/>
        </w:rPr>
        <w:t xml:space="preserve"> </w:t>
      </w:r>
      <w:r w:rsidR="00F70B57">
        <w:rPr>
          <w:rFonts w:ascii="Times New Roman" w:hAnsi="Times New Roman" w:cs="Times New Roman"/>
          <w:sz w:val="24"/>
          <w:szCs w:val="24"/>
        </w:rPr>
        <w:t xml:space="preserve">(toliau – ir Taisyklės) </w:t>
      </w:r>
      <w:r w:rsidRPr="00F70B57">
        <w:rPr>
          <w:rFonts w:ascii="Times New Roman" w:hAnsi="Times New Roman" w:cs="Times New Roman"/>
          <w:sz w:val="24"/>
          <w:szCs w:val="24"/>
        </w:rPr>
        <w:t xml:space="preserve">20 punkte. Inspekcijos pasirinktas tyrimo būdas buvo pakankamas konstatuoti BDAR nuostatų pažeidimą ir </w:t>
      </w:r>
      <w:r w:rsidR="004F7471" w:rsidRPr="00F70B57">
        <w:rPr>
          <w:rFonts w:ascii="Times New Roman" w:hAnsi="Times New Roman" w:cs="Times New Roman"/>
          <w:sz w:val="24"/>
          <w:szCs w:val="24"/>
        </w:rPr>
        <w:t xml:space="preserve">pripažinti </w:t>
      </w:r>
      <w:r w:rsidRPr="00F70B57">
        <w:rPr>
          <w:rFonts w:ascii="Times New Roman" w:hAnsi="Times New Roman" w:cs="Times New Roman"/>
          <w:sz w:val="24"/>
          <w:szCs w:val="24"/>
        </w:rPr>
        <w:t xml:space="preserve">trečiojo suinteresuoto asmens skundą iš dalies pagrįstu. </w:t>
      </w:r>
    </w:p>
    <w:p w14:paraId="0EB622A7" w14:textId="251EB240" w:rsidR="00033C80" w:rsidRPr="005912B3" w:rsidRDefault="00BE4DE2"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Atsižvelg</w:t>
      </w:r>
      <w:r w:rsidR="00033C80" w:rsidRPr="005912B3">
        <w:rPr>
          <w:rFonts w:ascii="Times New Roman" w:hAnsi="Times New Roman" w:cs="Times New Roman"/>
          <w:sz w:val="24"/>
          <w:szCs w:val="24"/>
        </w:rPr>
        <w:t>ęs</w:t>
      </w:r>
      <w:r w:rsidRPr="005912B3">
        <w:rPr>
          <w:rFonts w:ascii="Times New Roman" w:hAnsi="Times New Roman" w:cs="Times New Roman"/>
          <w:sz w:val="24"/>
          <w:szCs w:val="24"/>
        </w:rPr>
        <w:t xml:space="preserve"> į tai, kad skundo nagrinėjimo metu buvo nustatyta, jog pareiškėjo vykdomas vaizdo stebėjimas kamera Nr. 2 neatitinka BDAR reikalavimų, </w:t>
      </w:r>
      <w:r w:rsidR="00033C80" w:rsidRPr="005912B3">
        <w:rPr>
          <w:rFonts w:ascii="Times New Roman" w:hAnsi="Times New Roman" w:cs="Times New Roman"/>
          <w:sz w:val="24"/>
          <w:szCs w:val="24"/>
        </w:rPr>
        <w:t xml:space="preserve">teismas darė išvadą, kad </w:t>
      </w:r>
      <w:r w:rsidRPr="005912B3">
        <w:rPr>
          <w:rFonts w:ascii="Times New Roman" w:hAnsi="Times New Roman" w:cs="Times New Roman"/>
          <w:sz w:val="24"/>
          <w:szCs w:val="24"/>
        </w:rPr>
        <w:t xml:space="preserve">Inspekcija turėjo teisę duoti nurodymą sustabdyti vykdomą vaizdo stebėjimą, kol jis nebus suderintas su BDAR nuostatomis. </w:t>
      </w:r>
      <w:r w:rsidR="00033C80" w:rsidRPr="005912B3">
        <w:rPr>
          <w:rFonts w:ascii="Times New Roman" w:hAnsi="Times New Roman" w:cs="Times New Roman"/>
          <w:sz w:val="24"/>
          <w:szCs w:val="24"/>
        </w:rPr>
        <w:t>Teismas nurodė, kad</w:t>
      </w:r>
      <w:r w:rsidRPr="005912B3">
        <w:rPr>
          <w:rFonts w:ascii="Times New Roman" w:hAnsi="Times New Roman" w:cs="Times New Roman"/>
          <w:sz w:val="24"/>
          <w:szCs w:val="24"/>
        </w:rPr>
        <w:t xml:space="preserve"> pareiškėjas nepagrindė, kokią įtaką </w:t>
      </w:r>
      <w:r w:rsidR="004F7471" w:rsidRPr="005912B3">
        <w:rPr>
          <w:rFonts w:ascii="Times New Roman" w:hAnsi="Times New Roman" w:cs="Times New Roman"/>
          <w:sz w:val="24"/>
          <w:szCs w:val="24"/>
        </w:rPr>
        <w:t xml:space="preserve">jo teisėms ir (ar) teisėtiems interesams daro </w:t>
      </w:r>
      <w:r w:rsidRPr="005912B3">
        <w:rPr>
          <w:rFonts w:ascii="Times New Roman" w:hAnsi="Times New Roman" w:cs="Times New Roman"/>
          <w:sz w:val="24"/>
          <w:szCs w:val="24"/>
        </w:rPr>
        <w:t>skirtos poveikio priemonės.</w:t>
      </w:r>
    </w:p>
    <w:p w14:paraId="59B381DE" w14:textId="38622F0F" w:rsidR="00F70B57" w:rsidRDefault="00033C80"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Teismas nurodė, kad i</w:t>
      </w:r>
      <w:r w:rsidR="00BE4DE2" w:rsidRPr="005912B3">
        <w:rPr>
          <w:rFonts w:ascii="Times New Roman" w:hAnsi="Times New Roman" w:cs="Times New Roman"/>
          <w:sz w:val="24"/>
          <w:szCs w:val="24"/>
        </w:rPr>
        <w:t xml:space="preserve">š skundžiamo </w:t>
      </w:r>
      <w:r w:rsidRPr="005912B3">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prendimo turinio matyti, </w:t>
      </w:r>
      <w:r w:rsidRPr="005912B3">
        <w:rPr>
          <w:rFonts w:ascii="Times New Roman" w:hAnsi="Times New Roman" w:cs="Times New Roman"/>
          <w:sz w:val="24"/>
          <w:szCs w:val="24"/>
        </w:rPr>
        <w:t>jog</w:t>
      </w:r>
      <w:r w:rsidR="00BE4DE2" w:rsidRPr="005912B3">
        <w:rPr>
          <w:rFonts w:ascii="Times New Roman" w:hAnsi="Times New Roman" w:cs="Times New Roman"/>
          <w:sz w:val="24"/>
          <w:szCs w:val="24"/>
        </w:rPr>
        <w:t xml:space="preserve"> Inspekcija išnagrinėjo visas teisiškai reikšmingas aplinkybes, susijusias su trečiojo suinteresuoto pareikštais reikalavimais, o skundžiamos </w:t>
      </w:r>
      <w:r w:rsidRPr="005912B3">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prendimo dalys atitinka VAĮ reikalavimus. Inspekcija </w:t>
      </w:r>
      <w:r w:rsidR="004F7471">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prendime konstatavo, jog </w:t>
      </w:r>
      <w:r w:rsidR="00BE4DE2" w:rsidRPr="005912B3">
        <w:rPr>
          <w:rFonts w:ascii="Times New Roman" w:hAnsi="Times New Roman" w:cs="Times New Roman"/>
          <w:sz w:val="24"/>
          <w:szCs w:val="24"/>
        </w:rPr>
        <w:lastRenderedPageBreak/>
        <w:t>pareiškėjas, vykdydamas vaizdo stebėjimą kamera Nr. 2, pažeidė BDAR 5 straipsnio 1 dalies a ir c</w:t>
      </w:r>
      <w:r w:rsidR="00F70B57">
        <w:rPr>
          <w:rFonts w:ascii="Times New Roman" w:hAnsi="Times New Roman" w:cs="Times New Roman"/>
          <w:sz w:val="24"/>
          <w:szCs w:val="24"/>
        </w:rPr>
        <w:t> </w:t>
      </w:r>
      <w:r w:rsidR="00BE4DE2" w:rsidRPr="005912B3">
        <w:rPr>
          <w:rFonts w:ascii="Times New Roman" w:hAnsi="Times New Roman" w:cs="Times New Roman"/>
          <w:sz w:val="24"/>
          <w:szCs w:val="24"/>
        </w:rPr>
        <w:t>punktuose numatytus teisėtumo ir duomenų kiekio mažinimo principus</w:t>
      </w:r>
      <w:r w:rsidR="004F7471">
        <w:rPr>
          <w:rFonts w:ascii="Times New Roman" w:hAnsi="Times New Roman" w:cs="Times New Roman"/>
          <w:sz w:val="24"/>
          <w:szCs w:val="24"/>
        </w:rPr>
        <w:t>,</w:t>
      </w:r>
      <w:r w:rsidR="00BE4DE2" w:rsidRPr="005912B3">
        <w:rPr>
          <w:rFonts w:ascii="Times New Roman" w:hAnsi="Times New Roman" w:cs="Times New Roman"/>
          <w:sz w:val="24"/>
          <w:szCs w:val="24"/>
        </w:rPr>
        <w:t xml:space="preserve"> ir paaiškino, kaip pasireiškė šis pažeidimas. </w:t>
      </w:r>
      <w:r w:rsidRPr="005912B3">
        <w:rPr>
          <w:rFonts w:ascii="Times New Roman" w:hAnsi="Times New Roman" w:cs="Times New Roman"/>
          <w:sz w:val="24"/>
          <w:szCs w:val="24"/>
        </w:rPr>
        <w:t xml:space="preserve">Teismas darė </w:t>
      </w:r>
      <w:r w:rsidR="00BE4DE2" w:rsidRPr="005912B3">
        <w:rPr>
          <w:rFonts w:ascii="Times New Roman" w:hAnsi="Times New Roman" w:cs="Times New Roman"/>
          <w:sz w:val="24"/>
          <w:szCs w:val="24"/>
        </w:rPr>
        <w:t>išvad</w:t>
      </w:r>
      <w:r w:rsidRPr="005912B3">
        <w:rPr>
          <w:rFonts w:ascii="Times New Roman" w:hAnsi="Times New Roman" w:cs="Times New Roman"/>
          <w:sz w:val="24"/>
          <w:szCs w:val="24"/>
        </w:rPr>
        <w:t>ą</w:t>
      </w:r>
      <w:r w:rsidR="00BE4DE2" w:rsidRPr="005912B3">
        <w:rPr>
          <w:rFonts w:ascii="Times New Roman" w:hAnsi="Times New Roman" w:cs="Times New Roman"/>
          <w:sz w:val="24"/>
          <w:szCs w:val="24"/>
        </w:rPr>
        <w:t xml:space="preserve">, kad Inspekcijos </w:t>
      </w:r>
      <w:r w:rsidR="004F7471">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prendimo rezoliucinės dalies 1, 3, 4, 5 punktai ir su jais susijusios </w:t>
      </w:r>
      <w:r w:rsidR="004F7471">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prendimo dalys atitinka VAĮ ir ADTAĮ 8 straipsnyje nurodytus reikalavimus, šiose </w:t>
      </w:r>
      <w:r w:rsidR="004F7471">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prendimo dalyse nurodyti konkretūs faktai, kurie pagrįsti įrodymais, nurodytos taikomos BDAR nuostatos, aktualios ginčo atveju, paaiškinta, kaip pasireiškė BDAR nuostatų pažeidimas, pateiktas teisinis pagrindas, kuriuo Inspekcija vadovavosi priimdama </w:t>
      </w:r>
      <w:r w:rsidR="00F70B57">
        <w:rPr>
          <w:rFonts w:ascii="Times New Roman" w:hAnsi="Times New Roman" w:cs="Times New Roman"/>
          <w:sz w:val="24"/>
          <w:szCs w:val="24"/>
        </w:rPr>
        <w:t>S</w:t>
      </w:r>
      <w:r w:rsidR="00BE4DE2" w:rsidRPr="005912B3">
        <w:rPr>
          <w:rFonts w:ascii="Times New Roman" w:hAnsi="Times New Roman" w:cs="Times New Roman"/>
          <w:sz w:val="24"/>
          <w:szCs w:val="24"/>
        </w:rPr>
        <w:t xml:space="preserve">prendimą, išdėstytas išsamus visų aplinkybių vertinimas, todėl </w:t>
      </w:r>
      <w:r w:rsidRPr="005912B3">
        <w:rPr>
          <w:rFonts w:ascii="Times New Roman" w:hAnsi="Times New Roman" w:cs="Times New Roman"/>
          <w:sz w:val="24"/>
          <w:szCs w:val="24"/>
        </w:rPr>
        <w:t xml:space="preserve">teismas atmetė </w:t>
      </w:r>
      <w:r w:rsidR="00BE4DE2" w:rsidRPr="005912B3">
        <w:rPr>
          <w:rFonts w:ascii="Times New Roman" w:hAnsi="Times New Roman" w:cs="Times New Roman"/>
          <w:sz w:val="24"/>
          <w:szCs w:val="24"/>
        </w:rPr>
        <w:t>pareiškėjo skund</w:t>
      </w:r>
      <w:r w:rsidRPr="005912B3">
        <w:rPr>
          <w:rFonts w:ascii="Times New Roman" w:hAnsi="Times New Roman" w:cs="Times New Roman"/>
          <w:sz w:val="24"/>
          <w:szCs w:val="24"/>
        </w:rPr>
        <w:t xml:space="preserve">ą. </w:t>
      </w:r>
    </w:p>
    <w:p w14:paraId="27133B4F" w14:textId="4F626F0B" w:rsidR="005221BF" w:rsidRPr="005912B3" w:rsidRDefault="00033C80"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Teismas priteisė </w:t>
      </w:r>
      <w:r w:rsidR="00BE4DE2" w:rsidRPr="005912B3">
        <w:rPr>
          <w:rFonts w:ascii="Times New Roman" w:hAnsi="Times New Roman" w:cs="Times New Roman"/>
          <w:sz w:val="24"/>
          <w:szCs w:val="24"/>
        </w:rPr>
        <w:t xml:space="preserve">trečiajam suinteresuotam asmeniui iš pareiškėjo </w:t>
      </w:r>
      <w:r w:rsidRPr="005912B3">
        <w:rPr>
          <w:rFonts w:ascii="Times New Roman" w:hAnsi="Times New Roman" w:cs="Times New Roman"/>
          <w:sz w:val="24"/>
          <w:szCs w:val="24"/>
        </w:rPr>
        <w:t>7</w:t>
      </w:r>
      <w:r w:rsidR="00BE4DE2" w:rsidRPr="005912B3">
        <w:rPr>
          <w:rFonts w:ascii="Times New Roman" w:hAnsi="Times New Roman" w:cs="Times New Roman"/>
          <w:sz w:val="24"/>
          <w:szCs w:val="24"/>
        </w:rPr>
        <w:t>00 Eur bylinėjimosi išlaid</w:t>
      </w:r>
      <w:r w:rsidR="00F70B57">
        <w:rPr>
          <w:rFonts w:ascii="Times New Roman" w:hAnsi="Times New Roman" w:cs="Times New Roman"/>
          <w:sz w:val="24"/>
          <w:szCs w:val="24"/>
        </w:rPr>
        <w:t>ų</w:t>
      </w:r>
      <w:r w:rsidR="00BE4DE2" w:rsidRPr="005912B3">
        <w:rPr>
          <w:rFonts w:ascii="Times New Roman" w:hAnsi="Times New Roman" w:cs="Times New Roman"/>
          <w:sz w:val="24"/>
          <w:szCs w:val="24"/>
        </w:rPr>
        <w:t>.</w:t>
      </w:r>
    </w:p>
    <w:p w14:paraId="6E739FB0" w14:textId="175BA061" w:rsidR="000950D5" w:rsidRPr="005912B3" w:rsidRDefault="000950D5" w:rsidP="005912B3">
      <w:pPr>
        <w:tabs>
          <w:tab w:val="left" w:pos="709"/>
          <w:tab w:val="left" w:pos="1134"/>
        </w:tabs>
        <w:spacing w:after="0" w:line="240" w:lineRule="auto"/>
        <w:jc w:val="both"/>
        <w:rPr>
          <w:rFonts w:ascii="Times New Roman" w:hAnsi="Times New Roman" w:cs="Times New Roman"/>
          <w:sz w:val="24"/>
          <w:szCs w:val="24"/>
        </w:rPr>
      </w:pPr>
    </w:p>
    <w:p w14:paraId="5B61A603" w14:textId="18468B6E" w:rsidR="000950D5" w:rsidRPr="005912B3" w:rsidRDefault="000950D5" w:rsidP="005912B3">
      <w:pPr>
        <w:tabs>
          <w:tab w:val="left" w:pos="709"/>
          <w:tab w:val="left" w:pos="1134"/>
        </w:tabs>
        <w:spacing w:after="0" w:line="240" w:lineRule="auto"/>
        <w:jc w:val="center"/>
        <w:rPr>
          <w:rFonts w:ascii="Times New Roman" w:hAnsi="Times New Roman" w:cs="Times New Roman"/>
          <w:sz w:val="24"/>
          <w:szCs w:val="24"/>
        </w:rPr>
      </w:pPr>
      <w:r w:rsidRPr="005912B3">
        <w:rPr>
          <w:rFonts w:ascii="Times New Roman" w:hAnsi="Times New Roman" w:cs="Times New Roman"/>
          <w:sz w:val="24"/>
          <w:szCs w:val="24"/>
        </w:rPr>
        <w:t>III.</w:t>
      </w:r>
    </w:p>
    <w:p w14:paraId="26FDDEF5" w14:textId="77777777" w:rsidR="000950D5" w:rsidRPr="005912B3" w:rsidRDefault="000950D5" w:rsidP="005912B3">
      <w:pPr>
        <w:tabs>
          <w:tab w:val="left" w:pos="709"/>
          <w:tab w:val="left" w:pos="1134"/>
        </w:tabs>
        <w:spacing w:after="0" w:line="240" w:lineRule="auto"/>
        <w:jc w:val="both"/>
        <w:rPr>
          <w:rFonts w:ascii="Times New Roman" w:hAnsi="Times New Roman" w:cs="Times New Roman"/>
          <w:sz w:val="24"/>
          <w:szCs w:val="24"/>
        </w:rPr>
      </w:pPr>
    </w:p>
    <w:p w14:paraId="0382D140" w14:textId="7EFDC39B" w:rsidR="000950D5" w:rsidRPr="005912B3" w:rsidRDefault="000950D5"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w:t>
      </w:r>
      <w:bookmarkStart w:id="21" w:name="Buk_11"/>
      <w:r w:rsidR="00166476" w:rsidRPr="00166476">
        <w:rPr>
          <w:rFonts w:ascii="Times New Roman" w:hAnsi="Times New Roman" w:cs="Times New Roman"/>
          <w:sz w:val="24"/>
          <w:szCs w:val="24"/>
        </w:rPr>
        <w:t xml:space="preserve">M. Č. </w:t>
      </w:r>
      <w:bookmarkEnd w:id="21"/>
      <w:r w:rsidRPr="005912B3">
        <w:rPr>
          <w:rFonts w:ascii="Times New Roman" w:hAnsi="Times New Roman" w:cs="Times New Roman"/>
          <w:sz w:val="24"/>
          <w:szCs w:val="24"/>
        </w:rPr>
        <w:t xml:space="preserve">apeliaciniame skunde prašo </w:t>
      </w:r>
      <w:r w:rsidR="002E7D22" w:rsidRPr="005912B3">
        <w:rPr>
          <w:rFonts w:ascii="Times New Roman" w:hAnsi="Times New Roman" w:cs="Times New Roman"/>
          <w:sz w:val="24"/>
          <w:szCs w:val="24"/>
        </w:rPr>
        <w:t>panaikinti pirmosios instancijos teismo sprendimą ir priimti naują sprendimą – tenkinti pareiškėjo skundą arba grąžinti bylą pirmosios instancijos teismui nagrinėti iš naujo. Pareiškėjas taip pat prašo priteisti patirtas bylinėjimosi išlaidas.</w:t>
      </w:r>
      <w:r w:rsidR="00155EF5" w:rsidRPr="005912B3">
        <w:rPr>
          <w:rFonts w:ascii="Times New Roman" w:hAnsi="Times New Roman" w:cs="Times New Roman"/>
          <w:sz w:val="24"/>
          <w:szCs w:val="24"/>
        </w:rPr>
        <w:t xml:space="preserve"> Apeliacinis skundas grindžiamas šiais argumentais:</w:t>
      </w:r>
    </w:p>
    <w:p w14:paraId="0956D63C" w14:textId="249A850C" w:rsidR="00AC72AB" w:rsidRPr="005912B3" w:rsidRDefault="00155EF5" w:rsidP="005912B3">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S</w:t>
      </w:r>
      <w:r w:rsidR="001D526D" w:rsidRPr="005912B3">
        <w:rPr>
          <w:rFonts w:ascii="Times New Roman" w:hAnsi="Times New Roman" w:cs="Times New Roman"/>
          <w:sz w:val="24"/>
          <w:szCs w:val="24"/>
        </w:rPr>
        <w:t xml:space="preserve">klypo dalis, kuriame </w:t>
      </w:r>
      <w:bookmarkStart w:id="22" w:name="Buk_105"/>
      <w:r w:rsidR="00166476" w:rsidRPr="00166476">
        <w:rPr>
          <w:rFonts w:ascii="Times New Roman" w:hAnsi="Times New Roman" w:cs="Times New Roman"/>
          <w:sz w:val="24"/>
          <w:szCs w:val="24"/>
        </w:rPr>
        <w:t xml:space="preserve">S. Č. </w:t>
      </w:r>
      <w:bookmarkEnd w:id="22"/>
      <w:r w:rsidR="001D526D" w:rsidRPr="005912B3">
        <w:rPr>
          <w:rFonts w:ascii="Times New Roman" w:hAnsi="Times New Roman" w:cs="Times New Roman"/>
          <w:sz w:val="24"/>
          <w:szCs w:val="24"/>
        </w:rPr>
        <w:t xml:space="preserve">nustatytas servitutas, nuosavybės teise priklauso </w:t>
      </w:r>
      <w:r w:rsidRPr="005912B3">
        <w:rPr>
          <w:rFonts w:ascii="Times New Roman" w:hAnsi="Times New Roman" w:cs="Times New Roman"/>
          <w:sz w:val="24"/>
          <w:szCs w:val="24"/>
        </w:rPr>
        <w:t>p</w:t>
      </w:r>
      <w:r w:rsidR="001D526D" w:rsidRPr="005912B3">
        <w:rPr>
          <w:rFonts w:ascii="Times New Roman" w:hAnsi="Times New Roman" w:cs="Times New Roman"/>
          <w:sz w:val="24"/>
          <w:szCs w:val="24"/>
        </w:rPr>
        <w:t xml:space="preserve">areiškėjui. </w:t>
      </w:r>
      <w:r w:rsidRPr="005912B3">
        <w:rPr>
          <w:rFonts w:ascii="Times New Roman" w:hAnsi="Times New Roman" w:cs="Times New Roman"/>
          <w:sz w:val="24"/>
          <w:szCs w:val="24"/>
        </w:rPr>
        <w:t>S</w:t>
      </w:r>
      <w:r w:rsidR="001D526D" w:rsidRPr="005912B3">
        <w:rPr>
          <w:rFonts w:ascii="Times New Roman" w:hAnsi="Times New Roman" w:cs="Times New Roman"/>
          <w:sz w:val="24"/>
          <w:szCs w:val="24"/>
        </w:rPr>
        <w:t xml:space="preserve">ervitutu yra apribojamos savininko nuosavybės teisės, tačiau naudojimasis suteiktu servitutu negali paneigti savininko nuosavybės teisės esmės. </w:t>
      </w:r>
      <w:r w:rsidR="00AC72AB" w:rsidRPr="005912B3">
        <w:rPr>
          <w:rFonts w:ascii="Times New Roman" w:hAnsi="Times New Roman" w:cs="Times New Roman"/>
          <w:sz w:val="24"/>
          <w:szCs w:val="24"/>
        </w:rPr>
        <w:t>Į</w:t>
      </w:r>
      <w:r w:rsidR="001D526D" w:rsidRPr="005912B3">
        <w:rPr>
          <w:rFonts w:ascii="Times New Roman" w:hAnsi="Times New Roman" w:cs="Times New Roman"/>
          <w:sz w:val="24"/>
          <w:szCs w:val="24"/>
        </w:rPr>
        <w:t xml:space="preserve">siteisėjusiu Šiaulių apygardos teismo </w:t>
      </w:r>
      <w:r w:rsidR="00AC72AB" w:rsidRPr="005912B3">
        <w:rPr>
          <w:rFonts w:ascii="Times New Roman" w:hAnsi="Times New Roman" w:cs="Times New Roman"/>
          <w:sz w:val="24"/>
          <w:szCs w:val="24"/>
        </w:rPr>
        <w:t xml:space="preserve">2022 m. rugpjūčio 4 d. </w:t>
      </w:r>
      <w:r w:rsidR="001D526D" w:rsidRPr="005912B3">
        <w:rPr>
          <w:rFonts w:ascii="Times New Roman" w:hAnsi="Times New Roman" w:cs="Times New Roman"/>
          <w:sz w:val="24"/>
          <w:szCs w:val="24"/>
        </w:rPr>
        <w:t>sprendimu c</w:t>
      </w:r>
      <w:r w:rsidR="00AC72AB" w:rsidRPr="005912B3">
        <w:rPr>
          <w:rFonts w:ascii="Times New Roman" w:hAnsi="Times New Roman" w:cs="Times New Roman"/>
          <w:sz w:val="24"/>
          <w:szCs w:val="24"/>
        </w:rPr>
        <w:t>ivilinėje</w:t>
      </w:r>
      <w:r w:rsidR="001D526D" w:rsidRPr="005912B3">
        <w:rPr>
          <w:rFonts w:ascii="Times New Roman" w:hAnsi="Times New Roman" w:cs="Times New Roman"/>
          <w:sz w:val="24"/>
          <w:szCs w:val="24"/>
        </w:rPr>
        <w:t xml:space="preserve"> b</w:t>
      </w:r>
      <w:r w:rsidR="00AC72AB" w:rsidRPr="005912B3">
        <w:rPr>
          <w:rFonts w:ascii="Times New Roman" w:hAnsi="Times New Roman" w:cs="Times New Roman"/>
          <w:sz w:val="24"/>
          <w:szCs w:val="24"/>
        </w:rPr>
        <w:t>yloje</w:t>
      </w:r>
      <w:r w:rsidR="001D526D" w:rsidRPr="005912B3">
        <w:rPr>
          <w:rFonts w:ascii="Times New Roman" w:hAnsi="Times New Roman" w:cs="Times New Roman"/>
          <w:sz w:val="24"/>
          <w:szCs w:val="24"/>
        </w:rPr>
        <w:t xml:space="preserve"> Nr. e2S-432-440/2022 konstatuota, kad </w:t>
      </w:r>
      <w:r w:rsidR="00AC72AB" w:rsidRPr="005912B3">
        <w:rPr>
          <w:rFonts w:ascii="Times New Roman" w:hAnsi="Times New Roman" w:cs="Times New Roman"/>
          <w:sz w:val="24"/>
          <w:szCs w:val="24"/>
        </w:rPr>
        <w:t>p</w:t>
      </w:r>
      <w:r w:rsidR="001D526D" w:rsidRPr="005912B3">
        <w:rPr>
          <w:rFonts w:ascii="Times New Roman" w:hAnsi="Times New Roman" w:cs="Times New Roman"/>
          <w:sz w:val="24"/>
          <w:szCs w:val="24"/>
        </w:rPr>
        <w:t xml:space="preserve">areiškėjui yra apsunkinta galimybė naudotis jam priklausančiu turtu. </w:t>
      </w:r>
      <w:bookmarkStart w:id="23" w:name="Buk_80"/>
      <w:r w:rsidR="00166476" w:rsidRPr="00166476">
        <w:rPr>
          <w:rFonts w:ascii="Times New Roman" w:hAnsi="Times New Roman" w:cs="Times New Roman"/>
          <w:sz w:val="24"/>
          <w:szCs w:val="24"/>
        </w:rPr>
        <w:t>S. Č.</w:t>
      </w:r>
      <w:bookmarkEnd w:id="23"/>
      <w:r w:rsidR="00AC72AB" w:rsidRPr="005912B3">
        <w:rPr>
          <w:rFonts w:ascii="Times New Roman" w:hAnsi="Times New Roman" w:cs="Times New Roman"/>
          <w:sz w:val="24"/>
          <w:szCs w:val="24"/>
        </w:rPr>
        <w:t>,</w:t>
      </w:r>
      <w:r w:rsidR="001D526D" w:rsidRPr="005912B3">
        <w:rPr>
          <w:rFonts w:ascii="Times New Roman" w:hAnsi="Times New Roman" w:cs="Times New Roman"/>
          <w:sz w:val="24"/>
          <w:szCs w:val="24"/>
        </w:rPr>
        <w:t xml:space="preserve"> aptvėręs </w:t>
      </w:r>
      <w:r w:rsidR="00AC72AB" w:rsidRPr="005912B3">
        <w:rPr>
          <w:rFonts w:ascii="Times New Roman" w:hAnsi="Times New Roman" w:cs="Times New Roman"/>
          <w:sz w:val="24"/>
          <w:szCs w:val="24"/>
        </w:rPr>
        <w:t>s</w:t>
      </w:r>
      <w:r w:rsidR="001D526D" w:rsidRPr="005912B3">
        <w:rPr>
          <w:rFonts w:ascii="Times New Roman" w:hAnsi="Times New Roman" w:cs="Times New Roman"/>
          <w:sz w:val="24"/>
          <w:szCs w:val="24"/>
        </w:rPr>
        <w:t xml:space="preserve">klypą, kuriam nustatytas servitutas, turi sudaryti tinkamas sąlygas </w:t>
      </w:r>
      <w:r w:rsidR="00AC72AB" w:rsidRPr="005912B3">
        <w:rPr>
          <w:rFonts w:ascii="Times New Roman" w:hAnsi="Times New Roman" w:cs="Times New Roman"/>
          <w:sz w:val="24"/>
          <w:szCs w:val="24"/>
        </w:rPr>
        <w:t>p</w:t>
      </w:r>
      <w:r w:rsidR="001D526D" w:rsidRPr="005912B3">
        <w:rPr>
          <w:rFonts w:ascii="Times New Roman" w:hAnsi="Times New Roman" w:cs="Times New Roman"/>
          <w:sz w:val="24"/>
          <w:szCs w:val="24"/>
        </w:rPr>
        <w:t>areiškėjui patekti ir naudotis jam priklausančia nuosavybe.</w:t>
      </w:r>
      <w:r w:rsidR="00AC72AB" w:rsidRPr="005912B3">
        <w:rPr>
          <w:rFonts w:ascii="Times New Roman" w:hAnsi="Times New Roman" w:cs="Times New Roman"/>
          <w:sz w:val="24"/>
          <w:szCs w:val="24"/>
        </w:rPr>
        <w:t xml:space="preserve"> </w:t>
      </w:r>
      <w:r w:rsidR="001D526D" w:rsidRPr="005912B3">
        <w:rPr>
          <w:rFonts w:ascii="Times New Roman" w:hAnsi="Times New Roman" w:cs="Times New Roman"/>
          <w:sz w:val="24"/>
          <w:szCs w:val="24"/>
        </w:rPr>
        <w:t>Klaipėdos apygardos teismas 2023</w:t>
      </w:r>
      <w:r w:rsidR="00AC72AB" w:rsidRPr="005912B3">
        <w:rPr>
          <w:rFonts w:ascii="Times New Roman" w:hAnsi="Times New Roman" w:cs="Times New Roman"/>
          <w:sz w:val="24"/>
          <w:szCs w:val="24"/>
        </w:rPr>
        <w:t xml:space="preserve"> m. rugsėjo </w:t>
      </w:r>
      <w:r w:rsidR="001D526D" w:rsidRPr="005912B3">
        <w:rPr>
          <w:rFonts w:ascii="Times New Roman" w:hAnsi="Times New Roman" w:cs="Times New Roman"/>
          <w:sz w:val="24"/>
          <w:szCs w:val="24"/>
        </w:rPr>
        <w:t>14</w:t>
      </w:r>
      <w:r w:rsidR="00AC72AB" w:rsidRPr="005912B3">
        <w:rPr>
          <w:rFonts w:ascii="Times New Roman" w:hAnsi="Times New Roman" w:cs="Times New Roman"/>
          <w:sz w:val="24"/>
          <w:szCs w:val="24"/>
        </w:rPr>
        <w:t xml:space="preserve"> d. nutartimi</w:t>
      </w:r>
      <w:r w:rsidR="001D526D" w:rsidRPr="005912B3">
        <w:rPr>
          <w:rFonts w:ascii="Times New Roman" w:hAnsi="Times New Roman" w:cs="Times New Roman"/>
          <w:sz w:val="24"/>
          <w:szCs w:val="24"/>
        </w:rPr>
        <w:t xml:space="preserve"> c</w:t>
      </w:r>
      <w:r w:rsidR="00AC72AB" w:rsidRPr="005912B3">
        <w:rPr>
          <w:rFonts w:ascii="Times New Roman" w:hAnsi="Times New Roman" w:cs="Times New Roman"/>
          <w:sz w:val="24"/>
          <w:szCs w:val="24"/>
        </w:rPr>
        <w:t>ivilinėje</w:t>
      </w:r>
      <w:r w:rsidR="001D526D" w:rsidRPr="005912B3">
        <w:rPr>
          <w:rFonts w:ascii="Times New Roman" w:hAnsi="Times New Roman" w:cs="Times New Roman"/>
          <w:sz w:val="24"/>
          <w:szCs w:val="24"/>
        </w:rPr>
        <w:t xml:space="preserve"> b</w:t>
      </w:r>
      <w:r w:rsidR="00AC72AB" w:rsidRPr="005912B3">
        <w:rPr>
          <w:rFonts w:ascii="Times New Roman" w:hAnsi="Times New Roman" w:cs="Times New Roman"/>
          <w:sz w:val="24"/>
          <w:szCs w:val="24"/>
        </w:rPr>
        <w:t>yloje</w:t>
      </w:r>
      <w:r w:rsidR="001D526D" w:rsidRPr="005912B3">
        <w:rPr>
          <w:rFonts w:ascii="Times New Roman" w:hAnsi="Times New Roman" w:cs="Times New Roman"/>
          <w:sz w:val="24"/>
          <w:szCs w:val="24"/>
        </w:rPr>
        <w:t xml:space="preserve"> Nr. 2S-829-889/2023 patenkino antstolės </w:t>
      </w:r>
      <w:bookmarkStart w:id="24" w:name="Buk_1"/>
      <w:r w:rsidR="00166476" w:rsidRPr="00166476">
        <w:rPr>
          <w:rFonts w:ascii="Times New Roman" w:hAnsi="Times New Roman" w:cs="Times New Roman"/>
          <w:sz w:val="24"/>
          <w:szCs w:val="24"/>
        </w:rPr>
        <w:t xml:space="preserve">G. Ž. </w:t>
      </w:r>
      <w:bookmarkEnd w:id="24"/>
      <w:r w:rsidR="001D526D" w:rsidRPr="005912B3">
        <w:rPr>
          <w:rFonts w:ascii="Times New Roman" w:hAnsi="Times New Roman" w:cs="Times New Roman"/>
          <w:sz w:val="24"/>
          <w:szCs w:val="24"/>
        </w:rPr>
        <w:t xml:space="preserve">pareiškimą dėl baudos paskyrimo ir </w:t>
      </w:r>
      <w:r w:rsidR="004F7471" w:rsidRPr="005912B3">
        <w:rPr>
          <w:rFonts w:ascii="Times New Roman" w:hAnsi="Times New Roman" w:cs="Times New Roman"/>
          <w:sz w:val="24"/>
          <w:szCs w:val="24"/>
        </w:rPr>
        <w:t>už Telšių apylinkės teismo 2022 m. gegužės 18 d. nutarties, priimtos civilinėje byloje Nr. e2-10-1139/2023, nevykdymą skyr</w:t>
      </w:r>
      <w:r w:rsidR="004F7471">
        <w:rPr>
          <w:rFonts w:ascii="Times New Roman" w:hAnsi="Times New Roman" w:cs="Times New Roman"/>
          <w:sz w:val="24"/>
          <w:szCs w:val="24"/>
        </w:rPr>
        <w:t xml:space="preserve">ė </w:t>
      </w:r>
      <w:r w:rsidR="001D526D" w:rsidRPr="005912B3">
        <w:rPr>
          <w:rFonts w:ascii="Times New Roman" w:hAnsi="Times New Roman" w:cs="Times New Roman"/>
          <w:sz w:val="24"/>
          <w:szCs w:val="24"/>
        </w:rPr>
        <w:t xml:space="preserve">suinteresuotam asmeniui </w:t>
      </w:r>
      <w:bookmarkStart w:id="25" w:name="Buk_106"/>
      <w:r w:rsidR="00166476" w:rsidRPr="00166476">
        <w:rPr>
          <w:rFonts w:ascii="Times New Roman" w:hAnsi="Times New Roman" w:cs="Times New Roman"/>
          <w:sz w:val="24"/>
          <w:szCs w:val="24"/>
        </w:rPr>
        <w:t xml:space="preserve">S. Č. </w:t>
      </w:r>
      <w:bookmarkEnd w:id="25"/>
      <w:r w:rsidR="001D526D" w:rsidRPr="005912B3">
        <w:rPr>
          <w:rFonts w:ascii="Times New Roman" w:hAnsi="Times New Roman" w:cs="Times New Roman"/>
          <w:sz w:val="24"/>
          <w:szCs w:val="24"/>
        </w:rPr>
        <w:t>500 Eur baudą, išieškant baudą į valstybės biudžetą.</w:t>
      </w:r>
      <w:r w:rsidR="00AC72AB" w:rsidRPr="005912B3">
        <w:rPr>
          <w:rFonts w:ascii="Times New Roman" w:hAnsi="Times New Roman" w:cs="Times New Roman"/>
          <w:sz w:val="24"/>
          <w:szCs w:val="24"/>
        </w:rPr>
        <w:t xml:space="preserve"> </w:t>
      </w:r>
    </w:p>
    <w:p w14:paraId="6634D8FB" w14:textId="17699DD5" w:rsidR="005079E6" w:rsidRPr="005912B3" w:rsidRDefault="00AC72AB" w:rsidP="005912B3">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T</w:t>
      </w:r>
      <w:r w:rsidR="001D526D" w:rsidRPr="005912B3">
        <w:rPr>
          <w:rFonts w:ascii="Times New Roman" w:hAnsi="Times New Roman" w:cs="Times New Roman"/>
          <w:sz w:val="24"/>
          <w:szCs w:val="24"/>
        </w:rPr>
        <w:t xml:space="preserve">eismas sprendime nepasisakė </w:t>
      </w:r>
      <w:r w:rsidRPr="005912B3">
        <w:rPr>
          <w:rFonts w:ascii="Times New Roman" w:hAnsi="Times New Roman" w:cs="Times New Roman"/>
          <w:sz w:val="24"/>
          <w:szCs w:val="24"/>
        </w:rPr>
        <w:t>dėl</w:t>
      </w:r>
      <w:r w:rsidR="001D526D" w:rsidRPr="005912B3">
        <w:rPr>
          <w:rFonts w:ascii="Times New Roman" w:hAnsi="Times New Roman" w:cs="Times New Roman"/>
          <w:sz w:val="24"/>
          <w:szCs w:val="24"/>
        </w:rPr>
        <w:t xml:space="preserve"> skundo motyv</w:t>
      </w:r>
      <w:r w:rsidRPr="005912B3">
        <w:rPr>
          <w:rFonts w:ascii="Times New Roman" w:hAnsi="Times New Roman" w:cs="Times New Roman"/>
          <w:sz w:val="24"/>
          <w:szCs w:val="24"/>
        </w:rPr>
        <w:t>ų</w:t>
      </w:r>
      <w:r w:rsidR="001D526D" w:rsidRPr="005912B3">
        <w:rPr>
          <w:rFonts w:ascii="Times New Roman" w:hAnsi="Times New Roman" w:cs="Times New Roman"/>
          <w:sz w:val="24"/>
          <w:szCs w:val="24"/>
        </w:rPr>
        <w:t xml:space="preserve">, </w:t>
      </w:r>
      <w:r w:rsidR="004F7471" w:rsidRPr="005912B3">
        <w:rPr>
          <w:rFonts w:ascii="Times New Roman" w:hAnsi="Times New Roman" w:cs="Times New Roman"/>
          <w:sz w:val="24"/>
          <w:szCs w:val="24"/>
        </w:rPr>
        <w:t xml:space="preserve">netyrė </w:t>
      </w:r>
      <w:r w:rsidRPr="005912B3">
        <w:rPr>
          <w:rFonts w:ascii="Times New Roman" w:hAnsi="Times New Roman" w:cs="Times New Roman"/>
          <w:sz w:val="24"/>
          <w:szCs w:val="24"/>
        </w:rPr>
        <w:t>jų</w:t>
      </w:r>
      <w:r w:rsidR="001D526D" w:rsidRPr="005912B3">
        <w:rPr>
          <w:rFonts w:ascii="Times New Roman" w:hAnsi="Times New Roman" w:cs="Times New Roman"/>
          <w:sz w:val="24"/>
          <w:szCs w:val="24"/>
        </w:rPr>
        <w:t xml:space="preserve"> iš esmės.</w:t>
      </w:r>
      <w:r w:rsidRPr="005912B3">
        <w:rPr>
          <w:rFonts w:ascii="Times New Roman" w:hAnsi="Times New Roman" w:cs="Times New Roman"/>
          <w:sz w:val="24"/>
          <w:szCs w:val="24"/>
        </w:rPr>
        <w:t xml:space="preserve"> Teismo</w:t>
      </w:r>
      <w:r w:rsidR="001D526D" w:rsidRPr="005912B3">
        <w:rPr>
          <w:rFonts w:ascii="Times New Roman" w:hAnsi="Times New Roman" w:cs="Times New Roman"/>
          <w:sz w:val="24"/>
          <w:szCs w:val="24"/>
        </w:rPr>
        <w:t xml:space="preserve"> </w:t>
      </w:r>
      <w:r w:rsidRPr="005912B3">
        <w:rPr>
          <w:rFonts w:ascii="Times New Roman" w:hAnsi="Times New Roman" w:cs="Times New Roman"/>
          <w:sz w:val="24"/>
          <w:szCs w:val="24"/>
        </w:rPr>
        <w:t>s</w:t>
      </w:r>
      <w:r w:rsidR="001D526D" w:rsidRPr="005912B3">
        <w:rPr>
          <w:rFonts w:ascii="Times New Roman" w:hAnsi="Times New Roman" w:cs="Times New Roman"/>
          <w:sz w:val="24"/>
          <w:szCs w:val="24"/>
        </w:rPr>
        <w:t>prendimas nėra tinkamai motyvuotas, o administracinė byla išnagrinėta</w:t>
      </w:r>
      <w:r w:rsidR="004F7471">
        <w:rPr>
          <w:rFonts w:ascii="Times New Roman" w:hAnsi="Times New Roman" w:cs="Times New Roman"/>
          <w:sz w:val="24"/>
          <w:szCs w:val="24"/>
        </w:rPr>
        <w:t>,</w:t>
      </w:r>
      <w:r w:rsidR="001D526D" w:rsidRPr="005912B3">
        <w:rPr>
          <w:rFonts w:ascii="Times New Roman" w:hAnsi="Times New Roman" w:cs="Times New Roman"/>
          <w:sz w:val="24"/>
          <w:szCs w:val="24"/>
        </w:rPr>
        <w:t xml:space="preserve"> neištyrus skunde nurodytų aplinkybių, kurios pagrindžia vaizdo stebėjimą. </w:t>
      </w:r>
      <w:r w:rsidRPr="005912B3">
        <w:rPr>
          <w:rFonts w:ascii="Times New Roman" w:hAnsi="Times New Roman" w:cs="Times New Roman"/>
          <w:sz w:val="24"/>
          <w:szCs w:val="24"/>
        </w:rPr>
        <w:t>Teismo</w:t>
      </w:r>
      <w:r w:rsidR="001D526D" w:rsidRPr="005912B3">
        <w:rPr>
          <w:rFonts w:ascii="Times New Roman" w:hAnsi="Times New Roman" w:cs="Times New Roman"/>
          <w:sz w:val="24"/>
          <w:szCs w:val="24"/>
        </w:rPr>
        <w:t xml:space="preserve"> sprendime neįvertinta </w:t>
      </w:r>
      <w:r w:rsidRPr="005912B3">
        <w:rPr>
          <w:rFonts w:ascii="Times New Roman" w:hAnsi="Times New Roman" w:cs="Times New Roman"/>
          <w:sz w:val="24"/>
          <w:szCs w:val="24"/>
        </w:rPr>
        <w:t>a</w:t>
      </w:r>
      <w:r w:rsidR="001D526D" w:rsidRPr="005912B3">
        <w:rPr>
          <w:rFonts w:ascii="Times New Roman" w:hAnsi="Times New Roman" w:cs="Times New Roman"/>
          <w:sz w:val="24"/>
          <w:szCs w:val="24"/>
        </w:rPr>
        <w:t>tsakov</w:t>
      </w:r>
      <w:r w:rsidRPr="005912B3">
        <w:rPr>
          <w:rFonts w:ascii="Times New Roman" w:hAnsi="Times New Roman" w:cs="Times New Roman"/>
          <w:sz w:val="24"/>
          <w:szCs w:val="24"/>
        </w:rPr>
        <w:t>o</w:t>
      </w:r>
      <w:r w:rsidR="001D526D" w:rsidRPr="005912B3">
        <w:rPr>
          <w:rFonts w:ascii="Times New Roman" w:hAnsi="Times New Roman" w:cs="Times New Roman"/>
          <w:sz w:val="24"/>
          <w:szCs w:val="24"/>
        </w:rPr>
        <w:t xml:space="preserve"> pozicija, </w:t>
      </w:r>
      <w:r w:rsidRPr="005912B3">
        <w:rPr>
          <w:rFonts w:ascii="Times New Roman" w:hAnsi="Times New Roman" w:cs="Times New Roman"/>
          <w:sz w:val="24"/>
          <w:szCs w:val="24"/>
        </w:rPr>
        <w:t>kad</w:t>
      </w:r>
      <w:r w:rsidR="001D526D" w:rsidRPr="005912B3">
        <w:rPr>
          <w:rFonts w:ascii="Times New Roman" w:hAnsi="Times New Roman" w:cs="Times New Roman"/>
          <w:sz w:val="24"/>
          <w:szCs w:val="24"/>
        </w:rPr>
        <w:t xml:space="preserve"> Sprendimas priimtas</w:t>
      </w:r>
      <w:r w:rsidR="004F7471">
        <w:rPr>
          <w:rFonts w:ascii="Times New Roman" w:hAnsi="Times New Roman" w:cs="Times New Roman"/>
          <w:sz w:val="24"/>
          <w:szCs w:val="24"/>
        </w:rPr>
        <w:t>,</w:t>
      </w:r>
      <w:r w:rsidR="001D526D" w:rsidRPr="005912B3">
        <w:rPr>
          <w:rFonts w:ascii="Times New Roman" w:hAnsi="Times New Roman" w:cs="Times New Roman"/>
          <w:sz w:val="24"/>
          <w:szCs w:val="24"/>
        </w:rPr>
        <w:t xml:space="preserve"> atsižvelgiant į skundo nagrinėjimo metu surinktus įrodymus, bet ne teisminio nagrinėjimo metu </w:t>
      </w:r>
      <w:r w:rsidRPr="005912B3">
        <w:rPr>
          <w:rFonts w:ascii="Times New Roman" w:hAnsi="Times New Roman" w:cs="Times New Roman"/>
          <w:sz w:val="24"/>
          <w:szCs w:val="24"/>
        </w:rPr>
        <w:t>p</w:t>
      </w:r>
      <w:r w:rsidR="001D526D" w:rsidRPr="005912B3">
        <w:rPr>
          <w:rFonts w:ascii="Times New Roman" w:hAnsi="Times New Roman" w:cs="Times New Roman"/>
          <w:sz w:val="24"/>
          <w:szCs w:val="24"/>
        </w:rPr>
        <w:t>areiškėjo pateiktus įrod</w:t>
      </w:r>
      <w:r w:rsidR="00F70B57">
        <w:rPr>
          <w:rFonts w:ascii="Times New Roman" w:hAnsi="Times New Roman" w:cs="Times New Roman"/>
          <w:sz w:val="24"/>
          <w:szCs w:val="24"/>
        </w:rPr>
        <w:t>y</w:t>
      </w:r>
      <w:r w:rsidR="001D526D" w:rsidRPr="005912B3">
        <w:rPr>
          <w:rFonts w:ascii="Times New Roman" w:hAnsi="Times New Roman" w:cs="Times New Roman"/>
          <w:sz w:val="24"/>
          <w:szCs w:val="24"/>
        </w:rPr>
        <w:t xml:space="preserve">mus ir argumentus. </w:t>
      </w:r>
      <w:r w:rsidRPr="005912B3">
        <w:rPr>
          <w:rFonts w:ascii="Times New Roman" w:hAnsi="Times New Roman" w:cs="Times New Roman"/>
          <w:sz w:val="24"/>
          <w:szCs w:val="24"/>
        </w:rPr>
        <w:t>J</w:t>
      </w:r>
      <w:r w:rsidR="001D526D" w:rsidRPr="005912B3">
        <w:rPr>
          <w:rFonts w:ascii="Times New Roman" w:hAnsi="Times New Roman" w:cs="Times New Roman"/>
          <w:sz w:val="24"/>
          <w:szCs w:val="24"/>
        </w:rPr>
        <w:t xml:space="preserve">ei </w:t>
      </w:r>
      <w:r w:rsidRPr="005912B3">
        <w:rPr>
          <w:rFonts w:ascii="Times New Roman" w:hAnsi="Times New Roman" w:cs="Times New Roman"/>
          <w:sz w:val="24"/>
          <w:szCs w:val="24"/>
        </w:rPr>
        <w:t>p</w:t>
      </w:r>
      <w:r w:rsidR="001D526D" w:rsidRPr="005912B3">
        <w:rPr>
          <w:rFonts w:ascii="Times New Roman" w:hAnsi="Times New Roman" w:cs="Times New Roman"/>
          <w:sz w:val="24"/>
          <w:szCs w:val="24"/>
        </w:rPr>
        <w:t xml:space="preserve">areiškėjas </w:t>
      </w:r>
      <w:r w:rsidR="004F7471" w:rsidRPr="005912B3">
        <w:rPr>
          <w:rFonts w:ascii="Times New Roman" w:hAnsi="Times New Roman" w:cs="Times New Roman"/>
          <w:sz w:val="24"/>
          <w:szCs w:val="24"/>
        </w:rPr>
        <w:t xml:space="preserve">būtų nurodęs faktines aplinkybes Inspekcijai </w:t>
      </w:r>
      <w:r w:rsidR="001D526D" w:rsidRPr="005912B3">
        <w:rPr>
          <w:rFonts w:ascii="Times New Roman" w:hAnsi="Times New Roman" w:cs="Times New Roman"/>
          <w:sz w:val="24"/>
          <w:szCs w:val="24"/>
        </w:rPr>
        <w:t xml:space="preserve">tyrimo metu, Sprendimas galimai būtų buvęs priešingas. Tačiau teismas netyrė </w:t>
      </w:r>
      <w:r w:rsidR="005079E6" w:rsidRPr="005912B3">
        <w:rPr>
          <w:rFonts w:ascii="Times New Roman" w:hAnsi="Times New Roman" w:cs="Times New Roman"/>
          <w:sz w:val="24"/>
          <w:szCs w:val="24"/>
        </w:rPr>
        <w:t>p</w:t>
      </w:r>
      <w:r w:rsidR="001D526D" w:rsidRPr="005912B3">
        <w:rPr>
          <w:rFonts w:ascii="Times New Roman" w:hAnsi="Times New Roman" w:cs="Times New Roman"/>
          <w:sz w:val="24"/>
          <w:szCs w:val="24"/>
        </w:rPr>
        <w:t xml:space="preserve">areiškėjo nurodytų vaizdo stebėjimo pagrindų ir priežasčių, kurios pateisina teisę tvarkyti </w:t>
      </w:r>
      <w:r w:rsidR="005079E6" w:rsidRPr="005912B3">
        <w:rPr>
          <w:rFonts w:ascii="Times New Roman" w:hAnsi="Times New Roman" w:cs="Times New Roman"/>
          <w:sz w:val="24"/>
          <w:szCs w:val="24"/>
        </w:rPr>
        <w:t>s</w:t>
      </w:r>
      <w:r w:rsidR="001D526D" w:rsidRPr="005912B3">
        <w:rPr>
          <w:rFonts w:ascii="Times New Roman" w:hAnsi="Times New Roman" w:cs="Times New Roman"/>
          <w:sz w:val="24"/>
          <w:szCs w:val="24"/>
        </w:rPr>
        <w:t xml:space="preserve">klypo servituto turėtojo </w:t>
      </w:r>
      <w:bookmarkStart w:id="26" w:name="Buk_97"/>
      <w:r w:rsidR="00166476" w:rsidRPr="00166476">
        <w:rPr>
          <w:rFonts w:ascii="Times New Roman" w:hAnsi="Times New Roman" w:cs="Times New Roman"/>
          <w:sz w:val="24"/>
          <w:szCs w:val="24"/>
        </w:rPr>
        <w:t xml:space="preserve">S. Č. </w:t>
      </w:r>
      <w:bookmarkEnd w:id="26"/>
      <w:r w:rsidR="001D526D" w:rsidRPr="005912B3">
        <w:rPr>
          <w:rFonts w:ascii="Times New Roman" w:hAnsi="Times New Roman" w:cs="Times New Roman"/>
          <w:sz w:val="24"/>
          <w:szCs w:val="24"/>
        </w:rPr>
        <w:t>asmens duomenis, neturint tikslo rinkti ir saugoti</w:t>
      </w:r>
      <w:r w:rsidR="004F7471" w:rsidRPr="004F7471">
        <w:rPr>
          <w:rFonts w:ascii="Times New Roman" w:hAnsi="Times New Roman" w:cs="Times New Roman"/>
          <w:sz w:val="24"/>
          <w:szCs w:val="24"/>
        </w:rPr>
        <w:t xml:space="preserve"> </w:t>
      </w:r>
      <w:r w:rsidR="004F7471" w:rsidRPr="005912B3">
        <w:rPr>
          <w:rFonts w:ascii="Times New Roman" w:hAnsi="Times New Roman" w:cs="Times New Roman"/>
          <w:sz w:val="24"/>
          <w:szCs w:val="24"/>
        </w:rPr>
        <w:t>j</w:t>
      </w:r>
      <w:r w:rsidR="004F7471">
        <w:rPr>
          <w:rFonts w:ascii="Times New Roman" w:hAnsi="Times New Roman" w:cs="Times New Roman"/>
          <w:sz w:val="24"/>
          <w:szCs w:val="24"/>
        </w:rPr>
        <w:t>uos.</w:t>
      </w:r>
    </w:p>
    <w:p w14:paraId="46EDA555" w14:textId="184A671F" w:rsidR="005079E6" w:rsidRPr="005912B3" w:rsidRDefault="001D526D" w:rsidP="005912B3">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w:t>
      </w:r>
      <w:r w:rsidR="007114ED" w:rsidRPr="005912B3">
        <w:rPr>
          <w:rFonts w:ascii="Times New Roman" w:hAnsi="Times New Roman" w:cs="Times New Roman"/>
          <w:sz w:val="24"/>
          <w:szCs w:val="24"/>
        </w:rPr>
        <w:t xml:space="preserve">grindžia </w:t>
      </w:r>
      <w:r w:rsidRPr="005912B3">
        <w:rPr>
          <w:rFonts w:ascii="Times New Roman" w:hAnsi="Times New Roman" w:cs="Times New Roman"/>
          <w:sz w:val="24"/>
          <w:szCs w:val="24"/>
        </w:rPr>
        <w:t xml:space="preserve">asmens duomenų tvarkymo teisėtumą BDAR 6 straipsnio 1 dalies f punktu. Pareiškėjas įrodė, kad trečiojo suinteresuoto asmens duomenys </w:t>
      </w:r>
      <w:r w:rsidR="007114ED" w:rsidRPr="005912B3">
        <w:rPr>
          <w:rFonts w:ascii="Times New Roman" w:hAnsi="Times New Roman" w:cs="Times New Roman"/>
          <w:sz w:val="24"/>
          <w:szCs w:val="24"/>
        </w:rPr>
        <w:t xml:space="preserve">galėjo būti tvarkomi </w:t>
      </w:r>
      <w:r w:rsidRPr="005912B3">
        <w:rPr>
          <w:rFonts w:ascii="Times New Roman" w:hAnsi="Times New Roman" w:cs="Times New Roman"/>
          <w:sz w:val="24"/>
          <w:szCs w:val="24"/>
        </w:rPr>
        <w:t>ir kad dėl to nebuvo pažeisti BDAR 5 straipsnio 1 dalyje įtvirtinti su asmens duomenų tvarkymu susiję principai (t. y. teisėtumo, sąžiningumo ir skaidrumo principas; tikslo apribojimo principas; duomenų kiekio mažinimo principas; tikslumo principas; saugojimo trukmės apribojimo principas; vientisumo ir konfidencialumo principas).</w:t>
      </w:r>
      <w:r w:rsidR="005079E6" w:rsidRPr="005912B3">
        <w:rPr>
          <w:rFonts w:ascii="Times New Roman" w:hAnsi="Times New Roman" w:cs="Times New Roman"/>
          <w:sz w:val="24"/>
          <w:szCs w:val="24"/>
        </w:rPr>
        <w:t xml:space="preserve"> </w:t>
      </w:r>
      <w:r w:rsidRPr="005912B3">
        <w:rPr>
          <w:rFonts w:ascii="Times New Roman" w:hAnsi="Times New Roman" w:cs="Times New Roman"/>
          <w:sz w:val="24"/>
          <w:szCs w:val="24"/>
        </w:rPr>
        <w:t>Pareiškėjas</w:t>
      </w:r>
      <w:r w:rsidR="005079E6"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pagrįstai vykdo vaizdo stebėjimą jam priklausančio nekilnojamojo turto apsaugos tikslu </w:t>
      </w:r>
      <w:r w:rsidR="005079E6" w:rsidRPr="005912B3">
        <w:rPr>
          <w:rFonts w:ascii="Times New Roman" w:hAnsi="Times New Roman" w:cs="Times New Roman"/>
          <w:sz w:val="24"/>
          <w:szCs w:val="24"/>
        </w:rPr>
        <w:t>–</w:t>
      </w:r>
      <w:r w:rsidRPr="005912B3">
        <w:rPr>
          <w:rFonts w:ascii="Times New Roman" w:hAnsi="Times New Roman" w:cs="Times New Roman"/>
          <w:sz w:val="24"/>
          <w:szCs w:val="24"/>
        </w:rPr>
        <w:t xml:space="preserve"> saugant jam priklausančius pastatus ir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klypą. Teismuose yra nagrinėjamos bylos dėl </w:t>
      </w:r>
      <w:bookmarkStart w:id="27" w:name="Buk_98"/>
      <w:r w:rsidR="00166476" w:rsidRPr="00166476">
        <w:rPr>
          <w:rFonts w:ascii="Times New Roman" w:hAnsi="Times New Roman" w:cs="Times New Roman"/>
          <w:sz w:val="24"/>
          <w:szCs w:val="24"/>
        </w:rPr>
        <w:t xml:space="preserve">S. Č. </w:t>
      </w:r>
      <w:bookmarkEnd w:id="27"/>
      <w:r w:rsidRPr="005912B3">
        <w:rPr>
          <w:rFonts w:ascii="Times New Roman" w:hAnsi="Times New Roman" w:cs="Times New Roman"/>
          <w:sz w:val="24"/>
          <w:szCs w:val="24"/>
        </w:rPr>
        <w:t xml:space="preserve">neteisėtų veikų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areiškėjo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klype: savavališkos statybos, nuosavybės teisių pažeidimų,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areiškėjui priklausančių pastatų pasisavinimo, įregistruojant </w:t>
      </w:r>
      <w:r w:rsidR="007114ED" w:rsidRPr="005912B3">
        <w:rPr>
          <w:rFonts w:ascii="Times New Roman" w:hAnsi="Times New Roman" w:cs="Times New Roman"/>
          <w:sz w:val="24"/>
          <w:szCs w:val="24"/>
        </w:rPr>
        <w:t xml:space="preserve">juos </w:t>
      </w:r>
      <w:r w:rsidRPr="005912B3">
        <w:rPr>
          <w:rFonts w:ascii="Times New Roman" w:hAnsi="Times New Roman" w:cs="Times New Roman"/>
          <w:sz w:val="24"/>
          <w:szCs w:val="24"/>
        </w:rPr>
        <w:t>Nekilnojamojo turto registre (administracinė byla Nr.</w:t>
      </w:r>
      <w:r w:rsidR="005079E6" w:rsidRPr="005912B3">
        <w:rPr>
          <w:rFonts w:ascii="Times New Roman" w:hAnsi="Times New Roman" w:cs="Times New Roman"/>
          <w:sz w:val="24"/>
          <w:szCs w:val="24"/>
        </w:rPr>
        <w:t xml:space="preserve"> </w:t>
      </w:r>
      <w:r w:rsidRPr="005912B3">
        <w:rPr>
          <w:rFonts w:ascii="Times New Roman" w:hAnsi="Times New Roman" w:cs="Times New Roman"/>
          <w:sz w:val="24"/>
          <w:szCs w:val="24"/>
        </w:rPr>
        <w:t>eA-909-415</w:t>
      </w:r>
      <w:r w:rsidR="005079E6" w:rsidRPr="005912B3">
        <w:rPr>
          <w:rFonts w:ascii="Times New Roman" w:hAnsi="Times New Roman" w:cs="Times New Roman"/>
          <w:sz w:val="24"/>
          <w:szCs w:val="24"/>
        </w:rPr>
        <w:t>/</w:t>
      </w:r>
      <w:r w:rsidRPr="005912B3">
        <w:rPr>
          <w:rFonts w:ascii="Times New Roman" w:hAnsi="Times New Roman" w:cs="Times New Roman"/>
          <w:sz w:val="24"/>
          <w:szCs w:val="24"/>
        </w:rPr>
        <w:t>2024)</w:t>
      </w:r>
      <w:r w:rsidR="005079E6" w:rsidRPr="005912B3">
        <w:rPr>
          <w:rFonts w:ascii="Times New Roman" w:hAnsi="Times New Roman" w:cs="Times New Roman"/>
          <w:sz w:val="24"/>
          <w:szCs w:val="24"/>
        </w:rPr>
        <w:t>. Tai</w:t>
      </w:r>
      <w:r w:rsidRPr="005912B3">
        <w:rPr>
          <w:rFonts w:ascii="Times New Roman" w:hAnsi="Times New Roman" w:cs="Times New Roman"/>
          <w:sz w:val="24"/>
          <w:szCs w:val="24"/>
        </w:rPr>
        <w:t xml:space="preserve"> įrodo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areiškėjo teisėtų interesų siekį.</w:t>
      </w:r>
    </w:p>
    <w:p w14:paraId="7F1D331F" w14:textId="5D71D607" w:rsidR="005079E6" w:rsidRPr="005912B3" w:rsidRDefault="001D526D" w:rsidP="005912B3">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Inspekcijai ir teismui buvo paaiškinta, jog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areiškėjas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klype negyvena. Servitutu apsunkintoje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areiškėjo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klypo dalyje gyvena </w:t>
      </w:r>
      <w:bookmarkStart w:id="28" w:name="Buk_81"/>
      <w:r w:rsidR="00166476" w:rsidRPr="00166476">
        <w:rPr>
          <w:rFonts w:ascii="Times New Roman" w:hAnsi="Times New Roman" w:cs="Times New Roman"/>
          <w:sz w:val="24"/>
          <w:szCs w:val="24"/>
        </w:rPr>
        <w:t>S. Č.</w:t>
      </w:r>
      <w:bookmarkEnd w:id="28"/>
      <w:r w:rsidRPr="005912B3">
        <w:rPr>
          <w:rFonts w:ascii="Times New Roman" w:hAnsi="Times New Roman" w:cs="Times New Roman"/>
          <w:sz w:val="24"/>
          <w:szCs w:val="24"/>
        </w:rPr>
        <w:t xml:space="preserve">. Pareiškėjui asmeninės nuosavybės teise priklauso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klypas ir eilė jame esančių pastatų. Pareiškėjas yra ūkininkas ir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 xml:space="preserve">klype vykdo ūkininko veiklą. </w:t>
      </w:r>
      <w:r w:rsidR="005079E6" w:rsidRPr="005912B3">
        <w:rPr>
          <w:rFonts w:ascii="Times New Roman" w:hAnsi="Times New Roman" w:cs="Times New Roman"/>
          <w:sz w:val="24"/>
          <w:szCs w:val="24"/>
        </w:rPr>
        <w:t>Pareiškėjas neturi k</w:t>
      </w:r>
      <w:r w:rsidRPr="005912B3">
        <w:rPr>
          <w:rFonts w:ascii="Times New Roman" w:hAnsi="Times New Roman" w:cs="Times New Roman"/>
          <w:sz w:val="24"/>
          <w:szCs w:val="24"/>
        </w:rPr>
        <w:t>itokių būdų</w:t>
      </w:r>
      <w:r w:rsidR="007114ED">
        <w:rPr>
          <w:rFonts w:ascii="Times New Roman" w:hAnsi="Times New Roman" w:cs="Times New Roman"/>
          <w:sz w:val="24"/>
          <w:szCs w:val="24"/>
        </w:rPr>
        <w:t xml:space="preserve"> apsaugoti</w:t>
      </w:r>
      <w:r w:rsidRPr="005912B3">
        <w:rPr>
          <w:rFonts w:ascii="Times New Roman" w:hAnsi="Times New Roman" w:cs="Times New Roman"/>
          <w:sz w:val="24"/>
          <w:szCs w:val="24"/>
        </w:rPr>
        <w:t xml:space="preserve"> </w:t>
      </w:r>
      <w:r w:rsidR="005079E6" w:rsidRPr="005912B3">
        <w:rPr>
          <w:rFonts w:ascii="Times New Roman" w:hAnsi="Times New Roman" w:cs="Times New Roman"/>
          <w:sz w:val="24"/>
          <w:szCs w:val="24"/>
        </w:rPr>
        <w:t>s</w:t>
      </w:r>
      <w:r w:rsidRPr="005912B3">
        <w:rPr>
          <w:rFonts w:ascii="Times New Roman" w:hAnsi="Times New Roman" w:cs="Times New Roman"/>
          <w:sz w:val="24"/>
          <w:szCs w:val="24"/>
        </w:rPr>
        <w:t>klyp</w:t>
      </w:r>
      <w:r w:rsidR="007114ED">
        <w:rPr>
          <w:rFonts w:ascii="Times New Roman" w:hAnsi="Times New Roman" w:cs="Times New Roman"/>
          <w:sz w:val="24"/>
          <w:szCs w:val="24"/>
        </w:rPr>
        <w:t>ą</w:t>
      </w:r>
      <w:r w:rsidRPr="005912B3">
        <w:rPr>
          <w:rFonts w:ascii="Times New Roman" w:hAnsi="Times New Roman" w:cs="Times New Roman"/>
          <w:sz w:val="24"/>
          <w:szCs w:val="24"/>
        </w:rPr>
        <w:t xml:space="preserve"> ir jame esanči</w:t>
      </w:r>
      <w:r w:rsidR="007114ED">
        <w:rPr>
          <w:rFonts w:ascii="Times New Roman" w:hAnsi="Times New Roman" w:cs="Times New Roman"/>
          <w:sz w:val="24"/>
          <w:szCs w:val="24"/>
        </w:rPr>
        <w:t>us</w:t>
      </w:r>
      <w:r w:rsidRPr="005912B3">
        <w:rPr>
          <w:rFonts w:ascii="Times New Roman" w:hAnsi="Times New Roman" w:cs="Times New Roman"/>
          <w:sz w:val="24"/>
          <w:szCs w:val="24"/>
        </w:rPr>
        <w:t xml:space="preserve"> nuosavybės teisių objekt</w:t>
      </w:r>
      <w:r w:rsidR="007114ED">
        <w:rPr>
          <w:rFonts w:ascii="Times New Roman" w:hAnsi="Times New Roman" w:cs="Times New Roman"/>
          <w:sz w:val="24"/>
          <w:szCs w:val="24"/>
        </w:rPr>
        <w:t>us</w:t>
      </w:r>
      <w:r w:rsidRPr="005912B3">
        <w:rPr>
          <w:rFonts w:ascii="Times New Roman" w:hAnsi="Times New Roman" w:cs="Times New Roman"/>
          <w:sz w:val="24"/>
          <w:szCs w:val="24"/>
        </w:rPr>
        <w:t xml:space="preserve"> bei turt</w:t>
      </w:r>
      <w:r w:rsidR="007114ED">
        <w:rPr>
          <w:rFonts w:ascii="Times New Roman" w:hAnsi="Times New Roman" w:cs="Times New Roman"/>
          <w:sz w:val="24"/>
          <w:szCs w:val="24"/>
        </w:rPr>
        <w:t>ą</w:t>
      </w:r>
      <w:r w:rsidRPr="005912B3">
        <w:rPr>
          <w:rFonts w:ascii="Times New Roman" w:hAnsi="Times New Roman" w:cs="Times New Roman"/>
          <w:sz w:val="24"/>
          <w:szCs w:val="24"/>
        </w:rPr>
        <w:t xml:space="preserve"> nuo </w:t>
      </w:r>
      <w:bookmarkStart w:id="29" w:name="Buk_99"/>
      <w:r w:rsidR="00166476" w:rsidRPr="00166476">
        <w:rPr>
          <w:rFonts w:ascii="Times New Roman" w:hAnsi="Times New Roman" w:cs="Times New Roman"/>
          <w:sz w:val="24"/>
          <w:szCs w:val="24"/>
        </w:rPr>
        <w:t xml:space="preserve">S. Č. </w:t>
      </w:r>
      <w:bookmarkEnd w:id="29"/>
      <w:r w:rsidRPr="005912B3">
        <w:rPr>
          <w:rFonts w:ascii="Times New Roman" w:hAnsi="Times New Roman" w:cs="Times New Roman"/>
          <w:sz w:val="24"/>
          <w:szCs w:val="24"/>
        </w:rPr>
        <w:t xml:space="preserve">priešingų teisei veiksmų. Kameros nevykdo pastovaus vaizdo stebėjimo. Net Sprendime nustatyta, kad vaizdo įrašymas vyksta tada, kai Kameros užfiksuoja judesį, tuomet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areiškėjas gauna į savo mobiliojo telefono programėlę pranešimą su nufilmuotu trumpu vaizdo įrašu. Tačiau </w:t>
      </w:r>
      <w:r w:rsidRPr="005912B3">
        <w:rPr>
          <w:rFonts w:ascii="Times New Roman" w:hAnsi="Times New Roman" w:cs="Times New Roman"/>
          <w:sz w:val="24"/>
          <w:szCs w:val="24"/>
        </w:rPr>
        <w:lastRenderedPageBreak/>
        <w:t>priešingai</w:t>
      </w:r>
      <w:r w:rsidR="007114ED">
        <w:rPr>
          <w:rFonts w:ascii="Times New Roman" w:hAnsi="Times New Roman" w:cs="Times New Roman"/>
          <w:sz w:val="24"/>
          <w:szCs w:val="24"/>
        </w:rPr>
        <w:t>,</w:t>
      </w:r>
      <w:r w:rsidRPr="005912B3">
        <w:rPr>
          <w:rFonts w:ascii="Times New Roman" w:hAnsi="Times New Roman" w:cs="Times New Roman"/>
          <w:sz w:val="24"/>
          <w:szCs w:val="24"/>
        </w:rPr>
        <w:t xml:space="preserve"> nei </w:t>
      </w:r>
      <w:r w:rsidR="005079E6" w:rsidRPr="005912B3">
        <w:rPr>
          <w:rFonts w:ascii="Times New Roman" w:hAnsi="Times New Roman" w:cs="Times New Roman"/>
          <w:sz w:val="24"/>
          <w:szCs w:val="24"/>
        </w:rPr>
        <w:t>nurodyta</w:t>
      </w:r>
      <w:r w:rsidRPr="005912B3">
        <w:rPr>
          <w:rFonts w:ascii="Times New Roman" w:hAnsi="Times New Roman" w:cs="Times New Roman"/>
          <w:sz w:val="24"/>
          <w:szCs w:val="24"/>
        </w:rPr>
        <w:t xml:space="preserve"> Sprendime,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areiškėjas neturi tikslo saugoti vaizdo įraš</w:t>
      </w:r>
      <w:r w:rsidR="007114ED">
        <w:rPr>
          <w:rFonts w:ascii="Times New Roman" w:hAnsi="Times New Roman" w:cs="Times New Roman"/>
          <w:sz w:val="24"/>
          <w:szCs w:val="24"/>
        </w:rPr>
        <w:t>us</w:t>
      </w:r>
      <w:r w:rsidRPr="005912B3">
        <w:rPr>
          <w:rFonts w:ascii="Times New Roman" w:hAnsi="Times New Roman" w:cs="Times New Roman"/>
          <w:sz w:val="24"/>
          <w:szCs w:val="24"/>
        </w:rPr>
        <w:t xml:space="preserve">, nes vaizdo stebėjimo tikslas yra preventyviai apsaugoti </w:t>
      </w:r>
      <w:r w:rsidR="005079E6" w:rsidRPr="005912B3">
        <w:rPr>
          <w:rFonts w:ascii="Times New Roman" w:hAnsi="Times New Roman" w:cs="Times New Roman"/>
          <w:sz w:val="24"/>
          <w:szCs w:val="24"/>
        </w:rPr>
        <w:t>p</w:t>
      </w:r>
      <w:r w:rsidRPr="005912B3">
        <w:rPr>
          <w:rFonts w:ascii="Times New Roman" w:hAnsi="Times New Roman" w:cs="Times New Roman"/>
          <w:sz w:val="24"/>
          <w:szCs w:val="24"/>
        </w:rPr>
        <w:t>areiškėjo turtą.</w:t>
      </w:r>
    </w:p>
    <w:p w14:paraId="4C93D050" w14:textId="28EF7918" w:rsidR="006F2A90" w:rsidRPr="005912B3" w:rsidRDefault="00166476" w:rsidP="005912B3">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bookmarkStart w:id="30" w:name="Buk_82"/>
      <w:r w:rsidRPr="00166476">
        <w:rPr>
          <w:rFonts w:ascii="Times New Roman" w:hAnsi="Times New Roman" w:cs="Times New Roman"/>
          <w:sz w:val="24"/>
          <w:szCs w:val="24"/>
        </w:rPr>
        <w:t xml:space="preserve">S. Č. </w:t>
      </w:r>
      <w:bookmarkEnd w:id="30"/>
      <w:r w:rsidR="00223115" w:rsidRPr="005912B3">
        <w:rPr>
          <w:rFonts w:ascii="Times New Roman" w:hAnsi="Times New Roman" w:cs="Times New Roman"/>
          <w:sz w:val="24"/>
          <w:szCs w:val="24"/>
        </w:rPr>
        <w:t>fotografuoj</w:t>
      </w:r>
      <w:r w:rsidR="00223115">
        <w:rPr>
          <w:rFonts w:ascii="Times New Roman" w:hAnsi="Times New Roman" w:cs="Times New Roman"/>
          <w:sz w:val="24"/>
          <w:szCs w:val="24"/>
        </w:rPr>
        <w:t>a</w:t>
      </w:r>
      <w:r w:rsidR="00223115" w:rsidRPr="005912B3">
        <w:rPr>
          <w:rFonts w:ascii="Times New Roman" w:hAnsi="Times New Roman" w:cs="Times New Roman"/>
          <w:sz w:val="24"/>
          <w:szCs w:val="24"/>
        </w:rPr>
        <w:t xml:space="preserve">, filmuoja </w:t>
      </w:r>
      <w:r w:rsidR="00223115">
        <w:rPr>
          <w:rFonts w:ascii="Times New Roman" w:hAnsi="Times New Roman" w:cs="Times New Roman"/>
          <w:sz w:val="24"/>
          <w:szCs w:val="24"/>
        </w:rPr>
        <w:t>p</w:t>
      </w:r>
      <w:r w:rsidR="001D526D" w:rsidRPr="005912B3">
        <w:rPr>
          <w:rFonts w:ascii="Times New Roman" w:hAnsi="Times New Roman" w:cs="Times New Roman"/>
          <w:sz w:val="24"/>
          <w:szCs w:val="24"/>
        </w:rPr>
        <w:t>areiškėj</w:t>
      </w:r>
      <w:r w:rsidR="00223115">
        <w:rPr>
          <w:rFonts w:ascii="Times New Roman" w:hAnsi="Times New Roman" w:cs="Times New Roman"/>
          <w:sz w:val="24"/>
          <w:szCs w:val="24"/>
        </w:rPr>
        <w:t>ą</w:t>
      </w:r>
      <w:r w:rsidR="001D526D" w:rsidRPr="005912B3">
        <w:rPr>
          <w:rFonts w:ascii="Times New Roman" w:hAnsi="Times New Roman" w:cs="Times New Roman"/>
          <w:sz w:val="24"/>
          <w:szCs w:val="24"/>
        </w:rPr>
        <w:t xml:space="preserve"> jam priklausančiame </w:t>
      </w:r>
      <w:r w:rsidR="005A0014" w:rsidRPr="005912B3">
        <w:rPr>
          <w:rFonts w:ascii="Times New Roman" w:hAnsi="Times New Roman" w:cs="Times New Roman"/>
          <w:sz w:val="24"/>
          <w:szCs w:val="24"/>
        </w:rPr>
        <w:t>s</w:t>
      </w:r>
      <w:r w:rsidR="001D526D" w:rsidRPr="005912B3">
        <w:rPr>
          <w:rFonts w:ascii="Times New Roman" w:hAnsi="Times New Roman" w:cs="Times New Roman"/>
          <w:sz w:val="24"/>
          <w:szCs w:val="24"/>
        </w:rPr>
        <w:t>klype</w:t>
      </w:r>
      <w:r w:rsidR="00223115">
        <w:rPr>
          <w:rFonts w:ascii="Times New Roman" w:hAnsi="Times New Roman" w:cs="Times New Roman"/>
          <w:sz w:val="24"/>
          <w:szCs w:val="24"/>
        </w:rPr>
        <w:t>.</w:t>
      </w:r>
      <w:r w:rsidR="008317D3">
        <w:rPr>
          <w:rFonts w:ascii="Times New Roman" w:hAnsi="Times New Roman" w:cs="Times New Roman"/>
          <w:sz w:val="24"/>
          <w:szCs w:val="24"/>
        </w:rPr>
        <w:t xml:space="preserve"> </w:t>
      </w:r>
      <w:r w:rsidR="001D526D" w:rsidRPr="005912B3">
        <w:rPr>
          <w:rFonts w:ascii="Times New Roman" w:hAnsi="Times New Roman" w:cs="Times New Roman"/>
          <w:sz w:val="24"/>
          <w:szCs w:val="24"/>
        </w:rPr>
        <w:t>Pastata</w:t>
      </w:r>
      <w:r w:rsidR="00EA27A3">
        <w:rPr>
          <w:rFonts w:ascii="Times New Roman" w:hAnsi="Times New Roman" w:cs="Times New Roman"/>
          <w:sz w:val="24"/>
          <w:szCs w:val="24"/>
        </w:rPr>
        <w:t>i</w:t>
      </w:r>
      <w:r w:rsidR="00223115">
        <w:rPr>
          <w:rFonts w:ascii="Times New Roman" w:hAnsi="Times New Roman" w:cs="Times New Roman"/>
          <w:sz w:val="24"/>
          <w:szCs w:val="24"/>
        </w:rPr>
        <w:t xml:space="preserve"> </w:t>
      </w:r>
      <w:r w:rsidR="005A0014" w:rsidRPr="005912B3">
        <w:rPr>
          <w:rFonts w:ascii="Times New Roman" w:hAnsi="Times New Roman" w:cs="Times New Roman"/>
          <w:sz w:val="24"/>
          <w:szCs w:val="24"/>
        </w:rPr>
        <w:t>–</w:t>
      </w:r>
      <w:r w:rsidR="00223115">
        <w:rPr>
          <w:rFonts w:ascii="Times New Roman" w:hAnsi="Times New Roman" w:cs="Times New Roman"/>
          <w:sz w:val="24"/>
          <w:szCs w:val="24"/>
        </w:rPr>
        <w:t xml:space="preserve"> </w:t>
      </w:r>
      <w:r w:rsidR="001D526D" w:rsidRPr="005912B3">
        <w:rPr>
          <w:rFonts w:ascii="Times New Roman" w:hAnsi="Times New Roman" w:cs="Times New Roman"/>
          <w:sz w:val="24"/>
          <w:szCs w:val="24"/>
        </w:rPr>
        <w:t xml:space="preserve">sandėliai (unikalus Nr. </w:t>
      </w:r>
      <w:r w:rsidR="00046E3C">
        <w:rPr>
          <w:rFonts w:ascii="Times New Roman" w:hAnsi="Times New Roman" w:cs="Times New Roman"/>
          <w:sz w:val="24"/>
          <w:szCs w:val="24"/>
        </w:rPr>
        <w:t>(duomenys neskelbtini)</w:t>
      </w:r>
      <w:r w:rsidR="001D526D" w:rsidRPr="005912B3">
        <w:rPr>
          <w:rFonts w:ascii="Times New Roman" w:hAnsi="Times New Roman" w:cs="Times New Roman"/>
          <w:sz w:val="24"/>
          <w:szCs w:val="24"/>
        </w:rPr>
        <w:t xml:space="preserve">), garažas (unikalus numeris </w:t>
      </w:r>
      <w:r w:rsidR="00046E3C">
        <w:rPr>
          <w:rFonts w:ascii="Times New Roman" w:hAnsi="Times New Roman" w:cs="Times New Roman"/>
          <w:sz w:val="24"/>
          <w:szCs w:val="24"/>
        </w:rPr>
        <w:t>(duomenys neskelbtini)</w:t>
      </w:r>
      <w:r w:rsidR="001D526D" w:rsidRPr="005912B3">
        <w:rPr>
          <w:rFonts w:ascii="Times New Roman" w:hAnsi="Times New Roman" w:cs="Times New Roman"/>
          <w:sz w:val="24"/>
          <w:szCs w:val="24"/>
        </w:rPr>
        <w:t xml:space="preserve">), esantys servitutu apsunkintoje </w:t>
      </w:r>
      <w:r w:rsidR="005A0014" w:rsidRPr="005912B3">
        <w:rPr>
          <w:rFonts w:ascii="Times New Roman" w:hAnsi="Times New Roman" w:cs="Times New Roman"/>
          <w:sz w:val="24"/>
          <w:szCs w:val="24"/>
        </w:rPr>
        <w:t>s</w:t>
      </w:r>
      <w:r w:rsidR="001D526D" w:rsidRPr="005912B3">
        <w:rPr>
          <w:rFonts w:ascii="Times New Roman" w:hAnsi="Times New Roman" w:cs="Times New Roman"/>
          <w:sz w:val="24"/>
          <w:szCs w:val="24"/>
        </w:rPr>
        <w:t>klypo dalyje</w:t>
      </w:r>
      <w:r w:rsidR="007114ED">
        <w:rPr>
          <w:rFonts w:ascii="Times New Roman" w:hAnsi="Times New Roman" w:cs="Times New Roman"/>
          <w:sz w:val="24"/>
          <w:szCs w:val="24"/>
        </w:rPr>
        <w:t>,</w:t>
      </w:r>
      <w:r w:rsidR="005A0014" w:rsidRPr="005912B3">
        <w:rPr>
          <w:rFonts w:ascii="Times New Roman" w:hAnsi="Times New Roman" w:cs="Times New Roman"/>
          <w:sz w:val="24"/>
          <w:szCs w:val="24"/>
        </w:rPr>
        <w:t xml:space="preserve"> priklauso pareiškėjui</w:t>
      </w:r>
      <w:r w:rsidR="001D526D" w:rsidRPr="005912B3">
        <w:rPr>
          <w:rFonts w:ascii="Times New Roman" w:hAnsi="Times New Roman" w:cs="Times New Roman"/>
          <w:sz w:val="24"/>
          <w:szCs w:val="24"/>
        </w:rPr>
        <w:t xml:space="preserve">, nepaisant to, kad </w:t>
      </w:r>
      <w:bookmarkStart w:id="31" w:name="Buk_83"/>
      <w:r w:rsidRPr="00166476">
        <w:rPr>
          <w:rFonts w:ascii="Times New Roman" w:hAnsi="Times New Roman" w:cs="Times New Roman"/>
          <w:sz w:val="24"/>
          <w:szCs w:val="24"/>
        </w:rPr>
        <w:t xml:space="preserve">S. Č. </w:t>
      </w:r>
      <w:bookmarkEnd w:id="31"/>
      <w:r w:rsidR="001D526D" w:rsidRPr="005912B3">
        <w:rPr>
          <w:rFonts w:ascii="Times New Roman" w:hAnsi="Times New Roman" w:cs="Times New Roman"/>
          <w:sz w:val="24"/>
          <w:szCs w:val="24"/>
        </w:rPr>
        <w:t xml:space="preserve">pabrėžia, jog Lietuvos vyriausiajam administraciniam teisme yra nagrinėjamas ginčas dėl jų teisinės registracijos. </w:t>
      </w:r>
    </w:p>
    <w:p w14:paraId="48E72F09" w14:textId="16096E7B" w:rsidR="001D526D" w:rsidRPr="007114ED" w:rsidRDefault="001D526D" w:rsidP="007114ED">
      <w:pPr>
        <w:pStyle w:val="Sraopastraipa"/>
        <w:numPr>
          <w:ilvl w:val="1"/>
          <w:numId w:val="1"/>
        </w:numPr>
        <w:tabs>
          <w:tab w:val="left" w:pos="709"/>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Sklypo savininko </w:t>
      </w:r>
      <w:r w:rsidR="006F2A90" w:rsidRPr="005912B3">
        <w:rPr>
          <w:rFonts w:ascii="Times New Roman" w:hAnsi="Times New Roman" w:cs="Times New Roman"/>
          <w:sz w:val="24"/>
          <w:szCs w:val="24"/>
        </w:rPr>
        <w:t>– p</w:t>
      </w:r>
      <w:r w:rsidRPr="005912B3">
        <w:rPr>
          <w:rFonts w:ascii="Times New Roman" w:hAnsi="Times New Roman" w:cs="Times New Roman"/>
          <w:sz w:val="24"/>
          <w:szCs w:val="24"/>
        </w:rPr>
        <w:t>areiškėjo</w:t>
      </w:r>
      <w:r w:rsidR="007114ED">
        <w:rPr>
          <w:rFonts w:ascii="Times New Roman" w:hAnsi="Times New Roman" w:cs="Times New Roman"/>
          <w:sz w:val="24"/>
          <w:szCs w:val="24"/>
        </w:rPr>
        <w:t xml:space="preserve"> –</w:t>
      </w:r>
      <w:r w:rsidRPr="007114ED">
        <w:rPr>
          <w:rFonts w:ascii="Times New Roman" w:hAnsi="Times New Roman" w:cs="Times New Roman"/>
          <w:sz w:val="24"/>
          <w:szCs w:val="24"/>
        </w:rPr>
        <w:t xml:space="preserve"> teisė saugoti savo nuosavybę yra viršesnė nei </w:t>
      </w:r>
      <w:bookmarkStart w:id="32" w:name="Buk_100"/>
      <w:r w:rsidR="00166476" w:rsidRPr="00166476">
        <w:rPr>
          <w:rFonts w:ascii="Times New Roman" w:hAnsi="Times New Roman" w:cs="Times New Roman"/>
          <w:sz w:val="24"/>
          <w:szCs w:val="24"/>
        </w:rPr>
        <w:t>S. Č.</w:t>
      </w:r>
      <w:bookmarkEnd w:id="32"/>
      <w:r w:rsidRPr="007114ED">
        <w:rPr>
          <w:rFonts w:ascii="Times New Roman" w:hAnsi="Times New Roman" w:cs="Times New Roman"/>
          <w:sz w:val="24"/>
          <w:szCs w:val="24"/>
        </w:rPr>
        <w:t>, kuris naudojasi svetimu žemės sklypu nustatyto servituto turinio pagrindu, nes</w:t>
      </w:r>
      <w:r w:rsidR="006F2A90" w:rsidRPr="007114ED">
        <w:rPr>
          <w:rFonts w:ascii="Times New Roman" w:hAnsi="Times New Roman" w:cs="Times New Roman"/>
          <w:sz w:val="24"/>
          <w:szCs w:val="24"/>
        </w:rPr>
        <w:t xml:space="preserve"> </w:t>
      </w:r>
      <w:bookmarkStart w:id="33" w:name="Buk_84"/>
      <w:r w:rsidR="00166476" w:rsidRPr="00166476">
        <w:rPr>
          <w:rFonts w:ascii="Times New Roman" w:hAnsi="Times New Roman" w:cs="Times New Roman"/>
          <w:sz w:val="24"/>
          <w:szCs w:val="24"/>
        </w:rPr>
        <w:t>S. Č.</w:t>
      </w:r>
      <w:bookmarkEnd w:id="33"/>
      <w:r w:rsidRPr="007114ED">
        <w:rPr>
          <w:rFonts w:ascii="Times New Roman" w:hAnsi="Times New Roman" w:cs="Times New Roman"/>
          <w:sz w:val="24"/>
          <w:szCs w:val="24"/>
        </w:rPr>
        <w:t xml:space="preserve">, kuris siekia asmens teisių apsaugos pagal BDAR reglamentavimą, yra tik </w:t>
      </w:r>
      <w:r w:rsidR="006F2A90" w:rsidRPr="007114ED">
        <w:rPr>
          <w:rFonts w:ascii="Times New Roman" w:hAnsi="Times New Roman" w:cs="Times New Roman"/>
          <w:sz w:val="24"/>
          <w:szCs w:val="24"/>
        </w:rPr>
        <w:t>p</w:t>
      </w:r>
      <w:r w:rsidRPr="007114ED">
        <w:rPr>
          <w:rFonts w:ascii="Times New Roman" w:hAnsi="Times New Roman" w:cs="Times New Roman"/>
          <w:sz w:val="24"/>
          <w:szCs w:val="24"/>
        </w:rPr>
        <w:t xml:space="preserve">areiškėjo žemės sklypo naudotojas. </w:t>
      </w:r>
      <w:bookmarkStart w:id="34" w:name="Buk_85"/>
      <w:r w:rsidR="00166476" w:rsidRPr="00166476">
        <w:rPr>
          <w:rFonts w:ascii="Times New Roman" w:hAnsi="Times New Roman" w:cs="Times New Roman"/>
          <w:sz w:val="24"/>
          <w:szCs w:val="24"/>
        </w:rPr>
        <w:t>S. Č.</w:t>
      </w:r>
      <w:bookmarkEnd w:id="34"/>
      <w:r w:rsidRPr="007114ED">
        <w:rPr>
          <w:rFonts w:ascii="Times New Roman" w:hAnsi="Times New Roman" w:cs="Times New Roman"/>
          <w:sz w:val="24"/>
          <w:szCs w:val="24"/>
        </w:rPr>
        <w:t>, naudodamasis svetimu žemės sklypu</w:t>
      </w:r>
      <w:r w:rsidR="006F2A90" w:rsidRPr="007114ED">
        <w:rPr>
          <w:rFonts w:ascii="Times New Roman" w:hAnsi="Times New Roman" w:cs="Times New Roman"/>
          <w:sz w:val="24"/>
          <w:szCs w:val="24"/>
        </w:rPr>
        <w:t>,</w:t>
      </w:r>
      <w:r w:rsidRPr="007114ED">
        <w:rPr>
          <w:rFonts w:ascii="Times New Roman" w:hAnsi="Times New Roman" w:cs="Times New Roman"/>
          <w:sz w:val="24"/>
          <w:szCs w:val="24"/>
        </w:rPr>
        <w:t xml:space="preserve"> negali pagrįstai tikėtis didesnės savo subjektyvių teisių apsaugos šiame žemės sklype, nei teisėtas žemės sklypo savininkas.</w:t>
      </w:r>
      <w:r w:rsidR="006F2A90" w:rsidRPr="007114ED">
        <w:rPr>
          <w:rFonts w:ascii="Times New Roman" w:hAnsi="Times New Roman" w:cs="Times New Roman"/>
          <w:sz w:val="24"/>
          <w:szCs w:val="24"/>
        </w:rPr>
        <w:t xml:space="preserve"> T</w:t>
      </w:r>
      <w:r w:rsidRPr="007114ED">
        <w:rPr>
          <w:rFonts w:ascii="Times New Roman" w:hAnsi="Times New Roman" w:cs="Times New Roman"/>
          <w:sz w:val="24"/>
          <w:szCs w:val="24"/>
        </w:rPr>
        <w:t>eismas netinkamai vertino ir nustatė</w:t>
      </w:r>
      <w:r w:rsidR="009E61A4" w:rsidRPr="007114ED">
        <w:rPr>
          <w:rFonts w:ascii="Times New Roman" w:hAnsi="Times New Roman" w:cs="Times New Roman"/>
          <w:sz w:val="24"/>
          <w:szCs w:val="24"/>
        </w:rPr>
        <w:t>,</w:t>
      </w:r>
      <w:r w:rsidRPr="007114ED">
        <w:rPr>
          <w:rFonts w:ascii="Times New Roman" w:hAnsi="Times New Roman" w:cs="Times New Roman"/>
          <w:sz w:val="24"/>
          <w:szCs w:val="24"/>
        </w:rPr>
        <w:t xml:space="preserve"> kurios iš šalių interesai yra viršesni.</w:t>
      </w:r>
      <w:r w:rsidR="006F2A90" w:rsidRPr="007114ED">
        <w:rPr>
          <w:rFonts w:ascii="Times New Roman" w:hAnsi="Times New Roman" w:cs="Times New Roman"/>
          <w:sz w:val="24"/>
          <w:szCs w:val="24"/>
        </w:rPr>
        <w:t xml:space="preserve"> </w:t>
      </w:r>
      <w:r w:rsidRPr="007114ED">
        <w:rPr>
          <w:rFonts w:ascii="Times New Roman" w:hAnsi="Times New Roman" w:cs="Times New Roman"/>
          <w:sz w:val="24"/>
          <w:szCs w:val="24"/>
        </w:rPr>
        <w:t>Atsižvelgiant į Europos Sąjungos Teisingumo Teismo išaiškinimą</w:t>
      </w:r>
      <w:r w:rsidR="007114ED">
        <w:rPr>
          <w:rFonts w:ascii="Times New Roman" w:hAnsi="Times New Roman" w:cs="Times New Roman"/>
          <w:sz w:val="24"/>
          <w:szCs w:val="24"/>
        </w:rPr>
        <w:t>,</w:t>
      </w:r>
      <w:r w:rsidRPr="007114ED">
        <w:rPr>
          <w:rFonts w:ascii="Times New Roman" w:hAnsi="Times New Roman" w:cs="Times New Roman"/>
          <w:sz w:val="24"/>
          <w:szCs w:val="24"/>
        </w:rPr>
        <w:t xml:space="preserve"> taikant BDAR 6 straipsnio 1 dalies f punktą, yra visos sąlygos pripažinti </w:t>
      </w:r>
      <w:r w:rsidR="006F2A90" w:rsidRPr="007114ED">
        <w:rPr>
          <w:rFonts w:ascii="Times New Roman" w:hAnsi="Times New Roman" w:cs="Times New Roman"/>
          <w:sz w:val="24"/>
          <w:szCs w:val="24"/>
        </w:rPr>
        <w:t>p</w:t>
      </w:r>
      <w:r w:rsidRPr="007114ED">
        <w:rPr>
          <w:rFonts w:ascii="Times New Roman" w:hAnsi="Times New Roman" w:cs="Times New Roman"/>
          <w:sz w:val="24"/>
          <w:szCs w:val="24"/>
        </w:rPr>
        <w:t xml:space="preserve">areiškėjo vykdomą asmens duomenų tvarkymą teisėtu. </w:t>
      </w:r>
    </w:p>
    <w:p w14:paraId="452EA4FC" w14:textId="68F7028D" w:rsidR="002E7D22" w:rsidRPr="005912B3" w:rsidRDefault="006F2A90"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Atsakovas </w:t>
      </w:r>
      <w:r w:rsidR="00FE1A79" w:rsidRPr="005912B3">
        <w:rPr>
          <w:rFonts w:ascii="Times New Roman" w:hAnsi="Times New Roman" w:cs="Times New Roman"/>
          <w:sz w:val="24"/>
          <w:szCs w:val="24"/>
        </w:rPr>
        <w:t>Inspekcija atsiliepime į pareiškėjo apeliacinį skundą prašo atmesti apeliacinį skundą ir palikti pirmosios instancijos teismo sprendimą</w:t>
      </w:r>
      <w:r w:rsidR="007114ED" w:rsidRPr="007114ED">
        <w:rPr>
          <w:rFonts w:ascii="Times New Roman" w:hAnsi="Times New Roman" w:cs="Times New Roman"/>
          <w:sz w:val="24"/>
          <w:szCs w:val="24"/>
        </w:rPr>
        <w:t xml:space="preserve"> </w:t>
      </w:r>
      <w:r w:rsidR="007114ED" w:rsidRPr="005912B3">
        <w:rPr>
          <w:rFonts w:ascii="Times New Roman" w:hAnsi="Times New Roman" w:cs="Times New Roman"/>
          <w:sz w:val="24"/>
          <w:szCs w:val="24"/>
        </w:rPr>
        <w:t>nepakeistą</w:t>
      </w:r>
      <w:r w:rsidR="00FE1A79" w:rsidRPr="005912B3">
        <w:rPr>
          <w:rFonts w:ascii="Times New Roman" w:hAnsi="Times New Roman" w:cs="Times New Roman"/>
          <w:sz w:val="24"/>
          <w:szCs w:val="24"/>
        </w:rPr>
        <w:t>. Atsiliepimas į apeliacinį skundą grindžiamas šiais argumentais:</w:t>
      </w:r>
    </w:p>
    <w:p w14:paraId="585DCB8B" w14:textId="77777777" w:rsidR="00C83BEE" w:rsidRPr="005912B3" w:rsidRDefault="00F96D49" w:rsidP="005912B3">
      <w:pPr>
        <w:pStyle w:val="Sraopastraipa"/>
        <w:numPr>
          <w:ilvl w:val="1"/>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nepagrįstai ir klaidinančiai nurodo, kad pagrindinis byloje kilusio ginčo dalykas yra klausimas, ar nėra iškreipiama žemės sklypo savininko (pareiškėjo) ir servituto turėtojo (trečiojo suinteresuoto asmens) teisių ir pareigų pusiausvyra. Ginčo dalykas buvo Inspekcijos </w:t>
      </w:r>
      <w:r w:rsidR="00C83BEE" w:rsidRPr="005912B3">
        <w:rPr>
          <w:rFonts w:ascii="Times New Roman" w:hAnsi="Times New Roman" w:cs="Times New Roman"/>
          <w:sz w:val="24"/>
          <w:szCs w:val="24"/>
        </w:rPr>
        <w:t>Sprendimo</w:t>
      </w:r>
      <w:r w:rsidRPr="005912B3">
        <w:rPr>
          <w:rFonts w:ascii="Times New Roman" w:hAnsi="Times New Roman" w:cs="Times New Roman"/>
          <w:sz w:val="24"/>
          <w:szCs w:val="24"/>
        </w:rPr>
        <w:t xml:space="preserve"> teisėtumo klausimas</w:t>
      </w:r>
      <w:r w:rsidR="00C83BEE"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o ne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areiškėjo akcentuojama savininko ir servituto turėtojo teisių ir pareigų pusiausvyra. Nurodydamas, kad šis aspektas privalėjo būti vertinamas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irmosios instancijos teisme,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areiškėjas siekia naujais argumentais pagrįsti vykdyto vaizdo stebėjimo teisėtumą teisminės bylos nagrinėjimo metu. </w:t>
      </w:r>
      <w:r w:rsidR="00C83BEE" w:rsidRPr="005912B3">
        <w:rPr>
          <w:rFonts w:ascii="Times New Roman" w:hAnsi="Times New Roman" w:cs="Times New Roman"/>
          <w:sz w:val="24"/>
          <w:szCs w:val="24"/>
        </w:rPr>
        <w:t>T</w:t>
      </w:r>
      <w:r w:rsidRPr="005912B3">
        <w:rPr>
          <w:rFonts w:ascii="Times New Roman" w:hAnsi="Times New Roman" w:cs="Times New Roman"/>
          <w:sz w:val="24"/>
          <w:szCs w:val="24"/>
        </w:rPr>
        <w:t xml:space="preserve">okia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areiškėjo pozicija yra nepagrįsta. </w:t>
      </w:r>
    </w:p>
    <w:p w14:paraId="544C2504" w14:textId="5E89B0DF" w:rsidR="006F4C15" w:rsidRPr="005912B3" w:rsidRDefault="00F96D49" w:rsidP="005912B3">
      <w:pPr>
        <w:pStyle w:val="Sraopastraipa"/>
        <w:numPr>
          <w:ilvl w:val="1"/>
          <w:numId w:val="1"/>
        </w:numPr>
        <w:tabs>
          <w:tab w:val="left" w:pos="709"/>
          <w:tab w:val="left" w:pos="993"/>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Pareiškėjas buvo atsakingas už tai, kad būtų laikomasi BDAR 5 straipsnio 1 dalies</w:t>
      </w:r>
      <w:r w:rsidR="00C83BEE" w:rsidRPr="005912B3">
        <w:rPr>
          <w:rFonts w:ascii="Times New Roman" w:hAnsi="Times New Roman" w:cs="Times New Roman"/>
          <w:sz w:val="24"/>
          <w:szCs w:val="24"/>
        </w:rPr>
        <w:t>,</w:t>
      </w:r>
      <w:r w:rsidRPr="005912B3">
        <w:rPr>
          <w:rFonts w:ascii="Times New Roman" w:hAnsi="Times New Roman" w:cs="Times New Roman"/>
          <w:sz w:val="24"/>
          <w:szCs w:val="24"/>
        </w:rPr>
        <w:t xml:space="preserve"> ir turėjo sugebėti įrodyti, kad yra laikomasi</w:t>
      </w:r>
      <w:r w:rsidR="007114ED" w:rsidRPr="007114ED">
        <w:rPr>
          <w:rFonts w:ascii="Times New Roman" w:hAnsi="Times New Roman" w:cs="Times New Roman"/>
          <w:sz w:val="24"/>
          <w:szCs w:val="24"/>
        </w:rPr>
        <w:t xml:space="preserve"> </w:t>
      </w:r>
      <w:r w:rsidR="007114ED" w:rsidRPr="005912B3">
        <w:rPr>
          <w:rFonts w:ascii="Times New Roman" w:hAnsi="Times New Roman" w:cs="Times New Roman"/>
          <w:sz w:val="24"/>
          <w:szCs w:val="24"/>
        </w:rPr>
        <w:t>jos</w:t>
      </w:r>
      <w:r w:rsidRPr="005912B3">
        <w:rPr>
          <w:rFonts w:ascii="Times New Roman" w:hAnsi="Times New Roman" w:cs="Times New Roman"/>
          <w:sz w:val="24"/>
          <w:szCs w:val="24"/>
        </w:rPr>
        <w:t>. Pareiškėjas 2022</w:t>
      </w:r>
      <w:r w:rsidR="00C83BEE" w:rsidRPr="005912B3">
        <w:rPr>
          <w:rFonts w:ascii="Times New Roman" w:hAnsi="Times New Roman" w:cs="Times New Roman"/>
          <w:sz w:val="24"/>
          <w:szCs w:val="24"/>
        </w:rPr>
        <w:t xml:space="preserve"> m. rugsėjo </w:t>
      </w:r>
      <w:r w:rsidRPr="005912B3">
        <w:rPr>
          <w:rFonts w:ascii="Times New Roman" w:hAnsi="Times New Roman" w:cs="Times New Roman"/>
          <w:sz w:val="24"/>
          <w:szCs w:val="24"/>
        </w:rPr>
        <w:t xml:space="preserve">22 </w:t>
      </w:r>
      <w:r w:rsidR="00C83BEE" w:rsidRPr="005912B3">
        <w:rPr>
          <w:rFonts w:ascii="Times New Roman" w:hAnsi="Times New Roman" w:cs="Times New Roman"/>
          <w:sz w:val="24"/>
          <w:szCs w:val="24"/>
        </w:rPr>
        <w:t xml:space="preserve">d. </w:t>
      </w:r>
      <w:r w:rsidRPr="005912B3">
        <w:rPr>
          <w:rFonts w:ascii="Times New Roman" w:hAnsi="Times New Roman" w:cs="Times New Roman"/>
          <w:sz w:val="24"/>
          <w:szCs w:val="24"/>
        </w:rPr>
        <w:t xml:space="preserve">pateiktuose paaiškinimuose nurodė, kad į vaizdo stebėjimo kamerų lauką patenka tik jam nuosavybės teise priklausanti teritorija, tačiau </w:t>
      </w:r>
      <w:r w:rsidR="00C83BEE" w:rsidRPr="005912B3">
        <w:rPr>
          <w:rFonts w:ascii="Times New Roman" w:hAnsi="Times New Roman" w:cs="Times New Roman"/>
          <w:sz w:val="24"/>
          <w:szCs w:val="24"/>
        </w:rPr>
        <w:t xml:space="preserve">nepateikė </w:t>
      </w:r>
      <w:r w:rsidRPr="005912B3">
        <w:rPr>
          <w:rFonts w:ascii="Times New Roman" w:hAnsi="Times New Roman" w:cs="Times New Roman"/>
          <w:sz w:val="24"/>
          <w:szCs w:val="24"/>
        </w:rPr>
        <w:t>detalesnio pagrindimo dėl vaizdo stebėjimo teisėtumo ir būtinumo. Inspekcija elektroniniu paštu 2022</w:t>
      </w:r>
      <w:r w:rsidR="00C83BEE" w:rsidRPr="005912B3">
        <w:rPr>
          <w:rFonts w:ascii="Times New Roman" w:hAnsi="Times New Roman" w:cs="Times New Roman"/>
          <w:sz w:val="24"/>
          <w:szCs w:val="24"/>
        </w:rPr>
        <w:t xml:space="preserve"> m. spalio </w:t>
      </w:r>
      <w:r w:rsidRPr="005912B3">
        <w:rPr>
          <w:rFonts w:ascii="Times New Roman" w:hAnsi="Times New Roman" w:cs="Times New Roman"/>
          <w:sz w:val="24"/>
          <w:szCs w:val="24"/>
        </w:rPr>
        <w:t>14</w:t>
      </w:r>
      <w:r w:rsidR="00C83BEE" w:rsidRPr="005912B3">
        <w:rPr>
          <w:rFonts w:ascii="Times New Roman" w:hAnsi="Times New Roman" w:cs="Times New Roman"/>
          <w:sz w:val="24"/>
          <w:szCs w:val="24"/>
        </w:rPr>
        <w:t xml:space="preserve"> d.</w:t>
      </w:r>
      <w:r w:rsidRPr="005912B3">
        <w:rPr>
          <w:rFonts w:ascii="Times New Roman" w:hAnsi="Times New Roman" w:cs="Times New Roman"/>
          <w:sz w:val="24"/>
          <w:szCs w:val="24"/>
        </w:rPr>
        <w:t xml:space="preserve"> dar kartą kreipėsi į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areiškėją su prašymu pateikti detalesnę informaciją dėl žemės sklypų ribų ir kitos svarbios informacijos, tačiau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areiškėjas 2022</w:t>
      </w:r>
      <w:r w:rsidR="00C83BEE" w:rsidRPr="005912B3">
        <w:rPr>
          <w:rFonts w:ascii="Times New Roman" w:hAnsi="Times New Roman" w:cs="Times New Roman"/>
          <w:sz w:val="24"/>
          <w:szCs w:val="24"/>
        </w:rPr>
        <w:t xml:space="preserve"> m. spalio </w:t>
      </w:r>
      <w:r w:rsidRPr="005912B3">
        <w:rPr>
          <w:rFonts w:ascii="Times New Roman" w:hAnsi="Times New Roman" w:cs="Times New Roman"/>
          <w:sz w:val="24"/>
          <w:szCs w:val="24"/>
        </w:rPr>
        <w:t>19</w:t>
      </w:r>
      <w:r w:rsidR="009E61A4">
        <w:rPr>
          <w:rFonts w:ascii="Times New Roman" w:hAnsi="Times New Roman" w:cs="Times New Roman"/>
          <w:sz w:val="24"/>
          <w:szCs w:val="24"/>
        </w:rPr>
        <w:t> </w:t>
      </w:r>
      <w:r w:rsidR="00C83BEE" w:rsidRPr="005912B3">
        <w:rPr>
          <w:rFonts w:ascii="Times New Roman" w:hAnsi="Times New Roman" w:cs="Times New Roman"/>
          <w:sz w:val="24"/>
          <w:szCs w:val="24"/>
        </w:rPr>
        <w:t xml:space="preserve">d. </w:t>
      </w:r>
      <w:r w:rsidRPr="005912B3">
        <w:rPr>
          <w:rFonts w:ascii="Times New Roman" w:hAnsi="Times New Roman" w:cs="Times New Roman"/>
          <w:sz w:val="24"/>
          <w:szCs w:val="24"/>
        </w:rPr>
        <w:t xml:space="preserve">pateikė atsakymą, jog nemato būtinumo pateikti prašomus </w:t>
      </w:r>
      <w:r w:rsidR="007114ED">
        <w:rPr>
          <w:rFonts w:ascii="Times New Roman" w:hAnsi="Times New Roman" w:cs="Times New Roman"/>
          <w:sz w:val="24"/>
          <w:szCs w:val="24"/>
        </w:rPr>
        <w:t xml:space="preserve">pateikti </w:t>
      </w:r>
      <w:r w:rsidRPr="005912B3">
        <w:rPr>
          <w:rFonts w:ascii="Times New Roman" w:hAnsi="Times New Roman" w:cs="Times New Roman"/>
          <w:sz w:val="24"/>
          <w:szCs w:val="24"/>
        </w:rPr>
        <w:t xml:space="preserve">papildomus dokumentus. </w:t>
      </w:r>
      <w:r w:rsidR="00C83BEE" w:rsidRPr="005912B3">
        <w:rPr>
          <w:rFonts w:ascii="Times New Roman" w:hAnsi="Times New Roman" w:cs="Times New Roman"/>
          <w:sz w:val="24"/>
          <w:szCs w:val="24"/>
        </w:rPr>
        <w:t>Taigi p</w:t>
      </w:r>
      <w:r w:rsidRPr="005912B3">
        <w:rPr>
          <w:rFonts w:ascii="Times New Roman" w:hAnsi="Times New Roman" w:cs="Times New Roman"/>
          <w:sz w:val="24"/>
          <w:szCs w:val="24"/>
        </w:rPr>
        <w:t xml:space="preserve">areiškėjas nepateikė jokio detalesnio pagrindimo dėl atliekamo vaizdo stebėjimo, tik informaciją, jog yra vykdomas jam nuosavybės teise priklausančios teritorijos stebėjimas, t. y.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 xml:space="preserve">areiškėjas nepateikė informacijos, kad </w:t>
      </w:r>
      <w:r w:rsidR="00C83BEE" w:rsidRPr="005912B3">
        <w:rPr>
          <w:rFonts w:ascii="Times New Roman" w:hAnsi="Times New Roman" w:cs="Times New Roman"/>
          <w:sz w:val="24"/>
          <w:szCs w:val="24"/>
        </w:rPr>
        <w:t>trečiasis s</w:t>
      </w:r>
      <w:r w:rsidRPr="005912B3">
        <w:rPr>
          <w:rFonts w:ascii="Times New Roman" w:hAnsi="Times New Roman" w:cs="Times New Roman"/>
          <w:sz w:val="24"/>
          <w:szCs w:val="24"/>
        </w:rPr>
        <w:t xml:space="preserve">uinteresuotas asmuo </w:t>
      </w:r>
      <w:proofErr w:type="spellStart"/>
      <w:r w:rsidRPr="005912B3">
        <w:rPr>
          <w:rFonts w:ascii="Times New Roman" w:hAnsi="Times New Roman" w:cs="Times New Roman"/>
          <w:sz w:val="24"/>
          <w:szCs w:val="24"/>
        </w:rPr>
        <w:t>servitutinėje</w:t>
      </w:r>
      <w:proofErr w:type="spellEnd"/>
      <w:r w:rsidRPr="005912B3">
        <w:rPr>
          <w:rFonts w:ascii="Times New Roman" w:hAnsi="Times New Roman" w:cs="Times New Roman"/>
          <w:sz w:val="24"/>
          <w:szCs w:val="24"/>
        </w:rPr>
        <w:t xml:space="preserve"> teritorijoje galimai vykdo neteisėtą statybą, taip pat nenurodė ir nepateikė objektyviai egzistuojančių duomenų, jog </w:t>
      </w:r>
      <w:r w:rsidR="00C83BEE" w:rsidRPr="005912B3">
        <w:rPr>
          <w:rFonts w:ascii="Times New Roman" w:hAnsi="Times New Roman" w:cs="Times New Roman"/>
          <w:sz w:val="24"/>
          <w:szCs w:val="24"/>
        </w:rPr>
        <w:t>trečiasis s</w:t>
      </w:r>
      <w:r w:rsidRPr="005912B3">
        <w:rPr>
          <w:rFonts w:ascii="Times New Roman" w:hAnsi="Times New Roman" w:cs="Times New Roman"/>
          <w:sz w:val="24"/>
          <w:szCs w:val="24"/>
        </w:rPr>
        <w:t xml:space="preserve">uinteresuotas asmuo trukdo </w:t>
      </w:r>
      <w:r w:rsidR="00C83BEE" w:rsidRPr="005912B3">
        <w:rPr>
          <w:rFonts w:ascii="Times New Roman" w:hAnsi="Times New Roman" w:cs="Times New Roman"/>
          <w:sz w:val="24"/>
          <w:szCs w:val="24"/>
        </w:rPr>
        <w:t>p</w:t>
      </w:r>
      <w:r w:rsidRPr="005912B3">
        <w:rPr>
          <w:rFonts w:ascii="Times New Roman" w:hAnsi="Times New Roman" w:cs="Times New Roman"/>
          <w:sz w:val="24"/>
          <w:szCs w:val="24"/>
        </w:rPr>
        <w:t>areiškėjui naudotis sklypo servituto dalimi. Pareiškėjas</w:t>
      </w:r>
      <w:r w:rsidR="007114ED">
        <w:rPr>
          <w:rFonts w:ascii="Times New Roman" w:hAnsi="Times New Roman" w:cs="Times New Roman"/>
          <w:sz w:val="24"/>
          <w:szCs w:val="24"/>
        </w:rPr>
        <w:t xml:space="preserve"> </w:t>
      </w:r>
      <w:r w:rsidRPr="005912B3">
        <w:rPr>
          <w:rFonts w:ascii="Times New Roman" w:hAnsi="Times New Roman" w:cs="Times New Roman"/>
          <w:sz w:val="24"/>
          <w:szCs w:val="24"/>
        </w:rPr>
        <w:t xml:space="preserve">nepateikė jokių pagrįstų ir objektyviai egzistuojančių duomenų, kad toks vykdomas duomenų tvarkymas yra teisėtas ir pagrįstas. Inspekcijos </w:t>
      </w:r>
      <w:r w:rsidR="007114ED">
        <w:rPr>
          <w:rFonts w:ascii="Times New Roman" w:hAnsi="Times New Roman" w:cs="Times New Roman"/>
          <w:sz w:val="24"/>
          <w:szCs w:val="24"/>
        </w:rPr>
        <w:t>S</w:t>
      </w:r>
      <w:r w:rsidRPr="005912B3">
        <w:rPr>
          <w:rFonts w:ascii="Times New Roman" w:hAnsi="Times New Roman" w:cs="Times New Roman"/>
          <w:sz w:val="24"/>
          <w:szCs w:val="24"/>
        </w:rPr>
        <w:t>prendimas buvo priimtas</w:t>
      </w:r>
      <w:r w:rsidR="007114ED">
        <w:rPr>
          <w:rFonts w:ascii="Times New Roman" w:hAnsi="Times New Roman" w:cs="Times New Roman"/>
          <w:sz w:val="24"/>
          <w:szCs w:val="24"/>
        </w:rPr>
        <w:t>,</w:t>
      </w:r>
      <w:r w:rsidRPr="005912B3">
        <w:rPr>
          <w:rFonts w:ascii="Times New Roman" w:hAnsi="Times New Roman" w:cs="Times New Roman"/>
          <w:sz w:val="24"/>
          <w:szCs w:val="24"/>
        </w:rPr>
        <w:t xml:space="preserve"> atsižvelgiant į skundo nagrinėjimo metu surinktus įrodymus</w:t>
      </w:r>
      <w:r w:rsidR="007114ED">
        <w:rPr>
          <w:rFonts w:ascii="Times New Roman" w:hAnsi="Times New Roman" w:cs="Times New Roman"/>
          <w:sz w:val="24"/>
          <w:szCs w:val="24"/>
        </w:rPr>
        <w:t xml:space="preserve">, jis </w:t>
      </w:r>
      <w:r w:rsidRPr="005912B3">
        <w:rPr>
          <w:rFonts w:ascii="Times New Roman" w:hAnsi="Times New Roman" w:cs="Times New Roman"/>
          <w:sz w:val="24"/>
          <w:szCs w:val="24"/>
        </w:rPr>
        <w:t xml:space="preserve">yra pagrįstas. </w:t>
      </w:r>
    </w:p>
    <w:p w14:paraId="1D254350" w14:textId="1B3FE26F" w:rsidR="001D777F" w:rsidRPr="005912B3" w:rsidRDefault="006F4C15"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Trečiasis suinteresuotas asmuo </w:t>
      </w:r>
      <w:bookmarkStart w:id="35" w:name="Buk_86"/>
      <w:r w:rsidR="00166476" w:rsidRPr="00166476">
        <w:rPr>
          <w:rFonts w:ascii="Times New Roman" w:hAnsi="Times New Roman" w:cs="Times New Roman"/>
          <w:sz w:val="24"/>
          <w:szCs w:val="24"/>
        </w:rPr>
        <w:t xml:space="preserve">S. Č. </w:t>
      </w:r>
      <w:bookmarkEnd w:id="35"/>
      <w:r w:rsidR="00186AE0" w:rsidRPr="005912B3">
        <w:rPr>
          <w:rFonts w:ascii="Times New Roman" w:hAnsi="Times New Roman" w:cs="Times New Roman"/>
          <w:sz w:val="24"/>
          <w:szCs w:val="24"/>
        </w:rPr>
        <w:t xml:space="preserve">atsiliepime į pareiškėjo apeliacinį skundą prašo </w:t>
      </w:r>
      <w:r w:rsidR="00F34035" w:rsidRPr="005912B3">
        <w:rPr>
          <w:rFonts w:ascii="Times New Roman" w:hAnsi="Times New Roman" w:cs="Times New Roman"/>
          <w:sz w:val="24"/>
          <w:szCs w:val="24"/>
        </w:rPr>
        <w:t>atmesti apeliacinį skundą ir palikti pirmosios instancijos teismo sprendimą</w:t>
      </w:r>
      <w:r w:rsidR="007114ED" w:rsidRPr="007114ED">
        <w:rPr>
          <w:rFonts w:ascii="Times New Roman" w:hAnsi="Times New Roman" w:cs="Times New Roman"/>
          <w:sz w:val="24"/>
          <w:szCs w:val="24"/>
        </w:rPr>
        <w:t xml:space="preserve"> </w:t>
      </w:r>
      <w:r w:rsidR="007114ED" w:rsidRPr="005912B3">
        <w:rPr>
          <w:rFonts w:ascii="Times New Roman" w:hAnsi="Times New Roman" w:cs="Times New Roman"/>
          <w:sz w:val="24"/>
          <w:szCs w:val="24"/>
        </w:rPr>
        <w:t>nepakeistą</w:t>
      </w:r>
      <w:r w:rsidR="00F34035" w:rsidRPr="005912B3">
        <w:rPr>
          <w:rFonts w:ascii="Times New Roman" w:hAnsi="Times New Roman" w:cs="Times New Roman"/>
          <w:sz w:val="24"/>
          <w:szCs w:val="24"/>
        </w:rPr>
        <w:t>.</w:t>
      </w:r>
    </w:p>
    <w:p w14:paraId="64FBE7C8" w14:textId="7CF25773" w:rsidR="001364F4" w:rsidRPr="005912B3" w:rsidRDefault="00166476"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bookmarkStart w:id="36" w:name="Buk_87"/>
      <w:r w:rsidRPr="00166476">
        <w:rPr>
          <w:rFonts w:ascii="Times New Roman" w:hAnsi="Times New Roman" w:cs="Times New Roman"/>
          <w:sz w:val="24"/>
          <w:szCs w:val="24"/>
        </w:rPr>
        <w:t xml:space="preserve">S. Č. </w:t>
      </w:r>
      <w:bookmarkEnd w:id="36"/>
      <w:r w:rsidR="001D777F" w:rsidRPr="005912B3">
        <w:rPr>
          <w:rFonts w:ascii="Times New Roman" w:hAnsi="Times New Roman" w:cs="Times New Roman"/>
          <w:sz w:val="24"/>
          <w:szCs w:val="24"/>
        </w:rPr>
        <w:t xml:space="preserve">nurodo, kad atsakovas teisingai </w:t>
      </w:r>
      <w:r w:rsidR="007114ED">
        <w:rPr>
          <w:rFonts w:ascii="Times New Roman" w:hAnsi="Times New Roman" w:cs="Times New Roman"/>
          <w:sz w:val="24"/>
          <w:szCs w:val="24"/>
        </w:rPr>
        <w:t>pripažino</w:t>
      </w:r>
      <w:r w:rsidR="001D777F" w:rsidRPr="005912B3">
        <w:rPr>
          <w:rFonts w:ascii="Times New Roman" w:hAnsi="Times New Roman" w:cs="Times New Roman"/>
          <w:sz w:val="24"/>
          <w:szCs w:val="24"/>
        </w:rPr>
        <w:t xml:space="preserve">, jog nors teritorija, kurią stebi kamera Nr. 2, priklauso pareiškėjui nuosavybės teise, tačiau šiai teritorijai yra nustatytas servitutas, suteikiantis teisę trečiajam suinteresuotam asmeniui naudotis šia pareiškėjo teritorija, be to, į teritoriją gali patekti kiti tretieji asmenys, vykstantys pas trečiąjį suinteresuotą asmenį. </w:t>
      </w:r>
      <w:r w:rsidR="009E61A4">
        <w:rPr>
          <w:rFonts w:ascii="Times New Roman" w:hAnsi="Times New Roman" w:cs="Times New Roman"/>
          <w:sz w:val="24"/>
          <w:szCs w:val="24"/>
        </w:rPr>
        <w:t>P</w:t>
      </w:r>
      <w:r w:rsidR="001D777F" w:rsidRPr="005912B3">
        <w:rPr>
          <w:rFonts w:ascii="Times New Roman" w:hAnsi="Times New Roman" w:cs="Times New Roman"/>
          <w:sz w:val="24"/>
          <w:szCs w:val="24"/>
        </w:rPr>
        <w:t xml:space="preserve">areiškėjas nepagrindė, kad jo interesas stebėti teritoriją, kuriai teismo sprendimu yra nustatytas servitutas, būtų viršesnis už trečiojo suinteresuoto asmens ir kitų subjektų teisėtą lūkestį nebūti stebimiems vaizdo kamera. Todėl atsakovas darė pagrįstą išvadą, kad pareiškėjo vykdomas vaizdo stebėjimas, kiek jis vykdomas </w:t>
      </w:r>
      <w:proofErr w:type="spellStart"/>
      <w:r w:rsidR="001D777F" w:rsidRPr="005912B3">
        <w:rPr>
          <w:rFonts w:ascii="Times New Roman" w:hAnsi="Times New Roman" w:cs="Times New Roman"/>
          <w:sz w:val="24"/>
          <w:szCs w:val="24"/>
        </w:rPr>
        <w:t>servitutinėms</w:t>
      </w:r>
      <w:proofErr w:type="spellEnd"/>
      <w:r w:rsidR="001D777F" w:rsidRPr="005912B3">
        <w:rPr>
          <w:rFonts w:ascii="Times New Roman" w:hAnsi="Times New Roman" w:cs="Times New Roman"/>
          <w:sz w:val="24"/>
          <w:szCs w:val="24"/>
        </w:rPr>
        <w:t xml:space="preserve"> teritorijoms, yra neteisėtas bei pažeidžiantis BDAR 5 straipsnio 1 dalies a ir c punktuose įtvirtintus teisėtumo ir duomenų kiekio mažinimo principus.</w:t>
      </w:r>
    </w:p>
    <w:p w14:paraId="44A5BFC1" w14:textId="410FC30C" w:rsidR="001364F4" w:rsidRPr="005912B3" w:rsidRDefault="001364F4"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Pareiškėjas nepagrįstai teigia, jog 2018 m. vasario 20 d. teismo sprendimu nustatytoje </w:t>
      </w:r>
      <w:proofErr w:type="spellStart"/>
      <w:r w:rsidRPr="005912B3">
        <w:rPr>
          <w:rFonts w:ascii="Times New Roman" w:hAnsi="Times New Roman" w:cs="Times New Roman"/>
          <w:sz w:val="24"/>
          <w:szCs w:val="24"/>
        </w:rPr>
        <w:t>servitutinėje</w:t>
      </w:r>
      <w:proofErr w:type="spellEnd"/>
      <w:r w:rsidRPr="005912B3">
        <w:rPr>
          <w:rFonts w:ascii="Times New Roman" w:hAnsi="Times New Roman" w:cs="Times New Roman"/>
          <w:sz w:val="24"/>
          <w:szCs w:val="24"/>
        </w:rPr>
        <w:t xml:space="preserve"> teritorijoje yra kokie nors jam nuosavybės teise priklausantys statiniai. VĮ Registrų </w:t>
      </w:r>
      <w:r w:rsidRPr="005912B3">
        <w:rPr>
          <w:rFonts w:ascii="Times New Roman" w:hAnsi="Times New Roman" w:cs="Times New Roman"/>
          <w:sz w:val="24"/>
          <w:szCs w:val="24"/>
        </w:rPr>
        <w:lastRenderedPageBreak/>
        <w:t xml:space="preserve">centro Centrinio registratoriaus ginčų nagrinėjimo komisijos sprendimu buvo panaikinti teritorinio registratoriaus sprendimai dėl trečiojo suinteresuoto asmens nekilnojamųjų daiktų įregistravimo į Nekilnojamojo turto kadastrą ir registrą, </w:t>
      </w:r>
      <w:r w:rsidR="007114ED">
        <w:rPr>
          <w:rFonts w:ascii="Times New Roman" w:hAnsi="Times New Roman" w:cs="Times New Roman"/>
          <w:sz w:val="24"/>
          <w:szCs w:val="24"/>
        </w:rPr>
        <w:t>kurių</w:t>
      </w:r>
      <w:r w:rsidRPr="005912B3">
        <w:rPr>
          <w:rFonts w:ascii="Times New Roman" w:hAnsi="Times New Roman" w:cs="Times New Roman"/>
          <w:sz w:val="24"/>
          <w:szCs w:val="24"/>
        </w:rPr>
        <w:t xml:space="preserve"> </w:t>
      </w:r>
      <w:r w:rsidR="007114ED" w:rsidRPr="005912B3">
        <w:rPr>
          <w:rFonts w:ascii="Times New Roman" w:hAnsi="Times New Roman" w:cs="Times New Roman"/>
          <w:sz w:val="24"/>
          <w:szCs w:val="24"/>
        </w:rPr>
        <w:t xml:space="preserve">pagrindu pareiškėjas įregistravo </w:t>
      </w:r>
      <w:r w:rsidRPr="005912B3">
        <w:rPr>
          <w:rFonts w:ascii="Times New Roman" w:hAnsi="Times New Roman" w:cs="Times New Roman"/>
          <w:sz w:val="24"/>
          <w:szCs w:val="24"/>
        </w:rPr>
        <w:t>šiuos nekilnojamuosius daiktus savo vardu</w:t>
      </w:r>
      <w:r w:rsidR="007114ED">
        <w:rPr>
          <w:rFonts w:ascii="Times New Roman" w:hAnsi="Times New Roman" w:cs="Times New Roman"/>
          <w:sz w:val="24"/>
          <w:szCs w:val="24"/>
        </w:rPr>
        <w:t>. T</w:t>
      </w:r>
      <w:r w:rsidRPr="005912B3">
        <w:rPr>
          <w:rFonts w:ascii="Times New Roman" w:hAnsi="Times New Roman" w:cs="Times New Roman"/>
          <w:sz w:val="24"/>
          <w:szCs w:val="24"/>
        </w:rPr>
        <w:t xml:space="preserve">rečiasis suinteresuotas asmuo yra apskundęs </w:t>
      </w:r>
      <w:r w:rsidR="007114ED">
        <w:rPr>
          <w:rFonts w:ascii="Times New Roman" w:hAnsi="Times New Roman" w:cs="Times New Roman"/>
          <w:sz w:val="24"/>
          <w:szCs w:val="24"/>
        </w:rPr>
        <w:t xml:space="preserve">šiuos sprendimus </w:t>
      </w:r>
      <w:r w:rsidRPr="005912B3">
        <w:rPr>
          <w:rFonts w:ascii="Times New Roman" w:hAnsi="Times New Roman" w:cs="Times New Roman"/>
          <w:sz w:val="24"/>
          <w:szCs w:val="24"/>
        </w:rPr>
        <w:t>teismui</w:t>
      </w:r>
      <w:r w:rsidR="007114ED">
        <w:rPr>
          <w:rFonts w:ascii="Times New Roman" w:hAnsi="Times New Roman" w:cs="Times New Roman"/>
          <w:sz w:val="24"/>
          <w:szCs w:val="24"/>
        </w:rPr>
        <w:t xml:space="preserve">, </w:t>
      </w:r>
      <w:r w:rsidRPr="005912B3">
        <w:rPr>
          <w:rFonts w:ascii="Times New Roman" w:hAnsi="Times New Roman" w:cs="Times New Roman"/>
          <w:sz w:val="24"/>
          <w:szCs w:val="24"/>
        </w:rPr>
        <w:t>iškelta administracinė byla šiuo metu apeliacine tvarka yra nagrinėjama Lietuvos vyriausiajame administraciniame teisme (bylos Nr. eA-209-415/2025).</w:t>
      </w:r>
    </w:p>
    <w:p w14:paraId="2E3DE9D9" w14:textId="60339B15" w:rsidR="001364F4" w:rsidRPr="005912B3" w:rsidRDefault="001364F4" w:rsidP="005912B3">
      <w:pPr>
        <w:pStyle w:val="Sraopastraipa"/>
        <w:numPr>
          <w:ilvl w:val="0"/>
          <w:numId w:val="1"/>
        </w:numPr>
        <w:tabs>
          <w:tab w:val="left" w:pos="709"/>
          <w:tab w:val="left" w:pos="1134"/>
        </w:tabs>
        <w:spacing w:after="0" w:line="240" w:lineRule="auto"/>
        <w:ind w:left="0"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Tiek atsakovas, tiek teismas pagrįstai sprendė, jog </w:t>
      </w:r>
      <w:r w:rsidR="009161E2" w:rsidRPr="005912B3">
        <w:rPr>
          <w:rFonts w:ascii="Times New Roman" w:hAnsi="Times New Roman" w:cs="Times New Roman"/>
          <w:sz w:val="24"/>
          <w:szCs w:val="24"/>
        </w:rPr>
        <w:t>pareiškėjas</w:t>
      </w:r>
      <w:r w:rsidR="009161E2">
        <w:rPr>
          <w:rFonts w:ascii="Times New Roman" w:hAnsi="Times New Roman" w:cs="Times New Roman"/>
          <w:sz w:val="24"/>
          <w:szCs w:val="24"/>
        </w:rPr>
        <w:t>,</w:t>
      </w:r>
      <w:r w:rsidR="009161E2" w:rsidRPr="005912B3">
        <w:rPr>
          <w:rFonts w:ascii="Times New Roman" w:hAnsi="Times New Roman" w:cs="Times New Roman"/>
          <w:sz w:val="24"/>
          <w:szCs w:val="24"/>
        </w:rPr>
        <w:t xml:space="preserve"> </w:t>
      </w:r>
      <w:r w:rsidRPr="005912B3">
        <w:rPr>
          <w:rFonts w:ascii="Times New Roman" w:hAnsi="Times New Roman" w:cs="Times New Roman"/>
          <w:sz w:val="24"/>
          <w:szCs w:val="24"/>
        </w:rPr>
        <w:t xml:space="preserve">kamera Nr. 2 stebėdamas trečiajam suinteresuotam asmeniui priskirtą servituto teritoriją bei darydamas vaizdo įrašą, pakankamai ilgą laiką saugomą jo nuolatinio įrašymo įrenginyje, neabejotinai tvarko trečiojo suinteresuoto asmens, jo šeimos bei kitų į kameros stebėjimo lauką patenkančių trečiųjų asmenų asmens duomenis (BDAR 2 str. 2 d. c p., 4 str. 1, 2 p. ir kt.), </w:t>
      </w:r>
      <w:r w:rsidR="009161E2">
        <w:rPr>
          <w:rFonts w:ascii="Times New Roman" w:hAnsi="Times New Roman" w:cs="Times New Roman"/>
          <w:sz w:val="24"/>
          <w:szCs w:val="24"/>
        </w:rPr>
        <w:t>tai</w:t>
      </w:r>
      <w:r w:rsidRPr="005912B3">
        <w:rPr>
          <w:rFonts w:ascii="Times New Roman" w:hAnsi="Times New Roman" w:cs="Times New Roman"/>
          <w:sz w:val="24"/>
          <w:szCs w:val="24"/>
        </w:rPr>
        <w:t xml:space="preserve"> yra neteisėta (BDAR 2 str. 2 d. c p., 5 str. 1 d. a, c p. ir kt.).</w:t>
      </w:r>
      <w:r w:rsidR="00AB2598">
        <w:rPr>
          <w:rFonts w:ascii="Times New Roman" w:hAnsi="Times New Roman" w:cs="Times New Roman"/>
          <w:sz w:val="24"/>
          <w:szCs w:val="24"/>
        </w:rPr>
        <w:t xml:space="preserve"> Pareiškėjas nurodo, kad jis p</w:t>
      </w:r>
      <w:r w:rsidR="00AB2598" w:rsidRPr="00AB2598">
        <w:rPr>
          <w:rFonts w:ascii="Times New Roman" w:hAnsi="Times New Roman" w:cs="Times New Roman"/>
          <w:sz w:val="24"/>
          <w:szCs w:val="24"/>
        </w:rPr>
        <w:t>agrįstai vykdo vaizdo stebėjimą jam priklausančio nekilnojamojo turto apsaugos tikslu – saugant jam priklausančius pastatus ir sklypą.</w:t>
      </w:r>
    </w:p>
    <w:p w14:paraId="1BD3E0D2" w14:textId="53C2608B" w:rsidR="00F34035" w:rsidRPr="005912B3" w:rsidRDefault="00F34035" w:rsidP="005912B3">
      <w:pPr>
        <w:pStyle w:val="Sraopastraipa"/>
        <w:tabs>
          <w:tab w:val="left" w:pos="709"/>
          <w:tab w:val="left" w:pos="1134"/>
        </w:tabs>
        <w:spacing w:after="0" w:line="240" w:lineRule="auto"/>
        <w:ind w:left="709"/>
        <w:jc w:val="both"/>
        <w:rPr>
          <w:rFonts w:ascii="Times New Roman" w:hAnsi="Times New Roman" w:cs="Times New Roman"/>
          <w:sz w:val="24"/>
          <w:szCs w:val="24"/>
        </w:rPr>
      </w:pPr>
    </w:p>
    <w:p w14:paraId="6807104D" w14:textId="77777777" w:rsidR="00D72055" w:rsidRPr="005912B3" w:rsidRDefault="00D72055"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Teisėjų kolegija</w:t>
      </w:r>
    </w:p>
    <w:p w14:paraId="72093CCD" w14:textId="77777777" w:rsidR="00D72055" w:rsidRPr="005912B3" w:rsidRDefault="00D72055" w:rsidP="005912B3">
      <w:pPr>
        <w:spacing w:after="0" w:line="240" w:lineRule="auto"/>
        <w:jc w:val="both"/>
        <w:rPr>
          <w:rFonts w:ascii="Times New Roman" w:hAnsi="Times New Roman" w:cs="Times New Roman"/>
          <w:sz w:val="24"/>
          <w:szCs w:val="24"/>
        </w:rPr>
      </w:pPr>
    </w:p>
    <w:p w14:paraId="676E74B7" w14:textId="77777777" w:rsidR="00D72055" w:rsidRPr="005912B3" w:rsidRDefault="00D72055" w:rsidP="005912B3">
      <w:pPr>
        <w:spacing w:after="0" w:line="240" w:lineRule="auto"/>
        <w:jc w:val="both"/>
        <w:rPr>
          <w:rFonts w:ascii="Times New Roman" w:eastAsia="Times New Roman" w:hAnsi="Times New Roman" w:cs="Times New Roman"/>
          <w:bCs/>
          <w:color w:val="000000"/>
          <w:spacing w:val="60"/>
          <w:sz w:val="24"/>
          <w:szCs w:val="24"/>
        </w:rPr>
      </w:pPr>
      <w:r w:rsidRPr="005912B3">
        <w:rPr>
          <w:rFonts w:ascii="Times New Roman" w:eastAsia="Times New Roman" w:hAnsi="Times New Roman" w:cs="Times New Roman"/>
          <w:bCs/>
          <w:color w:val="000000"/>
          <w:spacing w:val="60"/>
          <w:sz w:val="24"/>
          <w:szCs w:val="24"/>
        </w:rPr>
        <w:t>konstatuoj</w:t>
      </w:r>
      <w:r w:rsidRPr="005912B3">
        <w:rPr>
          <w:rFonts w:ascii="Times New Roman" w:eastAsia="Times New Roman" w:hAnsi="Times New Roman" w:cs="Times New Roman"/>
          <w:bCs/>
          <w:color w:val="000000"/>
          <w:sz w:val="24"/>
          <w:szCs w:val="24"/>
        </w:rPr>
        <w:t>a:</w:t>
      </w:r>
    </w:p>
    <w:p w14:paraId="13806E38" w14:textId="77777777" w:rsidR="00D72055" w:rsidRPr="005912B3" w:rsidRDefault="00D72055" w:rsidP="005912B3">
      <w:pPr>
        <w:spacing w:after="0" w:line="240" w:lineRule="auto"/>
        <w:jc w:val="both"/>
        <w:rPr>
          <w:rFonts w:ascii="Times New Roman" w:hAnsi="Times New Roman" w:cs="Times New Roman"/>
          <w:sz w:val="24"/>
          <w:szCs w:val="24"/>
        </w:rPr>
      </w:pPr>
    </w:p>
    <w:p w14:paraId="411116BC" w14:textId="77777777" w:rsidR="00D72055" w:rsidRPr="005912B3" w:rsidRDefault="00D72055" w:rsidP="005912B3">
      <w:pPr>
        <w:spacing w:after="0" w:line="240" w:lineRule="auto"/>
        <w:jc w:val="center"/>
        <w:rPr>
          <w:rFonts w:ascii="Times New Roman" w:hAnsi="Times New Roman" w:cs="Times New Roman"/>
          <w:sz w:val="24"/>
          <w:szCs w:val="24"/>
        </w:rPr>
      </w:pPr>
      <w:r w:rsidRPr="005912B3">
        <w:rPr>
          <w:rFonts w:ascii="Times New Roman" w:hAnsi="Times New Roman" w:cs="Times New Roman"/>
          <w:sz w:val="24"/>
          <w:szCs w:val="24"/>
        </w:rPr>
        <w:t>IV.</w:t>
      </w:r>
    </w:p>
    <w:p w14:paraId="47A21392" w14:textId="77777777" w:rsidR="00D72055" w:rsidRPr="005912B3" w:rsidRDefault="00D72055" w:rsidP="005912B3">
      <w:pPr>
        <w:spacing w:after="0" w:line="240" w:lineRule="auto"/>
        <w:jc w:val="center"/>
        <w:rPr>
          <w:rFonts w:ascii="Times New Roman" w:hAnsi="Times New Roman" w:cs="Times New Roman"/>
          <w:sz w:val="24"/>
          <w:szCs w:val="24"/>
        </w:rPr>
      </w:pPr>
    </w:p>
    <w:p w14:paraId="3B2DA8D6" w14:textId="3CA5F49A" w:rsidR="00AB2598" w:rsidRDefault="00987861" w:rsidP="00AB2598">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987861">
        <w:rPr>
          <w:rFonts w:ascii="Times New Roman" w:hAnsi="Times New Roman" w:cs="Times New Roman"/>
          <w:sz w:val="24"/>
          <w:szCs w:val="24"/>
        </w:rPr>
        <w:t xml:space="preserve">Nagrinėjamoje byloje ginčas kilo dėl </w:t>
      </w:r>
      <w:r w:rsidRPr="005912B3">
        <w:rPr>
          <w:rFonts w:ascii="Times New Roman" w:hAnsi="Times New Roman" w:cs="Times New Roman"/>
          <w:sz w:val="24"/>
          <w:szCs w:val="24"/>
        </w:rPr>
        <w:t>Valstybinės duomenų apsaugos inspekcijos 2023</w:t>
      </w:r>
      <w:r>
        <w:rPr>
          <w:rFonts w:ascii="Times New Roman" w:hAnsi="Times New Roman" w:cs="Times New Roman"/>
          <w:sz w:val="24"/>
          <w:szCs w:val="24"/>
        </w:rPr>
        <w:t> </w:t>
      </w:r>
      <w:r w:rsidRPr="005912B3">
        <w:rPr>
          <w:rFonts w:ascii="Times New Roman" w:hAnsi="Times New Roman" w:cs="Times New Roman"/>
          <w:sz w:val="24"/>
          <w:szCs w:val="24"/>
        </w:rPr>
        <w:t>m. kovo 1 d. sprendimo Nr.</w:t>
      </w:r>
      <w:r>
        <w:rPr>
          <w:rFonts w:ascii="Times New Roman" w:hAnsi="Times New Roman" w:cs="Times New Roman"/>
          <w:sz w:val="24"/>
          <w:szCs w:val="24"/>
        </w:rPr>
        <w:t> </w:t>
      </w:r>
      <w:r w:rsidRPr="005912B3">
        <w:rPr>
          <w:rFonts w:ascii="Times New Roman" w:hAnsi="Times New Roman" w:cs="Times New Roman"/>
          <w:sz w:val="24"/>
          <w:szCs w:val="24"/>
        </w:rPr>
        <w:t>3R-194 (2.13.-1.E) rezoliucinės dalies 1, 3, 4, 5 punkt</w:t>
      </w:r>
      <w:r>
        <w:rPr>
          <w:rFonts w:ascii="Times New Roman" w:hAnsi="Times New Roman" w:cs="Times New Roman"/>
          <w:sz w:val="24"/>
          <w:szCs w:val="24"/>
        </w:rPr>
        <w:t xml:space="preserve">ų </w:t>
      </w:r>
      <w:r w:rsidRPr="00987861">
        <w:rPr>
          <w:rFonts w:ascii="Times New Roman" w:hAnsi="Times New Roman" w:cs="Times New Roman"/>
          <w:sz w:val="24"/>
          <w:szCs w:val="24"/>
        </w:rPr>
        <w:t>pagrįstumo ir teisėtumo</w:t>
      </w:r>
      <w:r w:rsidR="000B0766">
        <w:rPr>
          <w:rFonts w:ascii="Times New Roman" w:hAnsi="Times New Roman" w:cs="Times New Roman"/>
          <w:sz w:val="24"/>
          <w:szCs w:val="24"/>
        </w:rPr>
        <w:t>.</w:t>
      </w:r>
    </w:p>
    <w:p w14:paraId="3B999CCF" w14:textId="32051D9D" w:rsidR="002207A5" w:rsidRDefault="00987861" w:rsidP="002207A5">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AB2598">
        <w:rPr>
          <w:rFonts w:ascii="Times New Roman" w:hAnsi="Times New Roman" w:cs="Times New Roman"/>
          <w:sz w:val="24"/>
          <w:szCs w:val="24"/>
        </w:rPr>
        <w:t xml:space="preserve">Pirmosios instancijos teismas atmetė pareiškėjo skundą, konstatavęs, kad </w:t>
      </w:r>
      <w:r w:rsidR="00AB2598" w:rsidRPr="00AB2598">
        <w:rPr>
          <w:rFonts w:ascii="Times New Roman" w:hAnsi="Times New Roman" w:cs="Times New Roman"/>
          <w:sz w:val="24"/>
          <w:szCs w:val="24"/>
        </w:rPr>
        <w:t>Inspekcija išnagrinėjo visas teisiškai reikšmingas aplinkybes, susijusias su trečiojo suinteresuoto asmens pareikštais reikalavimais,</w:t>
      </w:r>
      <w:r w:rsidR="009161E2">
        <w:rPr>
          <w:rFonts w:ascii="Times New Roman" w:hAnsi="Times New Roman" w:cs="Times New Roman"/>
          <w:sz w:val="24"/>
          <w:szCs w:val="24"/>
        </w:rPr>
        <w:t xml:space="preserve"> </w:t>
      </w:r>
      <w:r w:rsidR="00AB2598" w:rsidRPr="00AB2598">
        <w:rPr>
          <w:rFonts w:ascii="Times New Roman" w:hAnsi="Times New Roman" w:cs="Times New Roman"/>
          <w:sz w:val="24"/>
          <w:szCs w:val="24"/>
        </w:rPr>
        <w:t xml:space="preserve">skundžiamos Sprendimo dalys atitinka VAĮ reikalavimus. Teismas darė išvadą, kad Inspekcijos pasirinktas tyrimo būdas buvo pakankamas konstatuoti BDAR nuostatų pažeidimą ir </w:t>
      </w:r>
      <w:r w:rsidR="009161E2" w:rsidRPr="00AB2598">
        <w:rPr>
          <w:rFonts w:ascii="Times New Roman" w:hAnsi="Times New Roman" w:cs="Times New Roman"/>
          <w:sz w:val="24"/>
          <w:szCs w:val="24"/>
        </w:rPr>
        <w:t xml:space="preserve">pripažinti </w:t>
      </w:r>
      <w:r w:rsidR="00AB2598" w:rsidRPr="00AB2598">
        <w:rPr>
          <w:rFonts w:ascii="Times New Roman" w:hAnsi="Times New Roman" w:cs="Times New Roman"/>
          <w:sz w:val="24"/>
          <w:szCs w:val="24"/>
        </w:rPr>
        <w:t>trečiojo suinteresuoto asmens skundą iš dalies pagrįstu.</w:t>
      </w:r>
    </w:p>
    <w:p w14:paraId="0B93A01B" w14:textId="0602FE74" w:rsidR="002207A5" w:rsidRDefault="00AB2598" w:rsidP="002207A5">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2207A5">
        <w:rPr>
          <w:rFonts w:ascii="Times New Roman" w:hAnsi="Times New Roman" w:cs="Times New Roman"/>
          <w:sz w:val="24"/>
          <w:szCs w:val="24"/>
        </w:rPr>
        <w:t>Pareiškėjas, nesutikdamas su pirmosios instancijos teismo sprendimu, apeliaciniame skunde nurodo, kad</w:t>
      </w:r>
      <w:r w:rsidR="008317D3">
        <w:rPr>
          <w:rFonts w:ascii="Times New Roman" w:hAnsi="Times New Roman" w:cs="Times New Roman"/>
          <w:sz w:val="24"/>
          <w:szCs w:val="24"/>
        </w:rPr>
        <w:t xml:space="preserve"> </w:t>
      </w:r>
      <w:r w:rsidRPr="002207A5">
        <w:rPr>
          <w:rFonts w:ascii="Times New Roman" w:hAnsi="Times New Roman" w:cs="Times New Roman"/>
          <w:sz w:val="24"/>
          <w:szCs w:val="24"/>
        </w:rPr>
        <w:t>teismo sprendimas nėra tinkamai motyvuotas, o administracinė byla išnagrinėta</w:t>
      </w:r>
      <w:r w:rsidR="009161E2">
        <w:rPr>
          <w:rFonts w:ascii="Times New Roman" w:hAnsi="Times New Roman" w:cs="Times New Roman"/>
          <w:sz w:val="24"/>
          <w:szCs w:val="24"/>
        </w:rPr>
        <w:t>,</w:t>
      </w:r>
      <w:r w:rsidRPr="002207A5">
        <w:rPr>
          <w:rFonts w:ascii="Times New Roman" w:hAnsi="Times New Roman" w:cs="Times New Roman"/>
          <w:sz w:val="24"/>
          <w:szCs w:val="24"/>
        </w:rPr>
        <w:t xml:space="preserve"> neištyrus skunde nurodytų aplinkybių, kurios pagrindžia vaizdo stebėjimą.</w:t>
      </w:r>
      <w:r w:rsidR="002207A5" w:rsidRPr="002207A5">
        <w:rPr>
          <w:rFonts w:ascii="Times New Roman" w:hAnsi="Times New Roman" w:cs="Times New Roman"/>
          <w:sz w:val="24"/>
          <w:szCs w:val="24"/>
        </w:rPr>
        <w:t xml:space="preserve"> Pareiškėjas tvirtina, kad </w:t>
      </w:r>
      <w:r w:rsidR="009161E2">
        <w:rPr>
          <w:rFonts w:ascii="Times New Roman" w:hAnsi="Times New Roman" w:cs="Times New Roman"/>
          <w:sz w:val="24"/>
          <w:szCs w:val="24"/>
        </w:rPr>
        <w:t xml:space="preserve">jis </w:t>
      </w:r>
      <w:r w:rsidR="002207A5" w:rsidRPr="002207A5">
        <w:rPr>
          <w:rFonts w:ascii="Times New Roman" w:hAnsi="Times New Roman" w:cs="Times New Roman"/>
          <w:sz w:val="24"/>
          <w:szCs w:val="24"/>
        </w:rPr>
        <w:t>pagrįstai vykdo vaizdo stebėjimą</w:t>
      </w:r>
      <w:r w:rsidR="009161E2">
        <w:rPr>
          <w:rFonts w:ascii="Times New Roman" w:hAnsi="Times New Roman" w:cs="Times New Roman"/>
          <w:sz w:val="24"/>
          <w:szCs w:val="24"/>
        </w:rPr>
        <w:t>, siekdama apsaugoti</w:t>
      </w:r>
      <w:r w:rsidR="002207A5" w:rsidRPr="002207A5">
        <w:rPr>
          <w:rFonts w:ascii="Times New Roman" w:hAnsi="Times New Roman" w:cs="Times New Roman"/>
          <w:sz w:val="24"/>
          <w:szCs w:val="24"/>
        </w:rPr>
        <w:t xml:space="preserve"> jam priklausan</w:t>
      </w:r>
      <w:r w:rsidR="009161E2">
        <w:rPr>
          <w:rFonts w:ascii="Times New Roman" w:hAnsi="Times New Roman" w:cs="Times New Roman"/>
          <w:sz w:val="24"/>
          <w:szCs w:val="24"/>
        </w:rPr>
        <w:t>tį</w:t>
      </w:r>
      <w:r w:rsidR="002207A5" w:rsidRPr="002207A5">
        <w:rPr>
          <w:rFonts w:ascii="Times New Roman" w:hAnsi="Times New Roman" w:cs="Times New Roman"/>
          <w:sz w:val="24"/>
          <w:szCs w:val="24"/>
        </w:rPr>
        <w:t xml:space="preserve"> nekilnojam</w:t>
      </w:r>
      <w:r w:rsidR="009161E2">
        <w:rPr>
          <w:rFonts w:ascii="Times New Roman" w:hAnsi="Times New Roman" w:cs="Times New Roman"/>
          <w:sz w:val="24"/>
          <w:szCs w:val="24"/>
        </w:rPr>
        <w:t>ąjį</w:t>
      </w:r>
      <w:r w:rsidR="002207A5" w:rsidRPr="002207A5">
        <w:rPr>
          <w:rFonts w:ascii="Times New Roman" w:hAnsi="Times New Roman" w:cs="Times New Roman"/>
          <w:sz w:val="24"/>
          <w:szCs w:val="24"/>
        </w:rPr>
        <w:t xml:space="preserve"> turt</w:t>
      </w:r>
      <w:r w:rsidR="009161E2">
        <w:rPr>
          <w:rFonts w:ascii="Times New Roman" w:hAnsi="Times New Roman" w:cs="Times New Roman"/>
          <w:sz w:val="24"/>
          <w:szCs w:val="24"/>
        </w:rPr>
        <w:t>ą</w:t>
      </w:r>
      <w:r w:rsidR="002207A5" w:rsidRPr="002207A5">
        <w:rPr>
          <w:rFonts w:ascii="Times New Roman" w:hAnsi="Times New Roman" w:cs="Times New Roman"/>
          <w:sz w:val="24"/>
          <w:szCs w:val="24"/>
        </w:rPr>
        <w:t xml:space="preserve"> – jam priklausančius pastatus ir sklypą (BDAR 6 str. 1 d. f p.). Pareiškėjas akcentuoja, kad jis neturi tikslo saugoti vaizdo įraš</w:t>
      </w:r>
      <w:r w:rsidR="009161E2">
        <w:rPr>
          <w:rFonts w:ascii="Times New Roman" w:hAnsi="Times New Roman" w:cs="Times New Roman"/>
          <w:sz w:val="24"/>
          <w:szCs w:val="24"/>
        </w:rPr>
        <w:t>us</w:t>
      </w:r>
      <w:r w:rsidR="002207A5" w:rsidRPr="002207A5">
        <w:rPr>
          <w:rFonts w:ascii="Times New Roman" w:hAnsi="Times New Roman" w:cs="Times New Roman"/>
          <w:sz w:val="24"/>
          <w:szCs w:val="24"/>
        </w:rPr>
        <w:t>, nes vaizdo stebėjimo tikslas yra preventyviai apsaugoti pareiškėjo turtą.</w:t>
      </w:r>
    </w:p>
    <w:p w14:paraId="196DE32B" w14:textId="77777777" w:rsidR="008E6B58" w:rsidRDefault="002207A5" w:rsidP="008E6B58">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2207A5">
        <w:rPr>
          <w:rFonts w:ascii="Times New Roman" w:hAnsi="Times New Roman" w:cs="Times New Roman"/>
          <w:sz w:val="24"/>
          <w:szCs w:val="24"/>
        </w:rPr>
        <w:t xml:space="preserve">Teisėjų kolegija, tikrindama skundžiamo pirmosios instancijos teismo sprendimo pagrįstumą ir teisėtumą, pirmiausia pažymi, kad byloje nenustatytos aplinkybės, dėl kurių turėtų būti peržengtos apeliacinio skundo ribos, bei sprendimo negaliojimo pagrindai, nurodyti </w:t>
      </w:r>
      <w:r w:rsidR="007C18AB">
        <w:rPr>
          <w:rFonts w:ascii="Times New Roman" w:hAnsi="Times New Roman" w:cs="Times New Roman"/>
          <w:sz w:val="24"/>
          <w:szCs w:val="24"/>
        </w:rPr>
        <w:t xml:space="preserve">Lietuvos Respublikos administracinių bylų teisenos įstatymo (toliau – ir </w:t>
      </w:r>
      <w:r w:rsidRPr="002207A5">
        <w:rPr>
          <w:rFonts w:ascii="Times New Roman" w:hAnsi="Times New Roman" w:cs="Times New Roman"/>
          <w:sz w:val="24"/>
          <w:szCs w:val="24"/>
        </w:rPr>
        <w:t>ABTĮ</w:t>
      </w:r>
      <w:r w:rsidR="007C18AB">
        <w:rPr>
          <w:rFonts w:ascii="Times New Roman" w:hAnsi="Times New Roman" w:cs="Times New Roman"/>
          <w:sz w:val="24"/>
          <w:szCs w:val="24"/>
        </w:rPr>
        <w:t>)</w:t>
      </w:r>
      <w:r w:rsidRPr="002207A5">
        <w:rPr>
          <w:rFonts w:ascii="Times New Roman" w:hAnsi="Times New Roman" w:cs="Times New Roman"/>
          <w:sz w:val="24"/>
          <w:szCs w:val="24"/>
        </w:rPr>
        <w:t> 146 straipsnio 2 dalyje (ABTĮ 140 str. 2 d.), todėl apeliacinės instancijos teismas nagrinėja šią bylą apeliacine tvarka ir patikrina pirmosios instancijos teismo sprendimo pagrįstumą ir teisėtumą, neperžengdamas apeliacinio skundo ribų (ABTĮ 140 str. 1 d.).</w:t>
      </w:r>
    </w:p>
    <w:p w14:paraId="0E9F8E31" w14:textId="068AC9DF" w:rsidR="008B35B5" w:rsidRDefault="000B0766" w:rsidP="000B076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0B0766">
        <w:rPr>
          <w:rFonts w:ascii="Times New Roman" w:hAnsi="Times New Roman" w:cs="Times New Roman"/>
          <w:sz w:val="24"/>
          <w:szCs w:val="24"/>
        </w:rPr>
        <w:t xml:space="preserve">ABTĮ 142 straipsnio 3 dalyje įtvirtinta, kad nauji įrodymai, kurie nebuvo pateikti pirmosios instancijos teisme, tiriami tik tuo atveju, jeigu teismas pripažįsta pagrįstomis priežastis, dėl kurių tai nebuvo padaryta anksčiau, arba kai naujų įrodymų pateikimo būtinybė iškilo vėliau. </w:t>
      </w:r>
      <w:r w:rsidR="00D50325" w:rsidRPr="00D50325">
        <w:rPr>
          <w:rFonts w:ascii="Times New Roman" w:hAnsi="Times New Roman" w:cs="Times New Roman"/>
          <w:sz w:val="24"/>
          <w:szCs w:val="24"/>
        </w:rPr>
        <w:t>Nauji įrodymai, kurie nebuvo pateikti pirmosios instancijos teisme, tiriami tik tuo atveju, jeigu teismas pripažįsta pagrįstomis priežastis, dėl kurių tai nebuvo padaryta anksčiau, arba kai naujų įrodymų pateikimo būtinybė iškilo vėliau. Minėtomis ABTĮ nuostatomis yra ribojama proceso šalies teisė apeliaciniame procese teikti naujus dokumentus ir kitus įrodymus, tai užtikrina sąžiningą, operatyvų teismo procesą (žr., pvz., Lietuvos vyriausiojo administracinio teismo 2024 m. balandžio 17 d. nutartį administracinėje byloje Nr. eA-138-822/2024).</w:t>
      </w:r>
    </w:p>
    <w:p w14:paraId="4655F3FB" w14:textId="73288542" w:rsidR="00D50325" w:rsidRDefault="00D50325" w:rsidP="000B076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D50325">
        <w:rPr>
          <w:rFonts w:ascii="Times New Roman" w:hAnsi="Times New Roman" w:cs="Times New Roman"/>
          <w:sz w:val="24"/>
          <w:szCs w:val="24"/>
        </w:rPr>
        <w:t xml:space="preserve">Akcentuotina, jog apeliacinis procesas nėra bylos nagrinėjimo pirmosios instancijos teisme pratęsimas. Apeliacinės instancijos teismas </w:t>
      </w:r>
      <w:r w:rsidR="009161E2" w:rsidRPr="00D50325">
        <w:rPr>
          <w:rFonts w:ascii="Times New Roman" w:hAnsi="Times New Roman" w:cs="Times New Roman"/>
          <w:sz w:val="24"/>
          <w:szCs w:val="24"/>
        </w:rPr>
        <w:t xml:space="preserve">gali tikrinti </w:t>
      </w:r>
      <w:r w:rsidRPr="00D50325">
        <w:rPr>
          <w:rFonts w:ascii="Times New Roman" w:hAnsi="Times New Roman" w:cs="Times New Roman"/>
          <w:sz w:val="24"/>
          <w:szCs w:val="24"/>
        </w:rPr>
        <w:t xml:space="preserve">bylą </w:t>
      </w:r>
      <w:r w:rsidR="009161E2" w:rsidRPr="00D50325">
        <w:rPr>
          <w:rFonts w:ascii="Times New Roman" w:hAnsi="Times New Roman" w:cs="Times New Roman"/>
          <w:sz w:val="24"/>
          <w:szCs w:val="24"/>
        </w:rPr>
        <w:t xml:space="preserve">paprastai </w:t>
      </w:r>
      <w:r w:rsidRPr="00D50325">
        <w:rPr>
          <w:rFonts w:ascii="Times New Roman" w:hAnsi="Times New Roman" w:cs="Times New Roman"/>
          <w:sz w:val="24"/>
          <w:szCs w:val="24"/>
        </w:rPr>
        <w:t xml:space="preserve">tik ta apimtimi, kuria </w:t>
      </w:r>
      <w:r w:rsidRPr="00D50325">
        <w:rPr>
          <w:rFonts w:ascii="Times New Roman" w:hAnsi="Times New Roman" w:cs="Times New Roman"/>
          <w:sz w:val="24"/>
          <w:szCs w:val="24"/>
        </w:rPr>
        <w:lastRenderedPageBreak/>
        <w:t>byla buvo išnagrinėta pirmosios instancijos teisme ir kuri buvo užfiksuota pirmosios instancijos teismo sprendimu (žr., pvz., Lietuvos vyriausiojo administracinio teismo 2007 m. rugsėjo 5 d. nutartį administracinėje byloje Nr. A</w:t>
      </w:r>
      <w:r w:rsidRPr="00D50325">
        <w:rPr>
          <w:rFonts w:ascii="Times New Roman" w:hAnsi="Times New Roman" w:cs="Times New Roman"/>
          <w:sz w:val="24"/>
          <w:szCs w:val="24"/>
          <w:vertAlign w:val="superscript"/>
        </w:rPr>
        <w:t>556</w:t>
      </w:r>
      <w:r w:rsidRPr="00D50325">
        <w:rPr>
          <w:rFonts w:ascii="Times New Roman" w:hAnsi="Times New Roman" w:cs="Times New Roman"/>
          <w:sz w:val="24"/>
          <w:szCs w:val="24"/>
        </w:rPr>
        <w:t>-747/2007; 2013 m. birželio 11 d. nutartį administracinėje byloje Nr.</w:t>
      </w:r>
      <w:r w:rsidR="00401492">
        <w:rPr>
          <w:rFonts w:ascii="Times New Roman" w:hAnsi="Times New Roman" w:cs="Times New Roman"/>
          <w:sz w:val="24"/>
          <w:szCs w:val="24"/>
        </w:rPr>
        <w:t> </w:t>
      </w:r>
      <w:r w:rsidRPr="00D50325">
        <w:rPr>
          <w:rFonts w:ascii="Times New Roman" w:hAnsi="Times New Roman" w:cs="Times New Roman"/>
          <w:sz w:val="24"/>
          <w:szCs w:val="24"/>
        </w:rPr>
        <w:t>A</w:t>
      </w:r>
      <w:r w:rsidRPr="00D50325">
        <w:rPr>
          <w:rFonts w:ascii="Times New Roman" w:hAnsi="Times New Roman" w:cs="Times New Roman"/>
          <w:sz w:val="24"/>
          <w:szCs w:val="24"/>
          <w:vertAlign w:val="superscript"/>
        </w:rPr>
        <w:t>822</w:t>
      </w:r>
      <w:r w:rsidRPr="00D50325">
        <w:rPr>
          <w:rFonts w:ascii="Times New Roman" w:hAnsi="Times New Roman" w:cs="Times New Roman"/>
          <w:sz w:val="24"/>
          <w:szCs w:val="24"/>
        </w:rPr>
        <w:t>-1321/2013; 2026 m. kovo 10 d.</w:t>
      </w:r>
      <w:r>
        <w:rPr>
          <w:rFonts w:ascii="Times New Roman" w:hAnsi="Times New Roman" w:cs="Times New Roman"/>
          <w:sz w:val="24"/>
          <w:szCs w:val="24"/>
        </w:rPr>
        <w:t xml:space="preserve"> nutartį administracinėje byloje Nr. </w:t>
      </w:r>
      <w:r w:rsidRPr="00D50325">
        <w:rPr>
          <w:rFonts w:ascii="Times New Roman" w:hAnsi="Times New Roman" w:cs="Times New Roman"/>
          <w:sz w:val="24"/>
          <w:szCs w:val="24"/>
        </w:rPr>
        <w:t>eA-1763-815/2026).</w:t>
      </w:r>
    </w:p>
    <w:p w14:paraId="50E6750E" w14:textId="16D6ECDE" w:rsidR="00401492" w:rsidRDefault="008B35B5" w:rsidP="00401492">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Pareiškėjas pateikė </w:t>
      </w:r>
      <w:r w:rsidR="009161E2">
        <w:rPr>
          <w:rFonts w:ascii="Times New Roman" w:hAnsi="Times New Roman" w:cs="Times New Roman"/>
          <w:sz w:val="24"/>
          <w:szCs w:val="24"/>
        </w:rPr>
        <w:t xml:space="preserve">apeliacinės instancijos teismui </w:t>
      </w:r>
      <w:r>
        <w:rPr>
          <w:rFonts w:ascii="Times New Roman" w:hAnsi="Times New Roman" w:cs="Times New Roman"/>
          <w:sz w:val="24"/>
          <w:szCs w:val="24"/>
        </w:rPr>
        <w:t>prašymą</w:t>
      </w:r>
      <w:r w:rsidR="009161E2">
        <w:rPr>
          <w:rFonts w:ascii="Times New Roman" w:hAnsi="Times New Roman" w:cs="Times New Roman"/>
          <w:sz w:val="24"/>
          <w:szCs w:val="24"/>
        </w:rPr>
        <w:t xml:space="preserve"> pridėti </w:t>
      </w:r>
      <w:r>
        <w:rPr>
          <w:rFonts w:ascii="Times New Roman" w:hAnsi="Times New Roman" w:cs="Times New Roman"/>
          <w:sz w:val="24"/>
          <w:szCs w:val="24"/>
        </w:rPr>
        <w:t xml:space="preserve">papildomus </w:t>
      </w:r>
      <w:r w:rsidR="00C859D6">
        <w:rPr>
          <w:rFonts w:ascii="Times New Roman" w:hAnsi="Times New Roman" w:cs="Times New Roman"/>
          <w:sz w:val="24"/>
          <w:szCs w:val="24"/>
        </w:rPr>
        <w:t>įrodymus</w:t>
      </w:r>
      <w:r>
        <w:rPr>
          <w:rFonts w:ascii="Times New Roman" w:hAnsi="Times New Roman" w:cs="Times New Roman"/>
          <w:sz w:val="24"/>
          <w:szCs w:val="24"/>
        </w:rPr>
        <w:t xml:space="preserve">: </w:t>
      </w:r>
      <w:r w:rsidR="00C859D6">
        <w:rPr>
          <w:rFonts w:ascii="Times New Roman" w:hAnsi="Times New Roman" w:cs="Times New Roman"/>
          <w:sz w:val="24"/>
          <w:szCs w:val="24"/>
        </w:rPr>
        <w:t xml:space="preserve">1) </w:t>
      </w:r>
      <w:r w:rsidR="00C859D6" w:rsidRPr="00C859D6">
        <w:rPr>
          <w:rFonts w:ascii="Times New Roman" w:hAnsi="Times New Roman" w:cs="Times New Roman"/>
          <w:sz w:val="24"/>
          <w:szCs w:val="24"/>
        </w:rPr>
        <w:t>Klaipėdos apygardos teism</w:t>
      </w:r>
      <w:r w:rsidR="00C859D6">
        <w:rPr>
          <w:rFonts w:ascii="Times New Roman" w:hAnsi="Times New Roman" w:cs="Times New Roman"/>
          <w:sz w:val="24"/>
          <w:szCs w:val="24"/>
        </w:rPr>
        <w:t xml:space="preserve">o </w:t>
      </w:r>
      <w:r w:rsidR="00C859D6" w:rsidRPr="00C859D6">
        <w:rPr>
          <w:rFonts w:ascii="Times New Roman" w:hAnsi="Times New Roman" w:cs="Times New Roman"/>
          <w:sz w:val="24"/>
          <w:szCs w:val="24"/>
        </w:rPr>
        <w:t>2023</w:t>
      </w:r>
      <w:r w:rsidR="00C859D6">
        <w:rPr>
          <w:rFonts w:ascii="Times New Roman" w:hAnsi="Times New Roman" w:cs="Times New Roman"/>
          <w:sz w:val="24"/>
          <w:szCs w:val="24"/>
        </w:rPr>
        <w:t xml:space="preserve"> m. rugsėjo </w:t>
      </w:r>
      <w:r w:rsidR="00C859D6" w:rsidRPr="00C859D6">
        <w:rPr>
          <w:rFonts w:ascii="Times New Roman" w:hAnsi="Times New Roman" w:cs="Times New Roman"/>
          <w:sz w:val="24"/>
          <w:szCs w:val="24"/>
        </w:rPr>
        <w:t xml:space="preserve">24 </w:t>
      </w:r>
      <w:r w:rsidR="00C859D6">
        <w:rPr>
          <w:rFonts w:ascii="Times New Roman" w:hAnsi="Times New Roman" w:cs="Times New Roman"/>
          <w:sz w:val="24"/>
          <w:szCs w:val="24"/>
        </w:rPr>
        <w:t xml:space="preserve">d. nutartį </w:t>
      </w:r>
      <w:r w:rsidR="00C859D6" w:rsidRPr="00C859D6">
        <w:rPr>
          <w:rFonts w:ascii="Times New Roman" w:hAnsi="Times New Roman" w:cs="Times New Roman"/>
          <w:sz w:val="24"/>
          <w:szCs w:val="24"/>
        </w:rPr>
        <w:t>civilinėje byloje Nr. 2S-829-889/2023</w:t>
      </w:r>
      <w:r w:rsidR="00C859D6">
        <w:rPr>
          <w:rFonts w:ascii="Times New Roman" w:hAnsi="Times New Roman" w:cs="Times New Roman"/>
          <w:sz w:val="24"/>
          <w:szCs w:val="24"/>
        </w:rPr>
        <w:t xml:space="preserve">; 2) antstolės </w:t>
      </w:r>
      <w:r w:rsidR="00C859D6" w:rsidRPr="00C859D6">
        <w:rPr>
          <w:rFonts w:ascii="Times New Roman" w:hAnsi="Times New Roman" w:cs="Times New Roman"/>
          <w:sz w:val="24"/>
          <w:szCs w:val="24"/>
        </w:rPr>
        <w:t>2025</w:t>
      </w:r>
      <w:r w:rsidR="00C859D6">
        <w:rPr>
          <w:rFonts w:ascii="Times New Roman" w:hAnsi="Times New Roman" w:cs="Times New Roman"/>
          <w:sz w:val="24"/>
          <w:szCs w:val="24"/>
        </w:rPr>
        <w:t xml:space="preserve"> m. vasario </w:t>
      </w:r>
      <w:r w:rsidR="00C859D6" w:rsidRPr="00C859D6">
        <w:rPr>
          <w:rFonts w:ascii="Times New Roman" w:hAnsi="Times New Roman" w:cs="Times New Roman"/>
          <w:sz w:val="24"/>
          <w:szCs w:val="24"/>
        </w:rPr>
        <w:t xml:space="preserve">14 </w:t>
      </w:r>
      <w:r w:rsidR="00C859D6">
        <w:rPr>
          <w:rFonts w:ascii="Times New Roman" w:hAnsi="Times New Roman" w:cs="Times New Roman"/>
          <w:sz w:val="24"/>
          <w:szCs w:val="24"/>
        </w:rPr>
        <w:t>d.</w:t>
      </w:r>
      <w:r w:rsidR="00C859D6" w:rsidRPr="00C859D6">
        <w:rPr>
          <w:rFonts w:ascii="Times New Roman" w:hAnsi="Times New Roman" w:cs="Times New Roman"/>
          <w:sz w:val="24"/>
          <w:szCs w:val="24"/>
        </w:rPr>
        <w:t xml:space="preserve"> faktinių aplinkybių konstatavimo protokol</w:t>
      </w:r>
      <w:r w:rsidR="00C859D6">
        <w:rPr>
          <w:rFonts w:ascii="Times New Roman" w:hAnsi="Times New Roman" w:cs="Times New Roman"/>
          <w:sz w:val="24"/>
          <w:szCs w:val="24"/>
        </w:rPr>
        <w:t>ą</w:t>
      </w:r>
      <w:r w:rsidR="00C859D6" w:rsidRPr="00C859D6">
        <w:rPr>
          <w:rFonts w:ascii="Times New Roman" w:hAnsi="Times New Roman" w:cs="Times New Roman"/>
          <w:sz w:val="24"/>
          <w:szCs w:val="24"/>
        </w:rPr>
        <w:t xml:space="preserve"> Nr.</w:t>
      </w:r>
      <w:r w:rsidR="00C859D6">
        <w:rPr>
          <w:rFonts w:ascii="Times New Roman" w:hAnsi="Times New Roman" w:cs="Times New Roman"/>
          <w:sz w:val="24"/>
          <w:szCs w:val="24"/>
        </w:rPr>
        <w:t xml:space="preserve"> </w:t>
      </w:r>
      <w:r w:rsidR="00C859D6" w:rsidRPr="00C859D6">
        <w:rPr>
          <w:rFonts w:ascii="Times New Roman" w:hAnsi="Times New Roman" w:cs="Times New Roman"/>
          <w:sz w:val="24"/>
          <w:szCs w:val="24"/>
        </w:rPr>
        <w:t>0004/22/F-1692</w:t>
      </w:r>
      <w:r w:rsidR="00C859D6">
        <w:rPr>
          <w:rFonts w:ascii="Times New Roman" w:hAnsi="Times New Roman" w:cs="Times New Roman"/>
          <w:sz w:val="24"/>
          <w:szCs w:val="24"/>
        </w:rPr>
        <w:t xml:space="preserve">; 3) </w:t>
      </w:r>
      <w:r w:rsidR="00293E5B">
        <w:rPr>
          <w:rFonts w:ascii="Times New Roman" w:hAnsi="Times New Roman" w:cs="Times New Roman"/>
          <w:sz w:val="24"/>
          <w:szCs w:val="24"/>
        </w:rPr>
        <w:t>Regionų administracinio</w:t>
      </w:r>
      <w:r w:rsidR="00C859D6" w:rsidRPr="00C859D6">
        <w:rPr>
          <w:rFonts w:ascii="Times New Roman" w:hAnsi="Times New Roman" w:cs="Times New Roman"/>
          <w:sz w:val="24"/>
          <w:szCs w:val="24"/>
        </w:rPr>
        <w:t xml:space="preserve"> teism</w:t>
      </w:r>
      <w:r w:rsidR="00C859D6">
        <w:rPr>
          <w:rFonts w:ascii="Times New Roman" w:hAnsi="Times New Roman" w:cs="Times New Roman"/>
          <w:sz w:val="24"/>
          <w:szCs w:val="24"/>
        </w:rPr>
        <w:t>o</w:t>
      </w:r>
      <w:r w:rsidR="00C859D6" w:rsidRPr="00C859D6">
        <w:rPr>
          <w:rFonts w:ascii="Times New Roman" w:hAnsi="Times New Roman" w:cs="Times New Roman"/>
          <w:sz w:val="24"/>
          <w:szCs w:val="24"/>
        </w:rPr>
        <w:t xml:space="preserve"> 2026 m. sausio 13 d. </w:t>
      </w:r>
      <w:r w:rsidR="00C859D6">
        <w:rPr>
          <w:rFonts w:ascii="Times New Roman" w:hAnsi="Times New Roman" w:cs="Times New Roman"/>
          <w:sz w:val="24"/>
          <w:szCs w:val="24"/>
        </w:rPr>
        <w:t xml:space="preserve">nutartį </w:t>
      </w:r>
      <w:r w:rsidR="00C859D6" w:rsidRPr="00C859D6">
        <w:rPr>
          <w:rFonts w:ascii="Times New Roman" w:hAnsi="Times New Roman" w:cs="Times New Roman"/>
          <w:sz w:val="24"/>
          <w:szCs w:val="24"/>
        </w:rPr>
        <w:t>administracinėje byloje Nr. eI3-1789-1114/2026</w:t>
      </w:r>
      <w:r w:rsidR="00293E5B">
        <w:rPr>
          <w:rFonts w:ascii="Times New Roman" w:hAnsi="Times New Roman" w:cs="Times New Roman"/>
          <w:sz w:val="24"/>
          <w:szCs w:val="24"/>
        </w:rPr>
        <w:t xml:space="preserve"> (byla nagrinėjama Lietuvos vyriausiajame administraciniame teisme)</w:t>
      </w:r>
      <w:r w:rsidR="00C859D6">
        <w:rPr>
          <w:rFonts w:ascii="Times New Roman" w:hAnsi="Times New Roman" w:cs="Times New Roman"/>
          <w:sz w:val="24"/>
          <w:szCs w:val="24"/>
        </w:rPr>
        <w:t xml:space="preserve">; 4) </w:t>
      </w:r>
      <w:r w:rsidR="00C859D6" w:rsidRPr="00C859D6">
        <w:rPr>
          <w:rFonts w:ascii="Times New Roman" w:hAnsi="Times New Roman" w:cs="Times New Roman"/>
          <w:sz w:val="24"/>
          <w:szCs w:val="24"/>
        </w:rPr>
        <w:t>Regionų apygardos teismo 2025 m. lapkričio 7 d. sprendim</w:t>
      </w:r>
      <w:r w:rsidR="00C859D6">
        <w:rPr>
          <w:rFonts w:ascii="Times New Roman" w:hAnsi="Times New Roman" w:cs="Times New Roman"/>
          <w:sz w:val="24"/>
          <w:szCs w:val="24"/>
        </w:rPr>
        <w:t>ą</w:t>
      </w:r>
      <w:r w:rsidR="00C859D6" w:rsidRPr="00C859D6">
        <w:rPr>
          <w:rFonts w:ascii="Times New Roman" w:hAnsi="Times New Roman" w:cs="Times New Roman"/>
          <w:sz w:val="24"/>
          <w:szCs w:val="24"/>
        </w:rPr>
        <w:t xml:space="preserve"> administracinėje byloje Nr. eI3-13150-1244/2025</w:t>
      </w:r>
      <w:r w:rsidR="00C859D6">
        <w:rPr>
          <w:rFonts w:ascii="Times New Roman" w:hAnsi="Times New Roman" w:cs="Times New Roman"/>
          <w:sz w:val="24"/>
          <w:szCs w:val="24"/>
        </w:rPr>
        <w:t xml:space="preserve"> (byla nagrinėjama Lietuvos vyriausiajame administraciniame teisme); 5)</w:t>
      </w:r>
      <w:r w:rsidR="00401492">
        <w:rPr>
          <w:rFonts w:ascii="Times New Roman" w:hAnsi="Times New Roman" w:cs="Times New Roman"/>
          <w:sz w:val="24"/>
          <w:szCs w:val="24"/>
        </w:rPr>
        <w:t> </w:t>
      </w:r>
      <w:r w:rsidR="00C859D6" w:rsidRPr="00C859D6">
        <w:rPr>
          <w:rFonts w:ascii="Times New Roman" w:hAnsi="Times New Roman" w:cs="Times New Roman"/>
          <w:sz w:val="24"/>
          <w:szCs w:val="24"/>
        </w:rPr>
        <w:t>antstolė</w:t>
      </w:r>
      <w:r w:rsidR="00C859D6">
        <w:rPr>
          <w:rFonts w:ascii="Times New Roman" w:hAnsi="Times New Roman" w:cs="Times New Roman"/>
          <w:sz w:val="24"/>
          <w:szCs w:val="24"/>
        </w:rPr>
        <w:t>s</w:t>
      </w:r>
      <w:r w:rsidR="00C859D6" w:rsidRPr="00C859D6">
        <w:rPr>
          <w:rFonts w:ascii="Times New Roman" w:hAnsi="Times New Roman" w:cs="Times New Roman"/>
          <w:sz w:val="24"/>
          <w:szCs w:val="24"/>
        </w:rPr>
        <w:t xml:space="preserve"> 2025</w:t>
      </w:r>
      <w:r w:rsidR="00C859D6">
        <w:rPr>
          <w:rFonts w:ascii="Times New Roman" w:hAnsi="Times New Roman" w:cs="Times New Roman"/>
          <w:sz w:val="24"/>
          <w:szCs w:val="24"/>
        </w:rPr>
        <w:t xml:space="preserve"> m. kovo </w:t>
      </w:r>
      <w:r w:rsidR="00C859D6" w:rsidRPr="00C859D6">
        <w:rPr>
          <w:rFonts w:ascii="Times New Roman" w:hAnsi="Times New Roman" w:cs="Times New Roman"/>
          <w:sz w:val="24"/>
          <w:szCs w:val="24"/>
        </w:rPr>
        <w:t>31</w:t>
      </w:r>
      <w:r w:rsidR="00791863">
        <w:rPr>
          <w:rFonts w:ascii="Times New Roman" w:hAnsi="Times New Roman" w:cs="Times New Roman"/>
          <w:sz w:val="24"/>
          <w:szCs w:val="24"/>
        </w:rPr>
        <w:t> </w:t>
      </w:r>
      <w:r w:rsidR="00C859D6">
        <w:rPr>
          <w:rFonts w:ascii="Times New Roman" w:hAnsi="Times New Roman" w:cs="Times New Roman"/>
          <w:sz w:val="24"/>
          <w:szCs w:val="24"/>
        </w:rPr>
        <w:t xml:space="preserve">d. </w:t>
      </w:r>
      <w:r w:rsidR="00C859D6" w:rsidRPr="00C859D6">
        <w:rPr>
          <w:rFonts w:ascii="Times New Roman" w:hAnsi="Times New Roman" w:cs="Times New Roman"/>
          <w:sz w:val="24"/>
          <w:szCs w:val="24"/>
        </w:rPr>
        <w:t>sprendim</w:t>
      </w:r>
      <w:r w:rsidR="0077525A">
        <w:rPr>
          <w:rFonts w:ascii="Times New Roman" w:hAnsi="Times New Roman" w:cs="Times New Roman"/>
          <w:sz w:val="24"/>
          <w:szCs w:val="24"/>
        </w:rPr>
        <w:t xml:space="preserve">ą </w:t>
      </w:r>
      <w:r w:rsidR="00C859D6" w:rsidRPr="00C859D6">
        <w:rPr>
          <w:rFonts w:ascii="Times New Roman" w:hAnsi="Times New Roman" w:cs="Times New Roman"/>
          <w:sz w:val="24"/>
          <w:szCs w:val="24"/>
        </w:rPr>
        <w:t>Nr. S-25-188-11375</w:t>
      </w:r>
      <w:r w:rsidR="0077525A">
        <w:rPr>
          <w:rFonts w:ascii="Times New Roman" w:hAnsi="Times New Roman" w:cs="Times New Roman"/>
          <w:sz w:val="24"/>
          <w:szCs w:val="24"/>
        </w:rPr>
        <w:t xml:space="preserve">; 6) </w:t>
      </w:r>
      <w:r w:rsidR="0077525A" w:rsidRPr="0077525A">
        <w:rPr>
          <w:rFonts w:ascii="Times New Roman" w:hAnsi="Times New Roman" w:cs="Times New Roman"/>
          <w:sz w:val="24"/>
          <w:szCs w:val="24"/>
        </w:rPr>
        <w:t>2025</w:t>
      </w:r>
      <w:r w:rsidR="0077525A">
        <w:rPr>
          <w:rFonts w:ascii="Times New Roman" w:hAnsi="Times New Roman" w:cs="Times New Roman"/>
          <w:sz w:val="24"/>
          <w:szCs w:val="24"/>
        </w:rPr>
        <w:t xml:space="preserve"> m. kovo </w:t>
      </w:r>
      <w:r w:rsidR="0077525A" w:rsidRPr="0077525A">
        <w:rPr>
          <w:rFonts w:ascii="Times New Roman" w:hAnsi="Times New Roman" w:cs="Times New Roman"/>
          <w:sz w:val="24"/>
          <w:szCs w:val="24"/>
        </w:rPr>
        <w:t xml:space="preserve">18 </w:t>
      </w:r>
      <w:r w:rsidR="0077525A">
        <w:rPr>
          <w:rFonts w:ascii="Times New Roman" w:hAnsi="Times New Roman" w:cs="Times New Roman"/>
          <w:sz w:val="24"/>
          <w:szCs w:val="24"/>
        </w:rPr>
        <w:t xml:space="preserve">d. </w:t>
      </w:r>
      <w:r w:rsidR="0077525A" w:rsidRPr="0077525A">
        <w:rPr>
          <w:rFonts w:ascii="Times New Roman" w:hAnsi="Times New Roman" w:cs="Times New Roman"/>
          <w:sz w:val="24"/>
          <w:szCs w:val="24"/>
        </w:rPr>
        <w:t>pranešim</w:t>
      </w:r>
      <w:r w:rsidR="0077525A">
        <w:rPr>
          <w:rFonts w:ascii="Times New Roman" w:hAnsi="Times New Roman" w:cs="Times New Roman"/>
          <w:sz w:val="24"/>
          <w:szCs w:val="24"/>
        </w:rPr>
        <w:t>ą</w:t>
      </w:r>
      <w:r w:rsidR="0077525A" w:rsidRPr="0077525A">
        <w:rPr>
          <w:rFonts w:ascii="Times New Roman" w:hAnsi="Times New Roman" w:cs="Times New Roman"/>
          <w:sz w:val="24"/>
          <w:szCs w:val="24"/>
        </w:rPr>
        <w:t xml:space="preserve"> policijai </w:t>
      </w:r>
      <w:r w:rsidR="0077525A">
        <w:rPr>
          <w:rFonts w:ascii="Times New Roman" w:hAnsi="Times New Roman" w:cs="Times New Roman"/>
          <w:sz w:val="24"/>
          <w:szCs w:val="24"/>
        </w:rPr>
        <w:t xml:space="preserve">7) Šiaulių apskrities vyriausiojo policijos komisariato </w:t>
      </w:r>
      <w:r w:rsidR="0077525A" w:rsidRPr="0077525A">
        <w:rPr>
          <w:rFonts w:ascii="Times New Roman" w:hAnsi="Times New Roman" w:cs="Times New Roman"/>
          <w:sz w:val="24"/>
          <w:szCs w:val="24"/>
        </w:rPr>
        <w:t>2025</w:t>
      </w:r>
      <w:r w:rsidR="0077525A">
        <w:rPr>
          <w:rFonts w:ascii="Times New Roman" w:hAnsi="Times New Roman" w:cs="Times New Roman"/>
          <w:sz w:val="24"/>
          <w:szCs w:val="24"/>
        </w:rPr>
        <w:t xml:space="preserve"> m. gegužės </w:t>
      </w:r>
      <w:r w:rsidR="0077525A" w:rsidRPr="0077525A">
        <w:rPr>
          <w:rFonts w:ascii="Times New Roman" w:hAnsi="Times New Roman" w:cs="Times New Roman"/>
          <w:sz w:val="24"/>
          <w:szCs w:val="24"/>
        </w:rPr>
        <w:t xml:space="preserve">23 </w:t>
      </w:r>
      <w:r w:rsidR="0077525A">
        <w:rPr>
          <w:rFonts w:ascii="Times New Roman" w:hAnsi="Times New Roman" w:cs="Times New Roman"/>
          <w:sz w:val="24"/>
          <w:szCs w:val="24"/>
        </w:rPr>
        <w:t xml:space="preserve">d. </w:t>
      </w:r>
      <w:r w:rsidR="0077525A" w:rsidRPr="0077525A">
        <w:rPr>
          <w:rFonts w:ascii="Times New Roman" w:hAnsi="Times New Roman" w:cs="Times New Roman"/>
          <w:sz w:val="24"/>
          <w:szCs w:val="24"/>
        </w:rPr>
        <w:t>nutarim</w:t>
      </w:r>
      <w:r w:rsidR="0077525A">
        <w:rPr>
          <w:rFonts w:ascii="Times New Roman" w:hAnsi="Times New Roman" w:cs="Times New Roman"/>
          <w:sz w:val="24"/>
          <w:szCs w:val="24"/>
        </w:rPr>
        <w:t>ą administracinio nusižengimo byloje</w:t>
      </w:r>
      <w:r w:rsidR="0077525A" w:rsidRPr="0077525A">
        <w:rPr>
          <w:rFonts w:ascii="Times New Roman" w:hAnsi="Times New Roman" w:cs="Times New Roman"/>
          <w:sz w:val="24"/>
          <w:szCs w:val="24"/>
        </w:rPr>
        <w:t xml:space="preserve"> Nr.</w:t>
      </w:r>
      <w:r w:rsidR="0077525A">
        <w:rPr>
          <w:rFonts w:ascii="Times New Roman" w:hAnsi="Times New Roman" w:cs="Times New Roman"/>
          <w:sz w:val="24"/>
          <w:szCs w:val="24"/>
        </w:rPr>
        <w:t xml:space="preserve"> </w:t>
      </w:r>
      <w:r w:rsidR="0077525A" w:rsidRPr="0077525A">
        <w:rPr>
          <w:rFonts w:ascii="Times New Roman" w:hAnsi="Times New Roman" w:cs="Times New Roman"/>
          <w:sz w:val="24"/>
          <w:szCs w:val="24"/>
        </w:rPr>
        <w:t>40-ANR_O-7736-2025</w:t>
      </w:r>
      <w:r w:rsidR="00E573F6">
        <w:rPr>
          <w:rFonts w:ascii="Times New Roman" w:hAnsi="Times New Roman" w:cs="Times New Roman"/>
          <w:sz w:val="24"/>
          <w:szCs w:val="24"/>
        </w:rPr>
        <w:t xml:space="preserve">; 8) </w:t>
      </w:r>
      <w:r w:rsidR="00E573F6" w:rsidRPr="00E573F6">
        <w:rPr>
          <w:rFonts w:ascii="Times New Roman" w:hAnsi="Times New Roman" w:cs="Times New Roman"/>
          <w:sz w:val="24"/>
          <w:szCs w:val="24"/>
        </w:rPr>
        <w:t>Telšių apylinkės teism</w:t>
      </w:r>
      <w:r w:rsidR="00E573F6">
        <w:rPr>
          <w:rFonts w:ascii="Times New Roman" w:hAnsi="Times New Roman" w:cs="Times New Roman"/>
          <w:sz w:val="24"/>
          <w:szCs w:val="24"/>
        </w:rPr>
        <w:t xml:space="preserve">o </w:t>
      </w:r>
      <w:r w:rsidR="00E573F6" w:rsidRPr="00E573F6">
        <w:rPr>
          <w:rFonts w:ascii="Times New Roman" w:hAnsi="Times New Roman" w:cs="Times New Roman"/>
          <w:sz w:val="24"/>
          <w:szCs w:val="24"/>
        </w:rPr>
        <w:t xml:space="preserve">2025 m. gruodžio 17 d. </w:t>
      </w:r>
      <w:r w:rsidR="00E573F6">
        <w:rPr>
          <w:rFonts w:ascii="Times New Roman" w:hAnsi="Times New Roman" w:cs="Times New Roman"/>
          <w:sz w:val="24"/>
          <w:szCs w:val="24"/>
        </w:rPr>
        <w:t xml:space="preserve">nuosprendį </w:t>
      </w:r>
      <w:r w:rsidR="00E573F6" w:rsidRPr="00E573F6">
        <w:rPr>
          <w:rFonts w:ascii="Times New Roman" w:hAnsi="Times New Roman" w:cs="Times New Roman"/>
          <w:sz w:val="24"/>
          <w:szCs w:val="24"/>
        </w:rPr>
        <w:t>baudžiamojoje byloje Nr. 1-499-853/2025</w:t>
      </w:r>
      <w:r w:rsidR="00E573F6">
        <w:rPr>
          <w:rFonts w:ascii="Times New Roman" w:hAnsi="Times New Roman" w:cs="Times New Roman"/>
          <w:sz w:val="24"/>
          <w:szCs w:val="24"/>
        </w:rPr>
        <w:t>.</w:t>
      </w:r>
      <w:r w:rsidR="002D65DE">
        <w:rPr>
          <w:rFonts w:ascii="Times New Roman" w:hAnsi="Times New Roman" w:cs="Times New Roman"/>
          <w:sz w:val="24"/>
          <w:szCs w:val="24"/>
        </w:rPr>
        <w:t xml:space="preserve"> Pareiškėjas taip pat p</w:t>
      </w:r>
      <w:r w:rsidR="009161E2">
        <w:rPr>
          <w:rFonts w:ascii="Times New Roman" w:hAnsi="Times New Roman" w:cs="Times New Roman"/>
          <w:sz w:val="24"/>
          <w:szCs w:val="24"/>
        </w:rPr>
        <w:t>ateikė</w:t>
      </w:r>
      <w:r w:rsidR="002D65DE">
        <w:rPr>
          <w:rFonts w:ascii="Times New Roman" w:hAnsi="Times New Roman" w:cs="Times New Roman"/>
          <w:sz w:val="24"/>
          <w:szCs w:val="24"/>
        </w:rPr>
        <w:t xml:space="preserve"> Nekilnojamojo turto registro išrašą, statinių ir servitutų planą. </w:t>
      </w:r>
    </w:p>
    <w:p w14:paraId="1376B4B6" w14:textId="3ADF16BB" w:rsidR="00401492" w:rsidRPr="00401492" w:rsidRDefault="00401492" w:rsidP="00401492">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401492">
        <w:rPr>
          <w:rFonts w:ascii="Times New Roman" w:hAnsi="Times New Roman" w:cs="Times New Roman"/>
          <w:sz w:val="24"/>
          <w:szCs w:val="24"/>
        </w:rPr>
        <w:t>Teisėjų kolegija, atsižvelgdama į tai, kas išdėstyta, netenkina pareiškėjo prašymo prijungti prie bylos papildomus įrodymus</w:t>
      </w:r>
      <w:r w:rsidR="009161E2">
        <w:rPr>
          <w:rFonts w:ascii="Times New Roman" w:hAnsi="Times New Roman" w:cs="Times New Roman"/>
          <w:sz w:val="24"/>
          <w:szCs w:val="24"/>
        </w:rPr>
        <w:t>. Pažymėtina, kad</w:t>
      </w:r>
      <w:r w:rsidRPr="00401492">
        <w:rPr>
          <w:rFonts w:ascii="Times New Roman" w:hAnsi="Times New Roman" w:cs="Times New Roman"/>
          <w:sz w:val="24"/>
          <w:szCs w:val="24"/>
        </w:rPr>
        <w:t xml:space="preserve"> </w:t>
      </w:r>
      <w:r w:rsidR="009161E2">
        <w:rPr>
          <w:rFonts w:ascii="Times New Roman" w:hAnsi="Times New Roman" w:cs="Times New Roman"/>
          <w:sz w:val="24"/>
          <w:szCs w:val="24"/>
        </w:rPr>
        <w:t xml:space="preserve">dauguma pareiškėjo pateiktų dokumentų buvo </w:t>
      </w:r>
      <w:r w:rsidRPr="00401492">
        <w:rPr>
          <w:rFonts w:ascii="Times New Roman" w:hAnsi="Times New Roman" w:cs="Times New Roman"/>
          <w:sz w:val="24"/>
          <w:szCs w:val="24"/>
        </w:rPr>
        <w:t>gaut</w:t>
      </w:r>
      <w:r w:rsidR="00293E5B">
        <w:rPr>
          <w:rFonts w:ascii="Times New Roman" w:hAnsi="Times New Roman" w:cs="Times New Roman"/>
          <w:sz w:val="24"/>
          <w:szCs w:val="24"/>
        </w:rPr>
        <w:t>i</w:t>
      </w:r>
      <w:r w:rsidRPr="00401492">
        <w:rPr>
          <w:rFonts w:ascii="Times New Roman" w:hAnsi="Times New Roman" w:cs="Times New Roman"/>
          <w:sz w:val="24"/>
          <w:szCs w:val="24"/>
        </w:rPr>
        <w:t xml:space="preserve"> po pirmosios instancijos teismo sprendimo priėmimo, taigi</w:t>
      </w:r>
      <w:r w:rsidR="009161E2">
        <w:rPr>
          <w:rFonts w:ascii="Times New Roman" w:hAnsi="Times New Roman" w:cs="Times New Roman"/>
          <w:sz w:val="24"/>
          <w:szCs w:val="24"/>
        </w:rPr>
        <w:t xml:space="preserve"> jie </w:t>
      </w:r>
      <w:r w:rsidRPr="00401492">
        <w:rPr>
          <w:rFonts w:ascii="Times New Roman" w:hAnsi="Times New Roman" w:cs="Times New Roman"/>
          <w:sz w:val="24"/>
          <w:szCs w:val="24"/>
        </w:rPr>
        <w:t>negalėjo būti vertinami pirmosios instancijos teisme.</w:t>
      </w:r>
      <w:r w:rsidR="009161E2">
        <w:rPr>
          <w:rFonts w:ascii="Times New Roman" w:hAnsi="Times New Roman" w:cs="Times New Roman"/>
          <w:sz w:val="24"/>
          <w:szCs w:val="24"/>
        </w:rPr>
        <w:t xml:space="preserve"> </w:t>
      </w:r>
    </w:p>
    <w:p w14:paraId="5C5DB18E" w14:textId="4AB20D35" w:rsidR="00E573F6" w:rsidRDefault="00E573F6" w:rsidP="00E573F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Trečiasis suinteresuotas asmuo pateikė </w:t>
      </w:r>
      <w:r w:rsidR="009161E2">
        <w:rPr>
          <w:rFonts w:ascii="Times New Roman" w:hAnsi="Times New Roman" w:cs="Times New Roman"/>
          <w:sz w:val="24"/>
          <w:szCs w:val="24"/>
        </w:rPr>
        <w:t xml:space="preserve">apeliacinės instancijos teismui </w:t>
      </w:r>
      <w:r>
        <w:rPr>
          <w:rFonts w:ascii="Times New Roman" w:hAnsi="Times New Roman" w:cs="Times New Roman"/>
          <w:sz w:val="24"/>
          <w:szCs w:val="24"/>
        </w:rPr>
        <w:t>prašymą pri</w:t>
      </w:r>
      <w:r w:rsidR="009161E2">
        <w:rPr>
          <w:rFonts w:ascii="Times New Roman" w:hAnsi="Times New Roman" w:cs="Times New Roman"/>
          <w:sz w:val="24"/>
          <w:szCs w:val="24"/>
        </w:rPr>
        <w:t xml:space="preserve">dėti </w:t>
      </w:r>
      <w:r>
        <w:rPr>
          <w:rFonts w:ascii="Times New Roman" w:hAnsi="Times New Roman" w:cs="Times New Roman"/>
          <w:sz w:val="24"/>
          <w:szCs w:val="24"/>
        </w:rPr>
        <w:t xml:space="preserve">naujus įrodymus, </w:t>
      </w:r>
      <w:r w:rsidR="009161E2">
        <w:rPr>
          <w:rFonts w:ascii="Times New Roman" w:hAnsi="Times New Roman" w:cs="Times New Roman"/>
          <w:sz w:val="24"/>
          <w:szCs w:val="24"/>
        </w:rPr>
        <w:t xml:space="preserve">kurie, trečiojo suinteresuoto asmens nuomone, patvirtina, </w:t>
      </w:r>
      <w:r>
        <w:rPr>
          <w:rFonts w:ascii="Times New Roman" w:hAnsi="Times New Roman" w:cs="Times New Roman"/>
          <w:sz w:val="24"/>
          <w:szCs w:val="24"/>
        </w:rPr>
        <w:t xml:space="preserve">kad ginčo teritorija yra toliau stebima, </w:t>
      </w:r>
      <w:r w:rsidR="00CC4CD6">
        <w:rPr>
          <w:rFonts w:ascii="Times New Roman" w:hAnsi="Times New Roman" w:cs="Times New Roman"/>
          <w:sz w:val="24"/>
          <w:szCs w:val="24"/>
        </w:rPr>
        <w:t xml:space="preserve">o </w:t>
      </w:r>
      <w:r>
        <w:rPr>
          <w:rFonts w:ascii="Times New Roman" w:hAnsi="Times New Roman" w:cs="Times New Roman"/>
          <w:sz w:val="24"/>
          <w:szCs w:val="24"/>
        </w:rPr>
        <w:t xml:space="preserve">atsakovo Sprendimas nevykdomas. Trečiasis suinteresuotas asmuo taip pat pateikė prašymą </w:t>
      </w:r>
      <w:r w:rsidR="00D50325">
        <w:rPr>
          <w:rFonts w:ascii="Times New Roman" w:hAnsi="Times New Roman" w:cs="Times New Roman"/>
          <w:sz w:val="24"/>
          <w:szCs w:val="24"/>
        </w:rPr>
        <w:t xml:space="preserve">priteisti 5 000 Eur neturtinės žalos atlyginimą. </w:t>
      </w:r>
    </w:p>
    <w:p w14:paraId="30453CA8" w14:textId="68B2BE15" w:rsidR="00D50325" w:rsidRPr="00EA27A3" w:rsidRDefault="00CC4CD6" w:rsidP="007145A2">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Teisėjų kolegija pažymi, kad trečiasis suinteresuotas asmuo, prašydamas pri</w:t>
      </w:r>
      <w:r w:rsidR="009161E2">
        <w:rPr>
          <w:rFonts w:ascii="Times New Roman" w:hAnsi="Times New Roman" w:cs="Times New Roman"/>
          <w:sz w:val="24"/>
          <w:szCs w:val="24"/>
        </w:rPr>
        <w:t>dėti</w:t>
      </w:r>
      <w:r>
        <w:rPr>
          <w:rFonts w:ascii="Times New Roman" w:hAnsi="Times New Roman" w:cs="Times New Roman"/>
          <w:sz w:val="24"/>
          <w:szCs w:val="24"/>
        </w:rPr>
        <w:t xml:space="preserve"> naujus įrodymus</w:t>
      </w:r>
      <w:r w:rsidRPr="001D7244">
        <w:rPr>
          <w:rFonts w:ascii="Times New Roman" w:hAnsi="Times New Roman" w:cs="Times New Roman"/>
          <w:sz w:val="24"/>
          <w:szCs w:val="24"/>
        </w:rPr>
        <w:t>, nenurodė, kokius konkrečius įrodymus prašo pri</w:t>
      </w:r>
      <w:r w:rsidR="009161E2" w:rsidRPr="001D7244">
        <w:rPr>
          <w:rFonts w:ascii="Times New Roman" w:hAnsi="Times New Roman" w:cs="Times New Roman"/>
          <w:sz w:val="24"/>
          <w:szCs w:val="24"/>
        </w:rPr>
        <w:t>dėti</w:t>
      </w:r>
      <w:r w:rsidRPr="001D7244">
        <w:rPr>
          <w:rFonts w:ascii="Times New Roman" w:hAnsi="Times New Roman" w:cs="Times New Roman"/>
          <w:sz w:val="24"/>
          <w:szCs w:val="24"/>
        </w:rPr>
        <w:t>.</w:t>
      </w:r>
      <w:r w:rsidR="001D7244">
        <w:rPr>
          <w:rFonts w:ascii="Times New Roman" w:hAnsi="Times New Roman" w:cs="Times New Roman"/>
          <w:sz w:val="24"/>
          <w:szCs w:val="24"/>
        </w:rPr>
        <w:t xml:space="preserve"> </w:t>
      </w:r>
      <w:r>
        <w:rPr>
          <w:rFonts w:ascii="Times New Roman" w:hAnsi="Times New Roman" w:cs="Times New Roman"/>
          <w:sz w:val="24"/>
          <w:szCs w:val="24"/>
        </w:rPr>
        <w:t xml:space="preserve">Be to, </w:t>
      </w:r>
      <w:bookmarkStart w:id="37" w:name="Buk_101"/>
      <w:r w:rsidR="00166476" w:rsidRPr="00166476">
        <w:rPr>
          <w:rFonts w:ascii="Times New Roman" w:hAnsi="Times New Roman" w:cs="Times New Roman"/>
          <w:sz w:val="24"/>
          <w:szCs w:val="24"/>
        </w:rPr>
        <w:t xml:space="preserve">S. Č. </w:t>
      </w:r>
      <w:bookmarkEnd w:id="37"/>
      <w:r>
        <w:rPr>
          <w:rFonts w:ascii="Times New Roman" w:hAnsi="Times New Roman" w:cs="Times New Roman"/>
          <w:sz w:val="24"/>
          <w:szCs w:val="24"/>
        </w:rPr>
        <w:t>nurodomos</w:t>
      </w:r>
      <w:r w:rsidR="00027CD9">
        <w:rPr>
          <w:rFonts w:ascii="Times New Roman" w:hAnsi="Times New Roman" w:cs="Times New Roman"/>
          <w:sz w:val="24"/>
          <w:szCs w:val="24"/>
        </w:rPr>
        <w:t xml:space="preserve"> aplinkybės dėl </w:t>
      </w:r>
      <w:r w:rsidR="009161E2">
        <w:rPr>
          <w:rFonts w:ascii="Times New Roman" w:hAnsi="Times New Roman" w:cs="Times New Roman"/>
          <w:sz w:val="24"/>
          <w:szCs w:val="24"/>
        </w:rPr>
        <w:t>tęsiamo</w:t>
      </w:r>
      <w:r w:rsidR="00027CD9">
        <w:rPr>
          <w:rFonts w:ascii="Times New Roman" w:hAnsi="Times New Roman" w:cs="Times New Roman"/>
          <w:sz w:val="24"/>
          <w:szCs w:val="24"/>
        </w:rPr>
        <w:t xml:space="preserve"> teritorijos stebėjimo neturi reikšmės</w:t>
      </w:r>
      <w:r w:rsidR="009161E2">
        <w:rPr>
          <w:rFonts w:ascii="Times New Roman" w:hAnsi="Times New Roman" w:cs="Times New Roman"/>
          <w:sz w:val="24"/>
          <w:szCs w:val="24"/>
        </w:rPr>
        <w:t>,</w:t>
      </w:r>
      <w:r w:rsidR="00027CD9">
        <w:rPr>
          <w:rFonts w:ascii="Times New Roman" w:hAnsi="Times New Roman" w:cs="Times New Roman"/>
          <w:sz w:val="24"/>
          <w:szCs w:val="24"/>
        </w:rPr>
        <w:t xml:space="preserve"> sprendžiant </w:t>
      </w:r>
      <w:r w:rsidR="009161E2">
        <w:rPr>
          <w:rFonts w:ascii="Times New Roman" w:hAnsi="Times New Roman" w:cs="Times New Roman"/>
          <w:sz w:val="24"/>
          <w:szCs w:val="24"/>
        </w:rPr>
        <w:t xml:space="preserve">klausimą </w:t>
      </w:r>
      <w:r w:rsidR="00027CD9">
        <w:rPr>
          <w:rFonts w:ascii="Times New Roman" w:hAnsi="Times New Roman" w:cs="Times New Roman"/>
          <w:sz w:val="24"/>
          <w:szCs w:val="24"/>
        </w:rPr>
        <w:t xml:space="preserve">dėl Sprendimo teisėtumo ir pagrįstumo. Įvertinusi šias aplinkybes, teisėjų kolegija atmeta trečiojo suinteresuoto asmens prašymą dėl naujų įrodymų prijungimo. </w:t>
      </w:r>
      <w:r w:rsidR="007145A2">
        <w:rPr>
          <w:rFonts w:ascii="Times New Roman" w:hAnsi="Times New Roman" w:cs="Times New Roman"/>
          <w:sz w:val="24"/>
          <w:szCs w:val="24"/>
        </w:rPr>
        <w:t>Trečiasis suinteresuotas asmuo</w:t>
      </w:r>
      <w:r w:rsidR="00EA27A3">
        <w:rPr>
          <w:rFonts w:ascii="Times New Roman" w:hAnsi="Times New Roman" w:cs="Times New Roman"/>
          <w:sz w:val="24"/>
          <w:szCs w:val="24"/>
        </w:rPr>
        <w:t>, siekdamas neturtinės žalos priteisimo, turėt</w:t>
      </w:r>
      <w:r w:rsidR="00223115">
        <w:rPr>
          <w:rFonts w:ascii="Times New Roman" w:hAnsi="Times New Roman" w:cs="Times New Roman"/>
          <w:sz w:val="24"/>
          <w:szCs w:val="24"/>
        </w:rPr>
        <w:t>ų kreiptis į teismą ir inicijuoti atskirą bylą</w:t>
      </w:r>
      <w:r w:rsidR="00EA27A3">
        <w:rPr>
          <w:rFonts w:ascii="Times New Roman" w:hAnsi="Times New Roman" w:cs="Times New Roman"/>
          <w:sz w:val="24"/>
          <w:szCs w:val="24"/>
        </w:rPr>
        <w:t xml:space="preserve">, </w:t>
      </w:r>
      <w:r w:rsidR="00EA27A3" w:rsidRPr="00EA27A3">
        <w:rPr>
          <w:rFonts w:ascii="Times New Roman" w:hAnsi="Times New Roman" w:cs="Times New Roman"/>
          <w:sz w:val="24"/>
          <w:szCs w:val="24"/>
        </w:rPr>
        <w:t xml:space="preserve">kadangi </w:t>
      </w:r>
      <w:bookmarkStart w:id="38" w:name="Buk_88"/>
      <w:r w:rsidR="00166476" w:rsidRPr="00166476">
        <w:rPr>
          <w:rFonts w:ascii="Times New Roman" w:hAnsi="Times New Roman" w:cs="Times New Roman"/>
          <w:sz w:val="24"/>
          <w:szCs w:val="24"/>
        </w:rPr>
        <w:t>S. Č.</w:t>
      </w:r>
      <w:bookmarkEnd w:id="38"/>
      <w:r w:rsidR="00223115">
        <w:rPr>
          <w:rFonts w:ascii="Times New Roman" w:hAnsi="Times New Roman" w:cs="Times New Roman"/>
          <w:sz w:val="24"/>
          <w:szCs w:val="24"/>
        </w:rPr>
        <w:t>, kaip</w:t>
      </w:r>
      <w:r w:rsidR="005B17E8" w:rsidRPr="00EA27A3">
        <w:rPr>
          <w:rFonts w:ascii="Times New Roman" w:hAnsi="Times New Roman" w:cs="Times New Roman"/>
          <w:sz w:val="24"/>
          <w:szCs w:val="24"/>
        </w:rPr>
        <w:t xml:space="preserve"> </w:t>
      </w:r>
      <w:r w:rsidR="00223115">
        <w:rPr>
          <w:rFonts w:ascii="Times New Roman" w:hAnsi="Times New Roman" w:cs="Times New Roman"/>
          <w:sz w:val="24"/>
          <w:szCs w:val="24"/>
        </w:rPr>
        <w:t xml:space="preserve">trečiasis suinteresuotas asmuo, neturi teisės </w:t>
      </w:r>
      <w:r w:rsidR="005B17E8" w:rsidRPr="00EA27A3">
        <w:rPr>
          <w:rFonts w:ascii="Times New Roman" w:hAnsi="Times New Roman" w:cs="Times New Roman"/>
          <w:sz w:val="24"/>
          <w:szCs w:val="24"/>
        </w:rPr>
        <w:t>reikšti tokio pobūdžio prašymus</w:t>
      </w:r>
      <w:r w:rsidR="00223115">
        <w:rPr>
          <w:rFonts w:ascii="Times New Roman" w:hAnsi="Times New Roman" w:cs="Times New Roman"/>
          <w:sz w:val="24"/>
          <w:szCs w:val="24"/>
        </w:rPr>
        <w:t xml:space="preserve"> administracinėje byloje</w:t>
      </w:r>
      <w:r w:rsidR="00EA27A3" w:rsidRPr="00EA27A3">
        <w:rPr>
          <w:rFonts w:ascii="Times New Roman" w:hAnsi="Times New Roman" w:cs="Times New Roman"/>
          <w:sz w:val="24"/>
          <w:szCs w:val="24"/>
        </w:rPr>
        <w:t>.</w:t>
      </w:r>
      <w:r w:rsidR="005B17E8" w:rsidRPr="00EA27A3">
        <w:rPr>
          <w:rFonts w:ascii="Times New Roman" w:hAnsi="Times New Roman" w:cs="Times New Roman"/>
          <w:sz w:val="24"/>
          <w:szCs w:val="24"/>
        </w:rPr>
        <w:t xml:space="preserve"> </w:t>
      </w:r>
      <w:r w:rsidR="00EA27A3" w:rsidRPr="00EA27A3">
        <w:rPr>
          <w:rFonts w:ascii="Times New Roman" w:hAnsi="Times New Roman" w:cs="Times New Roman"/>
          <w:sz w:val="24"/>
          <w:szCs w:val="24"/>
        </w:rPr>
        <w:t>T</w:t>
      </w:r>
      <w:r w:rsidRPr="00EA27A3">
        <w:rPr>
          <w:rFonts w:ascii="Times New Roman" w:hAnsi="Times New Roman" w:cs="Times New Roman"/>
          <w:sz w:val="24"/>
          <w:szCs w:val="24"/>
        </w:rPr>
        <w:t xml:space="preserve">odėl teisėjų kolegija </w:t>
      </w:r>
      <w:r w:rsidR="005B17E8" w:rsidRPr="00EA27A3">
        <w:rPr>
          <w:rFonts w:ascii="Times New Roman" w:hAnsi="Times New Roman" w:cs="Times New Roman"/>
          <w:sz w:val="24"/>
          <w:szCs w:val="24"/>
        </w:rPr>
        <w:t>palieka trečiojo suinteresuoto asmens prašymą dėl neturtinės žalos priteisimo</w:t>
      </w:r>
      <w:r w:rsidR="00223115" w:rsidRPr="00223115">
        <w:rPr>
          <w:rFonts w:ascii="Times New Roman" w:hAnsi="Times New Roman" w:cs="Times New Roman"/>
          <w:sz w:val="24"/>
          <w:szCs w:val="24"/>
        </w:rPr>
        <w:t xml:space="preserve"> </w:t>
      </w:r>
      <w:r w:rsidR="00223115" w:rsidRPr="00EA27A3">
        <w:rPr>
          <w:rFonts w:ascii="Times New Roman" w:hAnsi="Times New Roman" w:cs="Times New Roman"/>
          <w:sz w:val="24"/>
          <w:szCs w:val="24"/>
        </w:rPr>
        <w:t>nenagrinėt</w:t>
      </w:r>
      <w:r w:rsidR="00223115">
        <w:rPr>
          <w:rFonts w:ascii="Times New Roman" w:hAnsi="Times New Roman" w:cs="Times New Roman"/>
          <w:sz w:val="24"/>
          <w:szCs w:val="24"/>
        </w:rPr>
        <w:t>ą</w:t>
      </w:r>
      <w:r w:rsidR="005B17E8" w:rsidRPr="00EA27A3">
        <w:rPr>
          <w:rFonts w:ascii="Times New Roman" w:hAnsi="Times New Roman" w:cs="Times New Roman"/>
          <w:sz w:val="24"/>
          <w:szCs w:val="24"/>
        </w:rPr>
        <w:t xml:space="preserve">. </w:t>
      </w:r>
    </w:p>
    <w:p w14:paraId="446958B3" w14:textId="5C23251F" w:rsidR="00027D42" w:rsidRDefault="00007FB4" w:rsidP="008E6B58">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w:t>
      </w:r>
      <w:r w:rsidR="00027D42" w:rsidRPr="008E6B58">
        <w:rPr>
          <w:rFonts w:ascii="Times New Roman" w:hAnsi="Times New Roman" w:cs="Times New Roman"/>
          <w:sz w:val="24"/>
          <w:szCs w:val="24"/>
        </w:rPr>
        <w:t>smens duomenų tvarkymą reglamentuoja BDAR</w:t>
      </w:r>
      <w:r w:rsidR="00FD0B34">
        <w:rPr>
          <w:rFonts w:ascii="Times New Roman" w:hAnsi="Times New Roman" w:cs="Times New Roman"/>
          <w:sz w:val="24"/>
          <w:szCs w:val="24"/>
        </w:rPr>
        <w:t xml:space="preserve"> ir ADTAĮ</w:t>
      </w:r>
      <w:r w:rsidR="00027D42" w:rsidRPr="008E6B58">
        <w:rPr>
          <w:rFonts w:ascii="Times New Roman" w:hAnsi="Times New Roman" w:cs="Times New Roman"/>
          <w:sz w:val="24"/>
          <w:szCs w:val="24"/>
        </w:rPr>
        <w:t>. Vadovaujantis BDAR, asmens duomenų tvarkymas laikomas teisėtu</w:t>
      </w:r>
      <w:r>
        <w:rPr>
          <w:rFonts w:ascii="Times New Roman" w:hAnsi="Times New Roman" w:cs="Times New Roman"/>
          <w:sz w:val="24"/>
          <w:szCs w:val="24"/>
        </w:rPr>
        <w:t xml:space="preserve">, </w:t>
      </w:r>
      <w:r w:rsidR="00027D42" w:rsidRPr="008E6B58">
        <w:rPr>
          <w:rFonts w:ascii="Times New Roman" w:hAnsi="Times New Roman" w:cs="Times New Roman"/>
          <w:sz w:val="24"/>
          <w:szCs w:val="24"/>
        </w:rPr>
        <w:t>taikant BDAR 5 straipsnyje nustatytus su asmens duomenų tvarkymu susijusius principus bei taik</w:t>
      </w:r>
      <w:r>
        <w:rPr>
          <w:rFonts w:ascii="Times New Roman" w:hAnsi="Times New Roman" w:cs="Times New Roman"/>
          <w:sz w:val="24"/>
          <w:szCs w:val="24"/>
        </w:rPr>
        <w:t>ant</w:t>
      </w:r>
      <w:r w:rsidR="00027D42" w:rsidRPr="008E6B58">
        <w:rPr>
          <w:rFonts w:ascii="Times New Roman" w:hAnsi="Times New Roman" w:cs="Times New Roman"/>
          <w:sz w:val="24"/>
          <w:szCs w:val="24"/>
        </w:rPr>
        <w:t xml:space="preserve"> bent vieną iš BDAR 6 straipsnyje nustatytų sąlygų.</w:t>
      </w:r>
    </w:p>
    <w:p w14:paraId="66F441D7" w14:textId="5ED25788" w:rsidR="00027D42" w:rsidRPr="00027D42" w:rsidRDefault="00027D42" w:rsidP="00027D42">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BB3957">
        <w:rPr>
          <w:rFonts w:ascii="Times New Roman" w:hAnsi="Times New Roman" w:cs="Times New Roman"/>
          <w:sz w:val="24"/>
          <w:szCs w:val="24"/>
        </w:rPr>
        <w:t>Vadovaujantis BDAR 5 straipsnio 2 dalimi, atskaitomybės principas susideda iš dviejų dalių – duomenų valdytojo atsakomybės užtikrinti savo veiklos atitiktį BDAR reikalavimams ir duomenų valdytojo gebėjimo įrodyti tą atitiktį priežiūros institucijai (</w:t>
      </w:r>
      <w:r w:rsidR="00FD0B34">
        <w:rPr>
          <w:rFonts w:ascii="Times New Roman" w:hAnsi="Times New Roman" w:cs="Times New Roman"/>
          <w:sz w:val="24"/>
          <w:szCs w:val="24"/>
        </w:rPr>
        <w:t xml:space="preserve">žr., pvz., </w:t>
      </w:r>
      <w:r w:rsidRPr="00BB3957">
        <w:rPr>
          <w:rFonts w:ascii="Times New Roman" w:hAnsi="Times New Roman" w:cs="Times New Roman"/>
          <w:sz w:val="24"/>
          <w:szCs w:val="24"/>
        </w:rPr>
        <w:t>Lietuvos vyriausiojo administracinio teismo 2021 m. liepos 2 d. nutart</w:t>
      </w:r>
      <w:r w:rsidR="00FD0B34">
        <w:rPr>
          <w:rFonts w:ascii="Times New Roman" w:hAnsi="Times New Roman" w:cs="Times New Roman"/>
          <w:sz w:val="24"/>
          <w:szCs w:val="24"/>
        </w:rPr>
        <w:t>į</w:t>
      </w:r>
      <w:r w:rsidRPr="00BB3957">
        <w:rPr>
          <w:rFonts w:ascii="Times New Roman" w:hAnsi="Times New Roman" w:cs="Times New Roman"/>
          <w:sz w:val="24"/>
          <w:szCs w:val="24"/>
        </w:rPr>
        <w:t xml:space="preserve"> administracinėje byloje Nr. eA-745-261/2021). Duomenų valdytojas yra atsakingas už BDAR 5 straipsnio 1 dalyje įtvirtintų su asmens duomenų tvarkymu susijusių principų laikymąsi ir jis turi sugebėti įrodyti</w:t>
      </w:r>
      <w:r w:rsidR="00007FB4" w:rsidRPr="00007FB4">
        <w:rPr>
          <w:rFonts w:ascii="Times New Roman" w:hAnsi="Times New Roman" w:cs="Times New Roman"/>
          <w:sz w:val="24"/>
          <w:szCs w:val="24"/>
        </w:rPr>
        <w:t xml:space="preserve"> </w:t>
      </w:r>
      <w:r w:rsidR="00007FB4" w:rsidRPr="00BB3957">
        <w:rPr>
          <w:rFonts w:ascii="Times New Roman" w:hAnsi="Times New Roman" w:cs="Times New Roman"/>
          <w:sz w:val="24"/>
          <w:szCs w:val="24"/>
        </w:rPr>
        <w:t>tai</w:t>
      </w:r>
      <w:r w:rsidRPr="00BB3957">
        <w:rPr>
          <w:rFonts w:ascii="Times New Roman" w:hAnsi="Times New Roman" w:cs="Times New Roman"/>
          <w:sz w:val="24"/>
          <w:szCs w:val="24"/>
        </w:rPr>
        <w:t>. Duomenų valdytojas privalo įrodyti, kad asmens duomenys galėjo būti tvarkomi ir kad dėl to nebuvo pažeisti BDAR 5 straipsnio 1 dalyje įtvirtinti su asmens duomenų tvarkymu susiję principai. Tai reiškia, kad duomenų valdytojas turi pareigą pateikti pakankamai tai pagrindžiančių įrodymų (</w:t>
      </w:r>
      <w:r w:rsidR="00FD0B34">
        <w:rPr>
          <w:rFonts w:ascii="Times New Roman" w:hAnsi="Times New Roman" w:cs="Times New Roman"/>
          <w:sz w:val="24"/>
          <w:szCs w:val="24"/>
        </w:rPr>
        <w:t xml:space="preserve">žr., pvz., </w:t>
      </w:r>
      <w:r w:rsidRPr="00BB3957">
        <w:rPr>
          <w:rFonts w:ascii="Times New Roman" w:hAnsi="Times New Roman" w:cs="Times New Roman"/>
          <w:sz w:val="24"/>
          <w:szCs w:val="24"/>
        </w:rPr>
        <w:t>Lietuvos vyriausiojo administracinio teismo 2020 m. liepos 8 d. sprendim</w:t>
      </w:r>
      <w:r w:rsidR="00FD0B34">
        <w:rPr>
          <w:rFonts w:ascii="Times New Roman" w:hAnsi="Times New Roman" w:cs="Times New Roman"/>
          <w:sz w:val="24"/>
          <w:szCs w:val="24"/>
        </w:rPr>
        <w:t>ą</w:t>
      </w:r>
      <w:r w:rsidRPr="00BB3957">
        <w:rPr>
          <w:rFonts w:ascii="Times New Roman" w:hAnsi="Times New Roman" w:cs="Times New Roman"/>
          <w:sz w:val="24"/>
          <w:szCs w:val="24"/>
        </w:rPr>
        <w:t xml:space="preserve"> administracinėje byloje Nr. eA-2837-968/2020; 2021 m. kovo 31 d. nutart</w:t>
      </w:r>
      <w:r w:rsidR="00FD0B34">
        <w:rPr>
          <w:rFonts w:ascii="Times New Roman" w:hAnsi="Times New Roman" w:cs="Times New Roman"/>
          <w:sz w:val="24"/>
          <w:szCs w:val="24"/>
        </w:rPr>
        <w:t>į</w:t>
      </w:r>
      <w:r w:rsidRPr="00BB3957">
        <w:rPr>
          <w:rFonts w:ascii="Times New Roman" w:hAnsi="Times New Roman" w:cs="Times New Roman"/>
          <w:sz w:val="24"/>
          <w:szCs w:val="24"/>
        </w:rPr>
        <w:t xml:space="preserve"> administracinėje byloje Nr. eA-2229-968/2021; 2021 m. liepos 2 d. nutart</w:t>
      </w:r>
      <w:r w:rsidR="00FD0B34">
        <w:rPr>
          <w:rFonts w:ascii="Times New Roman" w:hAnsi="Times New Roman" w:cs="Times New Roman"/>
          <w:sz w:val="24"/>
          <w:szCs w:val="24"/>
        </w:rPr>
        <w:t>į</w:t>
      </w:r>
      <w:r w:rsidRPr="00BB3957">
        <w:rPr>
          <w:rFonts w:ascii="Times New Roman" w:hAnsi="Times New Roman" w:cs="Times New Roman"/>
          <w:sz w:val="24"/>
          <w:szCs w:val="24"/>
        </w:rPr>
        <w:t xml:space="preserve"> administracinėje byloje Nr. eA-745-261/2021).</w:t>
      </w:r>
    </w:p>
    <w:p w14:paraId="40DA58DB" w14:textId="560D453C" w:rsidR="00027D42" w:rsidRPr="0066711E" w:rsidRDefault="008E6B58" w:rsidP="0066711E">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8E6B58">
        <w:rPr>
          <w:rFonts w:ascii="Times New Roman" w:hAnsi="Times New Roman" w:cs="Times New Roman"/>
          <w:sz w:val="24"/>
          <w:szCs w:val="24"/>
        </w:rPr>
        <w:t>BDAR 5 straipsnio 1 dalies a punkte nustatyta, kad asmens duomenys duomenų subjekto atžvilgiu turi būti tvarkomi teisėtu, sąžiningu ir skaidriu būdu (teisėtumo, sąžiningumo ir skaidrumo principas). Pagal BDAR 5 straipsnio 1 dalies c punktą, asmens duomenys turi būti adekvatūs, tinkami ir tik tokie, kurių reikia siekiant tikslų, dėl kurių jie tvarkomi (duomenų kiekio mažinimo principas).</w:t>
      </w:r>
    </w:p>
    <w:p w14:paraId="534B9827" w14:textId="4674E9E0" w:rsidR="00027D42" w:rsidRPr="0066711E" w:rsidRDefault="00027D42" w:rsidP="0066711E">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027D42">
        <w:rPr>
          <w:rFonts w:ascii="Times New Roman" w:hAnsi="Times New Roman" w:cs="Times New Roman"/>
          <w:sz w:val="24"/>
          <w:szCs w:val="24"/>
        </w:rPr>
        <w:lastRenderedPageBreak/>
        <w:t>BDAR 5 straipsnio 1 dalies c punkte įtvirtintas duomenų kiekio mažinimo principas, pagal kurį asmens duomenys turi būti adekvatūs, tinkami ir tik tokie, kurių reikia siekiant tikslų, dėl kurių jie tvarkomi, ir kuris yra proporcingumo principo išraiška (žr. E</w:t>
      </w:r>
      <w:r>
        <w:rPr>
          <w:rFonts w:ascii="Times New Roman" w:hAnsi="Times New Roman" w:cs="Times New Roman"/>
          <w:sz w:val="24"/>
          <w:szCs w:val="24"/>
        </w:rPr>
        <w:t>uropos Sąjungos Teisingumo Teismo</w:t>
      </w:r>
      <w:r w:rsidRPr="00027D42">
        <w:rPr>
          <w:rFonts w:ascii="Times New Roman" w:hAnsi="Times New Roman" w:cs="Times New Roman"/>
          <w:sz w:val="24"/>
          <w:szCs w:val="24"/>
        </w:rPr>
        <w:t xml:space="preserve"> 2021 m. birželio 22 d. sprendimo byloje C-439/19 98 p.).</w:t>
      </w:r>
      <w:r>
        <w:rPr>
          <w:rFonts w:ascii="Times New Roman" w:hAnsi="Times New Roman" w:cs="Times New Roman"/>
          <w:sz w:val="24"/>
          <w:szCs w:val="24"/>
        </w:rPr>
        <w:t xml:space="preserve"> </w:t>
      </w:r>
      <w:r w:rsidRPr="00027D42">
        <w:rPr>
          <w:rFonts w:ascii="Times New Roman" w:hAnsi="Times New Roman" w:cs="Times New Roman"/>
          <w:sz w:val="24"/>
          <w:szCs w:val="24"/>
        </w:rPr>
        <w:t xml:space="preserve">Lietuvos vyriausiasis administracinis teismas savo praktikoje taip pat yra konstatavęs, jog </w:t>
      </w:r>
      <w:r>
        <w:rPr>
          <w:rFonts w:ascii="Times New Roman" w:hAnsi="Times New Roman" w:cs="Times New Roman"/>
          <w:sz w:val="24"/>
          <w:szCs w:val="24"/>
        </w:rPr>
        <w:t>BDAR</w:t>
      </w:r>
      <w:r w:rsidRPr="00027D42">
        <w:rPr>
          <w:rFonts w:ascii="Times New Roman" w:hAnsi="Times New Roman" w:cs="Times New Roman"/>
          <w:sz w:val="24"/>
          <w:szCs w:val="24"/>
        </w:rPr>
        <w:t xml:space="preserve"> 5 straipsnio 1 dalies c</w:t>
      </w:r>
      <w:r w:rsidR="00F957E8">
        <w:rPr>
          <w:rFonts w:ascii="Times New Roman" w:hAnsi="Times New Roman" w:cs="Times New Roman"/>
          <w:sz w:val="24"/>
          <w:szCs w:val="24"/>
        </w:rPr>
        <w:t> </w:t>
      </w:r>
      <w:r w:rsidRPr="00027D42">
        <w:rPr>
          <w:rFonts w:ascii="Times New Roman" w:hAnsi="Times New Roman" w:cs="Times New Roman"/>
          <w:sz w:val="24"/>
          <w:szCs w:val="24"/>
        </w:rPr>
        <w:t>punkte numatytas duomenų kiekio mažinimo principas apriboja duomenų, kurie tvarkomi, apimtį ir tuo pačiu įpareigoja, kad tvarkomi asmens duomenys turi būti ne pernelyg didelės apimties, atsižvelgiant į nustatytus tikslus. Visi asmens duomenys, kurie nėra reikalingi tam tikram tikslui, neturi būti renkami ir (arba) toliau tvarkomi. Pagal minėtą principą</w:t>
      </w:r>
      <w:r w:rsidR="00007FB4">
        <w:rPr>
          <w:rFonts w:ascii="Times New Roman" w:hAnsi="Times New Roman" w:cs="Times New Roman"/>
          <w:sz w:val="24"/>
          <w:szCs w:val="24"/>
        </w:rPr>
        <w:t>,</w:t>
      </w:r>
      <w:r w:rsidRPr="00027D42">
        <w:rPr>
          <w:rFonts w:ascii="Times New Roman" w:hAnsi="Times New Roman" w:cs="Times New Roman"/>
          <w:sz w:val="24"/>
          <w:szCs w:val="24"/>
        </w:rPr>
        <w:t xml:space="preserve"> duomenų valdytojai turėtų siekti tvarkyti kuo mažiau duomenų apie kiekvieną asmenį, kurių reikia, kad būtų tinkamai įgyvendintas jų tikslas (žr., pvz., Lietuvos vyriausiojo administracinio teismo 2021 m. gruodžio 1 d. nutartį administracinėje byloje Nr. eA-3122-629/2021).</w:t>
      </w:r>
    </w:p>
    <w:p w14:paraId="05834157" w14:textId="7E86F08D" w:rsidR="00261296" w:rsidRDefault="00261296" w:rsidP="0026129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261296">
        <w:rPr>
          <w:rFonts w:ascii="Times New Roman" w:hAnsi="Times New Roman" w:cs="Times New Roman"/>
          <w:sz w:val="24"/>
          <w:szCs w:val="24"/>
        </w:rPr>
        <w:t>BDAR 6 straipsnio 1 dalis nustato, kad asmens duomenų tvarkymas yra teisėtas tik tuo atveju, jeigu taikoma bent viena iš šio straipsnio 1 dalyje nustatytų sąlygų, ir tik tokiu mastu, kokiu ji yra taikoma: (a) duomenų subjektas davė sutikimą, kad jo asmens duomenys būtų tvarkomi vienu ar keliais konkrečiais tikslais; (b) tvarkyti duomenis būtina siekiant įvykdyti sutartį, kurios šalis yra duomenų subjektas, arba siekiant imtis veiksmų duomenų subjekto prašymu prieš sudarant sutartį; (c) tvarkyti duomenis būtina, kad būtų įvykdyta duomenų valdytojui taikoma teisinė prievolė; (d)</w:t>
      </w:r>
      <w:r w:rsidR="00F957E8">
        <w:rPr>
          <w:rFonts w:ascii="Times New Roman" w:hAnsi="Times New Roman" w:cs="Times New Roman"/>
          <w:sz w:val="24"/>
          <w:szCs w:val="24"/>
        </w:rPr>
        <w:t> </w:t>
      </w:r>
      <w:r w:rsidRPr="00261296">
        <w:rPr>
          <w:rFonts w:ascii="Times New Roman" w:hAnsi="Times New Roman" w:cs="Times New Roman"/>
          <w:sz w:val="24"/>
          <w:szCs w:val="24"/>
        </w:rPr>
        <w:t>tvarkyti duomenis būtina siekiant apsaugoti gyvybinius duomenų subjekto ar kito fizinio asmens interesus; (e) tvarkyti duomenis būtina siekiant atlikti užduotį, vykdomą viešojo intereso labui arba vykdant duomenų valdytojui pavestas viešosios valdžios funkcijas; (f) tvarkyti duomenis būtina siekiant teisėtų duomenų valdytojo arba trečiosios šalies interesų, išskyrus atvejus, kai tokie duomenų subjekto interesai arba pagrindinės teisės ir laisvės, dėl kurių būtina užtikrinti asmens duomenų apsaugą, yra už juos viršesni, ypač kai duomenų subjektas yra vaikas (netaikoma duomenų tvarkymui, kurį valdžios institucijos atlieka vykdydamos savo užduotis).</w:t>
      </w:r>
    </w:p>
    <w:p w14:paraId="29B05C6A" w14:textId="0E3D1EAE" w:rsidR="00261296" w:rsidRDefault="00261296" w:rsidP="0026129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261296">
        <w:rPr>
          <w:rFonts w:ascii="Times New Roman" w:hAnsi="Times New Roman" w:cs="Times New Roman"/>
          <w:sz w:val="24"/>
          <w:szCs w:val="24"/>
        </w:rPr>
        <w:t>Europos Sąjungos Teisingumo Teismas, aiškindamas BDAR 6 straipsnio 1 dalies f</w:t>
      </w:r>
      <w:r w:rsidR="008C0AFC">
        <w:rPr>
          <w:rFonts w:ascii="Times New Roman" w:hAnsi="Times New Roman" w:cs="Times New Roman"/>
          <w:sz w:val="24"/>
          <w:szCs w:val="24"/>
        </w:rPr>
        <w:t> </w:t>
      </w:r>
      <w:r w:rsidRPr="00261296">
        <w:rPr>
          <w:rFonts w:ascii="Times New Roman" w:hAnsi="Times New Roman" w:cs="Times New Roman"/>
          <w:sz w:val="24"/>
          <w:szCs w:val="24"/>
        </w:rPr>
        <w:t xml:space="preserve">punktą, yra konstatavęs, kad šios normos taikymui yra numatytos trys kumuliacinės asmens duomenų tvarkymo teisėtumo sąlygos: pirma, tvarkyti asmens duomenis reikia dėl teisėtų interesų, kurių siekia duomenų valdytojas arba trečiasis asmuo; antra, asmens duomenis tvarkyti būtina siekiant įgyvendinti nustatytą teisėtą interesą; ir, trečia, asmens, kurio duomenys turi būti apsaugoti, interesai ar laisvės bei pagrindinės teisės neturi būti viršesni (2023 m. liepos 4 d. sprendimas </w:t>
      </w:r>
      <w:r w:rsidRPr="008C0AFC">
        <w:rPr>
          <w:rFonts w:ascii="Times New Roman" w:hAnsi="Times New Roman" w:cs="Times New Roman"/>
          <w:i/>
          <w:iCs/>
          <w:sz w:val="24"/>
          <w:szCs w:val="24"/>
        </w:rPr>
        <w:t xml:space="preserve">Meta </w:t>
      </w:r>
      <w:proofErr w:type="spellStart"/>
      <w:r w:rsidRPr="008C0AFC">
        <w:rPr>
          <w:rFonts w:ascii="Times New Roman" w:hAnsi="Times New Roman" w:cs="Times New Roman"/>
          <w:i/>
          <w:iCs/>
          <w:sz w:val="24"/>
          <w:szCs w:val="24"/>
        </w:rPr>
        <w:t>platforms</w:t>
      </w:r>
      <w:proofErr w:type="spellEnd"/>
      <w:r w:rsidRPr="008C0AFC">
        <w:rPr>
          <w:rFonts w:ascii="Times New Roman" w:hAnsi="Times New Roman" w:cs="Times New Roman"/>
          <w:i/>
          <w:iCs/>
          <w:sz w:val="24"/>
          <w:szCs w:val="24"/>
        </w:rPr>
        <w:t xml:space="preserve"> ir kt. byloje C-252/21</w:t>
      </w:r>
      <w:r w:rsidRPr="00261296">
        <w:rPr>
          <w:rFonts w:ascii="Times New Roman" w:hAnsi="Times New Roman" w:cs="Times New Roman"/>
          <w:sz w:val="24"/>
          <w:szCs w:val="24"/>
        </w:rPr>
        <w:t xml:space="preserve">; 2021 m. birželio 17 d. sprendimas </w:t>
      </w:r>
      <w:proofErr w:type="spellStart"/>
      <w:r w:rsidRPr="008C0AFC">
        <w:rPr>
          <w:rFonts w:ascii="Times New Roman" w:hAnsi="Times New Roman" w:cs="Times New Roman"/>
          <w:i/>
          <w:iCs/>
          <w:sz w:val="24"/>
          <w:szCs w:val="24"/>
        </w:rPr>
        <w:t>Mircom</w:t>
      </w:r>
      <w:proofErr w:type="spellEnd"/>
      <w:r w:rsidRPr="008C0AFC">
        <w:rPr>
          <w:rFonts w:ascii="Times New Roman" w:hAnsi="Times New Roman" w:cs="Times New Roman"/>
          <w:i/>
          <w:iCs/>
          <w:sz w:val="24"/>
          <w:szCs w:val="24"/>
        </w:rPr>
        <w:t xml:space="preserve"> International </w:t>
      </w:r>
      <w:proofErr w:type="spellStart"/>
      <w:r w:rsidRPr="008C0AFC">
        <w:rPr>
          <w:rFonts w:ascii="Times New Roman" w:hAnsi="Times New Roman" w:cs="Times New Roman"/>
          <w:i/>
          <w:iCs/>
          <w:sz w:val="24"/>
          <w:szCs w:val="24"/>
        </w:rPr>
        <w:t>Content</w:t>
      </w:r>
      <w:proofErr w:type="spellEnd"/>
      <w:r w:rsidRPr="008C0AFC">
        <w:rPr>
          <w:rFonts w:ascii="Times New Roman" w:hAnsi="Times New Roman" w:cs="Times New Roman"/>
          <w:i/>
          <w:iCs/>
          <w:sz w:val="24"/>
          <w:szCs w:val="24"/>
        </w:rPr>
        <w:t xml:space="preserve"> </w:t>
      </w:r>
      <w:proofErr w:type="spellStart"/>
      <w:r w:rsidRPr="008C0AFC">
        <w:rPr>
          <w:rFonts w:ascii="Times New Roman" w:hAnsi="Times New Roman" w:cs="Times New Roman"/>
          <w:i/>
          <w:iCs/>
          <w:sz w:val="24"/>
          <w:szCs w:val="24"/>
        </w:rPr>
        <w:t>Management</w:t>
      </w:r>
      <w:proofErr w:type="spellEnd"/>
      <w:r w:rsidRPr="008C0AFC">
        <w:rPr>
          <w:rFonts w:ascii="Times New Roman" w:hAnsi="Times New Roman" w:cs="Times New Roman"/>
          <w:i/>
          <w:iCs/>
          <w:sz w:val="24"/>
          <w:szCs w:val="24"/>
        </w:rPr>
        <w:t xml:space="preserve"> &amp; </w:t>
      </w:r>
      <w:proofErr w:type="spellStart"/>
      <w:r w:rsidRPr="008C0AFC">
        <w:rPr>
          <w:rFonts w:ascii="Times New Roman" w:hAnsi="Times New Roman" w:cs="Times New Roman"/>
          <w:i/>
          <w:iCs/>
          <w:sz w:val="24"/>
          <w:szCs w:val="24"/>
        </w:rPr>
        <w:t>Consulting</w:t>
      </w:r>
      <w:proofErr w:type="spellEnd"/>
      <w:r w:rsidRPr="008C0AFC">
        <w:rPr>
          <w:rFonts w:ascii="Times New Roman" w:hAnsi="Times New Roman" w:cs="Times New Roman"/>
          <w:i/>
          <w:iCs/>
          <w:sz w:val="24"/>
          <w:szCs w:val="24"/>
        </w:rPr>
        <w:t xml:space="preserve"> (M.I.C.M.) </w:t>
      </w:r>
      <w:proofErr w:type="spellStart"/>
      <w:r w:rsidRPr="008C0AFC">
        <w:rPr>
          <w:rFonts w:ascii="Times New Roman" w:hAnsi="Times New Roman" w:cs="Times New Roman"/>
          <w:i/>
          <w:iCs/>
          <w:sz w:val="24"/>
          <w:szCs w:val="24"/>
        </w:rPr>
        <w:t>Limited</w:t>
      </w:r>
      <w:proofErr w:type="spellEnd"/>
      <w:r w:rsidRPr="008C0AFC">
        <w:rPr>
          <w:rFonts w:ascii="Times New Roman" w:hAnsi="Times New Roman" w:cs="Times New Roman"/>
          <w:i/>
          <w:iCs/>
          <w:sz w:val="24"/>
          <w:szCs w:val="24"/>
        </w:rPr>
        <w:t xml:space="preserve"> prieš </w:t>
      </w:r>
      <w:proofErr w:type="spellStart"/>
      <w:r w:rsidRPr="008C0AFC">
        <w:rPr>
          <w:rFonts w:ascii="Times New Roman" w:hAnsi="Times New Roman" w:cs="Times New Roman"/>
          <w:i/>
          <w:iCs/>
          <w:sz w:val="24"/>
          <w:szCs w:val="24"/>
        </w:rPr>
        <w:t>Telenet</w:t>
      </w:r>
      <w:proofErr w:type="spellEnd"/>
      <w:r w:rsidRPr="008C0AFC">
        <w:rPr>
          <w:rFonts w:ascii="Times New Roman" w:hAnsi="Times New Roman" w:cs="Times New Roman"/>
          <w:i/>
          <w:iCs/>
          <w:sz w:val="24"/>
          <w:szCs w:val="24"/>
        </w:rPr>
        <w:t xml:space="preserve"> BVBA</w:t>
      </w:r>
      <w:r w:rsidRPr="00261296">
        <w:rPr>
          <w:rFonts w:ascii="Times New Roman" w:hAnsi="Times New Roman" w:cs="Times New Roman"/>
          <w:sz w:val="24"/>
          <w:szCs w:val="24"/>
        </w:rPr>
        <w:t xml:space="preserve"> byloje C-597/19). Reikalavimas dėl kumuliacinių sąlygų taikymo reiškia, kad</w:t>
      </w:r>
      <w:r w:rsidR="00007FB4">
        <w:rPr>
          <w:rFonts w:ascii="Times New Roman" w:hAnsi="Times New Roman" w:cs="Times New Roman"/>
          <w:sz w:val="24"/>
          <w:szCs w:val="24"/>
        </w:rPr>
        <w:t>,</w:t>
      </w:r>
      <w:r w:rsidRPr="00261296">
        <w:rPr>
          <w:rFonts w:ascii="Times New Roman" w:hAnsi="Times New Roman" w:cs="Times New Roman"/>
          <w:sz w:val="24"/>
          <w:szCs w:val="24"/>
        </w:rPr>
        <w:t xml:space="preserve"> nenustačius nors vienos iš kumuliacinės asmens duomenų tvarkymo teisėtumo sąlygos, asmens duomenų tvarkymas būtų neteisėtas</w:t>
      </w:r>
      <w:r w:rsidR="00F957E8">
        <w:rPr>
          <w:rFonts w:ascii="Times New Roman" w:hAnsi="Times New Roman" w:cs="Times New Roman"/>
          <w:sz w:val="24"/>
          <w:szCs w:val="24"/>
        </w:rPr>
        <w:t xml:space="preserve"> </w:t>
      </w:r>
      <w:r w:rsidR="00F957E8" w:rsidRPr="00261296">
        <w:rPr>
          <w:rFonts w:ascii="Times New Roman" w:hAnsi="Times New Roman" w:cs="Times New Roman"/>
          <w:sz w:val="24"/>
          <w:szCs w:val="24"/>
        </w:rPr>
        <w:t>(žr.,</w:t>
      </w:r>
      <w:r w:rsidR="00F957E8">
        <w:rPr>
          <w:rFonts w:ascii="Times New Roman" w:hAnsi="Times New Roman" w:cs="Times New Roman"/>
          <w:sz w:val="24"/>
          <w:szCs w:val="24"/>
        </w:rPr>
        <w:t> </w:t>
      </w:r>
      <w:r w:rsidR="00F957E8" w:rsidRPr="00261296">
        <w:rPr>
          <w:rFonts w:ascii="Times New Roman" w:hAnsi="Times New Roman" w:cs="Times New Roman"/>
          <w:sz w:val="24"/>
          <w:szCs w:val="24"/>
        </w:rPr>
        <w:t>pvz.,</w:t>
      </w:r>
      <w:r w:rsidR="00F957E8">
        <w:rPr>
          <w:rFonts w:ascii="Times New Roman" w:hAnsi="Times New Roman" w:cs="Times New Roman"/>
          <w:sz w:val="24"/>
          <w:szCs w:val="24"/>
        </w:rPr>
        <w:t> </w:t>
      </w:r>
      <w:r w:rsidR="00F957E8" w:rsidRPr="00261296">
        <w:rPr>
          <w:rFonts w:ascii="Times New Roman" w:hAnsi="Times New Roman" w:cs="Times New Roman"/>
          <w:sz w:val="24"/>
          <w:szCs w:val="24"/>
        </w:rPr>
        <w:t>L</w:t>
      </w:r>
      <w:r w:rsidR="00F957E8">
        <w:rPr>
          <w:rFonts w:ascii="Times New Roman" w:hAnsi="Times New Roman" w:cs="Times New Roman"/>
          <w:sz w:val="24"/>
          <w:szCs w:val="24"/>
        </w:rPr>
        <w:t>ietuvos vyriausiojo administracinio teismo</w:t>
      </w:r>
      <w:r w:rsidR="00F957E8" w:rsidRPr="00261296">
        <w:rPr>
          <w:rFonts w:ascii="Times New Roman" w:hAnsi="Times New Roman" w:cs="Times New Roman"/>
          <w:sz w:val="24"/>
          <w:szCs w:val="24"/>
        </w:rPr>
        <w:t xml:space="preserve"> </w:t>
      </w:r>
      <w:r w:rsidR="00F957E8" w:rsidRPr="00F957E8">
        <w:rPr>
          <w:rFonts w:ascii="Times New Roman" w:hAnsi="Times New Roman" w:cs="Times New Roman"/>
          <w:sz w:val="24"/>
          <w:szCs w:val="24"/>
        </w:rPr>
        <w:t xml:space="preserve">2024 m. vasario 21 d. </w:t>
      </w:r>
      <w:r w:rsidR="00F957E8">
        <w:rPr>
          <w:rFonts w:ascii="Times New Roman" w:hAnsi="Times New Roman" w:cs="Times New Roman"/>
          <w:sz w:val="24"/>
          <w:szCs w:val="24"/>
        </w:rPr>
        <w:t xml:space="preserve">nutartį </w:t>
      </w:r>
      <w:r w:rsidR="00F957E8" w:rsidRPr="00261296">
        <w:rPr>
          <w:rFonts w:ascii="Times New Roman" w:hAnsi="Times New Roman" w:cs="Times New Roman"/>
          <w:sz w:val="24"/>
          <w:szCs w:val="24"/>
        </w:rPr>
        <w:t xml:space="preserve">administracinėje byloje </w:t>
      </w:r>
      <w:r w:rsidR="00F957E8" w:rsidRPr="00F957E8">
        <w:rPr>
          <w:rFonts w:ascii="Times New Roman" w:hAnsi="Times New Roman" w:cs="Times New Roman"/>
          <w:sz w:val="24"/>
          <w:szCs w:val="24"/>
        </w:rPr>
        <w:t>Nr. eA-408-968/2024</w:t>
      </w:r>
      <w:r w:rsidR="00F957E8" w:rsidRPr="00261296">
        <w:rPr>
          <w:rFonts w:ascii="Times New Roman" w:hAnsi="Times New Roman" w:cs="Times New Roman"/>
          <w:sz w:val="24"/>
          <w:szCs w:val="24"/>
        </w:rPr>
        <w:t>)</w:t>
      </w:r>
      <w:r>
        <w:rPr>
          <w:rFonts w:ascii="Times New Roman" w:hAnsi="Times New Roman" w:cs="Times New Roman"/>
          <w:sz w:val="24"/>
          <w:szCs w:val="24"/>
        </w:rPr>
        <w:t>.</w:t>
      </w:r>
    </w:p>
    <w:p w14:paraId="7916E6D9" w14:textId="4DB54B2F" w:rsidR="00023588" w:rsidRDefault="00261296" w:rsidP="00261296">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261296">
        <w:rPr>
          <w:rFonts w:ascii="Times New Roman" w:hAnsi="Times New Roman" w:cs="Times New Roman"/>
          <w:sz w:val="24"/>
          <w:szCs w:val="24"/>
        </w:rPr>
        <w:t>Taigi nagrinėjamu atveju pareiškėja</w:t>
      </w:r>
      <w:r>
        <w:rPr>
          <w:rFonts w:ascii="Times New Roman" w:hAnsi="Times New Roman" w:cs="Times New Roman"/>
          <w:sz w:val="24"/>
          <w:szCs w:val="24"/>
        </w:rPr>
        <w:t>s</w:t>
      </w:r>
      <w:r w:rsidRPr="00261296">
        <w:rPr>
          <w:rFonts w:ascii="Times New Roman" w:hAnsi="Times New Roman" w:cs="Times New Roman"/>
          <w:sz w:val="24"/>
          <w:szCs w:val="24"/>
        </w:rPr>
        <w:t xml:space="preserve"> privalėjo įrodyti, kad trečiojo suinteresuoto asmens duomenys galėjo būti tvarkomi </w:t>
      </w:r>
      <w:r w:rsidR="00007FB4">
        <w:rPr>
          <w:rFonts w:ascii="Times New Roman" w:hAnsi="Times New Roman" w:cs="Times New Roman"/>
          <w:sz w:val="24"/>
          <w:szCs w:val="24"/>
        </w:rPr>
        <w:t xml:space="preserve">(atitiko bent vieną iš BDAR </w:t>
      </w:r>
      <w:r w:rsidR="00007FB4" w:rsidRPr="00261296">
        <w:rPr>
          <w:rFonts w:ascii="Times New Roman" w:hAnsi="Times New Roman" w:cs="Times New Roman"/>
          <w:sz w:val="24"/>
          <w:szCs w:val="24"/>
        </w:rPr>
        <w:t>6 straipsnio 1 dalies f</w:t>
      </w:r>
      <w:r w:rsidR="00007FB4">
        <w:rPr>
          <w:rFonts w:ascii="Times New Roman" w:hAnsi="Times New Roman" w:cs="Times New Roman"/>
          <w:sz w:val="24"/>
          <w:szCs w:val="24"/>
        </w:rPr>
        <w:t> </w:t>
      </w:r>
      <w:r w:rsidR="00007FB4" w:rsidRPr="00261296">
        <w:rPr>
          <w:rFonts w:ascii="Times New Roman" w:hAnsi="Times New Roman" w:cs="Times New Roman"/>
          <w:sz w:val="24"/>
          <w:szCs w:val="24"/>
        </w:rPr>
        <w:t>punkt</w:t>
      </w:r>
      <w:r w:rsidR="00007FB4">
        <w:rPr>
          <w:rFonts w:ascii="Times New Roman" w:hAnsi="Times New Roman" w:cs="Times New Roman"/>
          <w:sz w:val="24"/>
          <w:szCs w:val="24"/>
        </w:rPr>
        <w:t xml:space="preserve">e nurodytų sąlygų) </w:t>
      </w:r>
      <w:r w:rsidRPr="00261296">
        <w:rPr>
          <w:rFonts w:ascii="Times New Roman" w:hAnsi="Times New Roman" w:cs="Times New Roman"/>
          <w:sz w:val="24"/>
          <w:szCs w:val="24"/>
        </w:rPr>
        <w:t>ir kad dėl to nebuvo pažeisti BDAR</w:t>
      </w:r>
      <w:r w:rsidR="00293E5B">
        <w:rPr>
          <w:rFonts w:ascii="Times New Roman" w:hAnsi="Times New Roman" w:cs="Times New Roman"/>
          <w:sz w:val="24"/>
          <w:szCs w:val="24"/>
        </w:rPr>
        <w:t> </w:t>
      </w:r>
      <w:r w:rsidRPr="00261296">
        <w:rPr>
          <w:rFonts w:ascii="Times New Roman" w:hAnsi="Times New Roman" w:cs="Times New Roman"/>
          <w:sz w:val="24"/>
          <w:szCs w:val="24"/>
        </w:rPr>
        <w:t>5</w:t>
      </w:r>
      <w:r w:rsidR="00F957E8">
        <w:rPr>
          <w:rFonts w:ascii="Times New Roman" w:hAnsi="Times New Roman" w:cs="Times New Roman"/>
          <w:sz w:val="24"/>
          <w:szCs w:val="24"/>
        </w:rPr>
        <w:t> </w:t>
      </w:r>
      <w:r w:rsidRPr="00261296">
        <w:rPr>
          <w:rFonts w:ascii="Times New Roman" w:hAnsi="Times New Roman" w:cs="Times New Roman"/>
          <w:sz w:val="24"/>
          <w:szCs w:val="24"/>
        </w:rPr>
        <w:t>straipsnio 1 dalyje įtvirtinti su asmens duomenų tvarkymu susiję principai (</w:t>
      </w:r>
      <w:r w:rsidR="008918DD">
        <w:rPr>
          <w:rFonts w:ascii="Times New Roman" w:hAnsi="Times New Roman" w:cs="Times New Roman"/>
          <w:sz w:val="24"/>
          <w:szCs w:val="24"/>
        </w:rPr>
        <w:t>šiuo atveju</w:t>
      </w:r>
      <w:r w:rsidR="00F957E8">
        <w:rPr>
          <w:rFonts w:ascii="Times New Roman" w:hAnsi="Times New Roman" w:cs="Times New Roman"/>
          <w:sz w:val="24"/>
          <w:szCs w:val="24"/>
        </w:rPr>
        <w:t xml:space="preserve"> Inspekcijos konstatuoti</w:t>
      </w:r>
      <w:r w:rsidRPr="00261296">
        <w:rPr>
          <w:rFonts w:ascii="Times New Roman" w:hAnsi="Times New Roman" w:cs="Times New Roman"/>
          <w:sz w:val="24"/>
          <w:szCs w:val="24"/>
        </w:rPr>
        <w:t xml:space="preserve"> teisėtumo, sąžiningumo ir skaidrumo </w:t>
      </w:r>
      <w:r w:rsidR="008918DD">
        <w:rPr>
          <w:rFonts w:ascii="Times New Roman" w:hAnsi="Times New Roman" w:cs="Times New Roman"/>
          <w:sz w:val="24"/>
          <w:szCs w:val="24"/>
        </w:rPr>
        <w:t>bei</w:t>
      </w:r>
      <w:r w:rsidRPr="00261296">
        <w:rPr>
          <w:rFonts w:ascii="Times New Roman" w:hAnsi="Times New Roman" w:cs="Times New Roman"/>
          <w:sz w:val="24"/>
          <w:szCs w:val="24"/>
        </w:rPr>
        <w:t xml:space="preserve"> duomenų kiekio mažinimo princip</w:t>
      </w:r>
      <w:r w:rsidR="00F957E8">
        <w:rPr>
          <w:rFonts w:ascii="Times New Roman" w:hAnsi="Times New Roman" w:cs="Times New Roman"/>
          <w:sz w:val="24"/>
          <w:szCs w:val="24"/>
        </w:rPr>
        <w:t>ų pažeidimai</w:t>
      </w:r>
      <w:r w:rsidR="008918DD">
        <w:rPr>
          <w:rFonts w:ascii="Times New Roman" w:hAnsi="Times New Roman" w:cs="Times New Roman"/>
          <w:sz w:val="24"/>
          <w:szCs w:val="24"/>
        </w:rPr>
        <w:t>).</w:t>
      </w:r>
      <w:r w:rsidRPr="00261296">
        <w:rPr>
          <w:rFonts w:ascii="Times New Roman" w:hAnsi="Times New Roman" w:cs="Times New Roman"/>
          <w:sz w:val="24"/>
          <w:szCs w:val="24"/>
        </w:rPr>
        <w:t xml:space="preserve"> Tai suponavo pareiškėjo pareigą pateikti visas tris kumuliacines sąlygas pagrindžiančius įrodymus. </w:t>
      </w:r>
    </w:p>
    <w:p w14:paraId="52B85B77" w14:textId="3F121CB8" w:rsidR="0077647A" w:rsidRDefault="00CB79A1" w:rsidP="0077647A">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Byloje nustatyta, kad </w:t>
      </w:r>
      <w:r w:rsidR="00115829" w:rsidRPr="00115829">
        <w:rPr>
          <w:rFonts w:ascii="Times New Roman" w:hAnsi="Times New Roman" w:cs="Times New Roman"/>
          <w:sz w:val="24"/>
          <w:szCs w:val="24"/>
        </w:rPr>
        <w:t>Inspekcija 2022</w:t>
      </w:r>
      <w:r w:rsidR="00115829">
        <w:rPr>
          <w:rFonts w:ascii="Times New Roman" w:hAnsi="Times New Roman" w:cs="Times New Roman"/>
          <w:sz w:val="24"/>
          <w:szCs w:val="24"/>
        </w:rPr>
        <w:t xml:space="preserve"> m. rugsėjo </w:t>
      </w:r>
      <w:r w:rsidR="00115829" w:rsidRPr="00115829">
        <w:rPr>
          <w:rFonts w:ascii="Times New Roman" w:hAnsi="Times New Roman" w:cs="Times New Roman"/>
          <w:sz w:val="24"/>
          <w:szCs w:val="24"/>
        </w:rPr>
        <w:t xml:space="preserve">14 </w:t>
      </w:r>
      <w:r w:rsidR="00115829">
        <w:rPr>
          <w:rFonts w:ascii="Times New Roman" w:hAnsi="Times New Roman" w:cs="Times New Roman"/>
          <w:sz w:val="24"/>
          <w:szCs w:val="24"/>
        </w:rPr>
        <w:t xml:space="preserve">d. </w:t>
      </w:r>
      <w:r w:rsidR="00115829" w:rsidRPr="00115829">
        <w:rPr>
          <w:rFonts w:ascii="Times New Roman" w:hAnsi="Times New Roman" w:cs="Times New Roman"/>
          <w:sz w:val="24"/>
          <w:szCs w:val="24"/>
        </w:rPr>
        <w:t xml:space="preserve">raštu Nr. 2R-4672 (2.13.Mr) kreipėsi į </w:t>
      </w:r>
      <w:r w:rsidR="00115829">
        <w:rPr>
          <w:rFonts w:ascii="Times New Roman" w:hAnsi="Times New Roman" w:cs="Times New Roman"/>
          <w:sz w:val="24"/>
          <w:szCs w:val="24"/>
        </w:rPr>
        <w:t>pareiškėją</w:t>
      </w:r>
      <w:r w:rsidR="00115829" w:rsidRPr="00115829">
        <w:rPr>
          <w:rFonts w:ascii="Times New Roman" w:hAnsi="Times New Roman" w:cs="Times New Roman"/>
          <w:sz w:val="24"/>
          <w:szCs w:val="24"/>
        </w:rPr>
        <w:t xml:space="preserve"> su nurodymu pateikti paaiškinimus dėl vykdomo vaizdo stebėjimo. 2022</w:t>
      </w:r>
      <w:r w:rsidR="00115829">
        <w:rPr>
          <w:rFonts w:ascii="Times New Roman" w:hAnsi="Times New Roman" w:cs="Times New Roman"/>
          <w:sz w:val="24"/>
          <w:szCs w:val="24"/>
        </w:rPr>
        <w:t xml:space="preserve"> m. rugsėjo </w:t>
      </w:r>
      <w:r w:rsidR="00115829" w:rsidRPr="00115829">
        <w:rPr>
          <w:rFonts w:ascii="Times New Roman" w:hAnsi="Times New Roman" w:cs="Times New Roman"/>
          <w:sz w:val="24"/>
          <w:szCs w:val="24"/>
        </w:rPr>
        <w:t xml:space="preserve">22 </w:t>
      </w:r>
      <w:r w:rsidR="00115829">
        <w:rPr>
          <w:rFonts w:ascii="Times New Roman" w:hAnsi="Times New Roman" w:cs="Times New Roman"/>
          <w:sz w:val="24"/>
          <w:szCs w:val="24"/>
        </w:rPr>
        <w:t>d. pareiškėjas</w:t>
      </w:r>
      <w:r w:rsidR="00115829" w:rsidRPr="00115829">
        <w:rPr>
          <w:rFonts w:ascii="Times New Roman" w:hAnsi="Times New Roman" w:cs="Times New Roman"/>
          <w:sz w:val="24"/>
          <w:szCs w:val="24"/>
        </w:rPr>
        <w:t xml:space="preserve"> pateikė atsakymą, kuriame nurodė, kad vaizdo stebėjimas yra vykdomas tik jam nuosavybės teise priklausančioje teritorijoje, jis yra įsirengęs dvi vaizdo stebėjimo kameras, taip pat nurodė, kad </w:t>
      </w:r>
      <w:r w:rsidR="00115829">
        <w:rPr>
          <w:rFonts w:ascii="Times New Roman" w:hAnsi="Times New Roman" w:cs="Times New Roman"/>
          <w:sz w:val="24"/>
          <w:szCs w:val="24"/>
        </w:rPr>
        <w:t xml:space="preserve">jam priklauso </w:t>
      </w:r>
      <w:r w:rsidR="00115829" w:rsidRPr="00115829">
        <w:rPr>
          <w:rFonts w:ascii="Times New Roman" w:hAnsi="Times New Roman" w:cs="Times New Roman"/>
          <w:sz w:val="24"/>
          <w:szCs w:val="24"/>
        </w:rPr>
        <w:t>visas žemės sklypas, kuriame vykdomas vaizdo stebėjimas</w:t>
      </w:r>
      <w:r w:rsidR="00115829">
        <w:rPr>
          <w:rFonts w:ascii="Times New Roman" w:hAnsi="Times New Roman" w:cs="Times New Roman"/>
          <w:sz w:val="24"/>
          <w:szCs w:val="24"/>
        </w:rPr>
        <w:t xml:space="preserve">. Atsakovas </w:t>
      </w:r>
      <w:r w:rsidR="00115829" w:rsidRPr="00115829">
        <w:rPr>
          <w:rFonts w:ascii="Times New Roman" w:hAnsi="Times New Roman" w:cs="Times New Roman"/>
          <w:sz w:val="24"/>
          <w:szCs w:val="24"/>
        </w:rPr>
        <w:t>2022</w:t>
      </w:r>
      <w:r w:rsidR="00115829">
        <w:rPr>
          <w:rFonts w:ascii="Times New Roman" w:hAnsi="Times New Roman" w:cs="Times New Roman"/>
          <w:sz w:val="24"/>
          <w:szCs w:val="24"/>
        </w:rPr>
        <w:t xml:space="preserve"> m. spalio </w:t>
      </w:r>
      <w:r w:rsidR="00115829" w:rsidRPr="00115829">
        <w:rPr>
          <w:rFonts w:ascii="Times New Roman" w:hAnsi="Times New Roman" w:cs="Times New Roman"/>
          <w:sz w:val="24"/>
          <w:szCs w:val="24"/>
        </w:rPr>
        <w:t>14</w:t>
      </w:r>
      <w:r w:rsidR="00115829">
        <w:rPr>
          <w:rFonts w:ascii="Times New Roman" w:hAnsi="Times New Roman" w:cs="Times New Roman"/>
          <w:sz w:val="24"/>
          <w:szCs w:val="24"/>
        </w:rPr>
        <w:t xml:space="preserve"> d.</w:t>
      </w:r>
      <w:r w:rsidR="00115829" w:rsidRPr="00115829">
        <w:rPr>
          <w:rFonts w:ascii="Times New Roman" w:hAnsi="Times New Roman" w:cs="Times New Roman"/>
          <w:sz w:val="24"/>
          <w:szCs w:val="24"/>
        </w:rPr>
        <w:t xml:space="preserve"> kreipėsi į </w:t>
      </w:r>
      <w:r w:rsidR="00115829">
        <w:rPr>
          <w:rFonts w:ascii="Times New Roman" w:hAnsi="Times New Roman" w:cs="Times New Roman"/>
          <w:sz w:val="24"/>
          <w:szCs w:val="24"/>
        </w:rPr>
        <w:t>pareiškėją</w:t>
      </w:r>
      <w:r w:rsidR="00115829" w:rsidRPr="00115829">
        <w:rPr>
          <w:rFonts w:ascii="Times New Roman" w:hAnsi="Times New Roman" w:cs="Times New Roman"/>
          <w:sz w:val="24"/>
          <w:szCs w:val="24"/>
        </w:rPr>
        <w:t xml:space="preserve"> su prašymu papildomai pateikti detalesnį žemės sklypo planą, kuriame būtų sužymėti jam nuosavybės teise priklausantys pastatai ir kiti objektai</w:t>
      </w:r>
      <w:r w:rsidR="00007FB4">
        <w:rPr>
          <w:rFonts w:ascii="Times New Roman" w:hAnsi="Times New Roman" w:cs="Times New Roman"/>
          <w:sz w:val="24"/>
          <w:szCs w:val="24"/>
        </w:rPr>
        <w:t>,</w:t>
      </w:r>
      <w:r w:rsidR="00115829" w:rsidRPr="00115829">
        <w:rPr>
          <w:rFonts w:ascii="Times New Roman" w:hAnsi="Times New Roman" w:cs="Times New Roman"/>
          <w:sz w:val="24"/>
          <w:szCs w:val="24"/>
        </w:rPr>
        <w:t xml:space="preserve"> bei pažymėti, ant kurių pastatų yra įrengtos vaizdo stebėjimo kameros</w:t>
      </w:r>
      <w:r w:rsidR="00115829">
        <w:rPr>
          <w:rFonts w:ascii="Times New Roman" w:hAnsi="Times New Roman" w:cs="Times New Roman"/>
          <w:sz w:val="24"/>
          <w:szCs w:val="24"/>
        </w:rPr>
        <w:t xml:space="preserve">, taip pat pažymėti, </w:t>
      </w:r>
      <w:r w:rsidR="00115829" w:rsidRPr="00115829">
        <w:rPr>
          <w:rFonts w:ascii="Times New Roman" w:hAnsi="Times New Roman" w:cs="Times New Roman"/>
          <w:sz w:val="24"/>
          <w:szCs w:val="24"/>
        </w:rPr>
        <w:t>kuri iš dviejų vaizdo kamerų yra pirma, o kuri antra, susiejant šią informaciją su 2022</w:t>
      </w:r>
      <w:r w:rsidR="00115829">
        <w:rPr>
          <w:rFonts w:ascii="Times New Roman" w:hAnsi="Times New Roman" w:cs="Times New Roman"/>
          <w:sz w:val="24"/>
          <w:szCs w:val="24"/>
        </w:rPr>
        <w:t xml:space="preserve"> m. rugsėjo </w:t>
      </w:r>
      <w:r w:rsidR="00115829" w:rsidRPr="00115829">
        <w:rPr>
          <w:rFonts w:ascii="Times New Roman" w:hAnsi="Times New Roman" w:cs="Times New Roman"/>
          <w:sz w:val="24"/>
          <w:szCs w:val="24"/>
        </w:rPr>
        <w:t xml:space="preserve">22 </w:t>
      </w:r>
      <w:r w:rsidR="00115829">
        <w:rPr>
          <w:rFonts w:ascii="Times New Roman" w:hAnsi="Times New Roman" w:cs="Times New Roman"/>
          <w:sz w:val="24"/>
          <w:szCs w:val="24"/>
        </w:rPr>
        <w:t xml:space="preserve">d. </w:t>
      </w:r>
      <w:r w:rsidR="00115829" w:rsidRPr="00115829">
        <w:rPr>
          <w:rFonts w:ascii="Times New Roman" w:hAnsi="Times New Roman" w:cs="Times New Roman"/>
          <w:sz w:val="24"/>
          <w:szCs w:val="24"/>
        </w:rPr>
        <w:t xml:space="preserve">pateiktomis </w:t>
      </w:r>
      <w:r w:rsidR="00115829" w:rsidRPr="00115829">
        <w:rPr>
          <w:rFonts w:ascii="Times New Roman" w:hAnsi="Times New Roman" w:cs="Times New Roman"/>
          <w:sz w:val="24"/>
          <w:szCs w:val="24"/>
        </w:rPr>
        <w:lastRenderedPageBreak/>
        <w:t xml:space="preserve">nuotraukomis, iš kurių matomas vaizdo kamerų stebėjimo laukas. Taip pat </w:t>
      </w:r>
      <w:r w:rsidR="00115829">
        <w:rPr>
          <w:rFonts w:ascii="Times New Roman" w:hAnsi="Times New Roman" w:cs="Times New Roman"/>
          <w:sz w:val="24"/>
          <w:szCs w:val="24"/>
        </w:rPr>
        <w:t xml:space="preserve">buvo prašoma </w:t>
      </w:r>
      <w:r w:rsidR="00115829" w:rsidRPr="00115829">
        <w:rPr>
          <w:rFonts w:ascii="Times New Roman" w:hAnsi="Times New Roman" w:cs="Times New Roman"/>
          <w:sz w:val="24"/>
          <w:szCs w:val="24"/>
        </w:rPr>
        <w:t xml:space="preserve">plane pažymėti </w:t>
      </w:r>
      <w:r w:rsidR="00115829">
        <w:rPr>
          <w:rFonts w:ascii="Times New Roman" w:hAnsi="Times New Roman" w:cs="Times New Roman"/>
          <w:sz w:val="24"/>
          <w:szCs w:val="24"/>
        </w:rPr>
        <w:t>p</w:t>
      </w:r>
      <w:r w:rsidR="00115829" w:rsidRPr="00115829">
        <w:rPr>
          <w:rFonts w:ascii="Times New Roman" w:hAnsi="Times New Roman" w:cs="Times New Roman"/>
          <w:sz w:val="24"/>
          <w:szCs w:val="24"/>
        </w:rPr>
        <w:t xml:space="preserve">areiškėjui nuosavybės teise priklausančius pastatus ar kitus objektus. </w:t>
      </w:r>
      <w:r w:rsidR="00115829">
        <w:rPr>
          <w:rFonts w:ascii="Times New Roman" w:hAnsi="Times New Roman" w:cs="Times New Roman"/>
          <w:sz w:val="24"/>
          <w:szCs w:val="24"/>
        </w:rPr>
        <w:t xml:space="preserve">Pareiškėjas </w:t>
      </w:r>
      <w:r w:rsidR="00115829" w:rsidRPr="00115829">
        <w:rPr>
          <w:rFonts w:ascii="Times New Roman" w:hAnsi="Times New Roman" w:cs="Times New Roman"/>
          <w:sz w:val="24"/>
          <w:szCs w:val="24"/>
        </w:rPr>
        <w:t>2022</w:t>
      </w:r>
      <w:r w:rsidR="00115829">
        <w:rPr>
          <w:rFonts w:ascii="Times New Roman" w:hAnsi="Times New Roman" w:cs="Times New Roman"/>
          <w:sz w:val="24"/>
          <w:szCs w:val="24"/>
        </w:rPr>
        <w:t xml:space="preserve"> m. spalio </w:t>
      </w:r>
      <w:r w:rsidR="00115829" w:rsidRPr="00115829">
        <w:rPr>
          <w:rFonts w:ascii="Times New Roman" w:hAnsi="Times New Roman" w:cs="Times New Roman"/>
          <w:sz w:val="24"/>
          <w:szCs w:val="24"/>
        </w:rPr>
        <w:t xml:space="preserve">19 </w:t>
      </w:r>
      <w:r w:rsidR="00115829">
        <w:rPr>
          <w:rFonts w:ascii="Times New Roman" w:hAnsi="Times New Roman" w:cs="Times New Roman"/>
          <w:sz w:val="24"/>
          <w:szCs w:val="24"/>
        </w:rPr>
        <w:t xml:space="preserve">d. atsakyme atsakovui nurodė, kad neteiks </w:t>
      </w:r>
      <w:r w:rsidR="00115829" w:rsidRPr="00115829">
        <w:rPr>
          <w:rFonts w:ascii="Times New Roman" w:hAnsi="Times New Roman" w:cs="Times New Roman"/>
          <w:sz w:val="24"/>
          <w:szCs w:val="24"/>
        </w:rPr>
        <w:t>papildomos informacijos</w:t>
      </w:r>
      <w:r w:rsidR="0077647A">
        <w:rPr>
          <w:rFonts w:ascii="Times New Roman" w:hAnsi="Times New Roman" w:cs="Times New Roman"/>
          <w:sz w:val="24"/>
          <w:szCs w:val="24"/>
        </w:rPr>
        <w:t>.</w:t>
      </w:r>
    </w:p>
    <w:p w14:paraId="75CC075D" w14:textId="167CE07B" w:rsidR="00DA5417" w:rsidRDefault="0077647A" w:rsidP="00DA5417">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77647A">
        <w:rPr>
          <w:rFonts w:ascii="Times New Roman" w:hAnsi="Times New Roman" w:cs="Times New Roman"/>
          <w:sz w:val="24"/>
          <w:szCs w:val="24"/>
        </w:rPr>
        <w:t>Šiaulių apygardos teismo 2018</w:t>
      </w:r>
      <w:r>
        <w:rPr>
          <w:rFonts w:ascii="Times New Roman" w:hAnsi="Times New Roman" w:cs="Times New Roman"/>
          <w:sz w:val="24"/>
          <w:szCs w:val="24"/>
        </w:rPr>
        <w:t xml:space="preserve"> m. birželio </w:t>
      </w:r>
      <w:r w:rsidRPr="0077647A">
        <w:rPr>
          <w:rFonts w:ascii="Times New Roman" w:hAnsi="Times New Roman" w:cs="Times New Roman"/>
          <w:sz w:val="24"/>
          <w:szCs w:val="24"/>
        </w:rPr>
        <w:t>7</w:t>
      </w:r>
      <w:r>
        <w:rPr>
          <w:rFonts w:ascii="Times New Roman" w:hAnsi="Times New Roman" w:cs="Times New Roman"/>
          <w:sz w:val="24"/>
          <w:szCs w:val="24"/>
        </w:rPr>
        <w:t xml:space="preserve"> d. </w:t>
      </w:r>
      <w:r w:rsidRPr="0077647A">
        <w:rPr>
          <w:rFonts w:ascii="Times New Roman" w:hAnsi="Times New Roman" w:cs="Times New Roman"/>
          <w:sz w:val="24"/>
          <w:szCs w:val="24"/>
        </w:rPr>
        <w:t>nutarti</w:t>
      </w:r>
      <w:r>
        <w:rPr>
          <w:rFonts w:ascii="Times New Roman" w:hAnsi="Times New Roman" w:cs="Times New Roman"/>
          <w:sz w:val="24"/>
          <w:szCs w:val="24"/>
        </w:rPr>
        <w:t>mi</w:t>
      </w:r>
      <w:r w:rsidRPr="0077647A">
        <w:rPr>
          <w:rFonts w:ascii="Times New Roman" w:hAnsi="Times New Roman" w:cs="Times New Roman"/>
          <w:sz w:val="24"/>
          <w:szCs w:val="24"/>
        </w:rPr>
        <w:t xml:space="preserve"> Nr. e2A-420-267/2018</w:t>
      </w:r>
      <w:r>
        <w:rPr>
          <w:rFonts w:ascii="Times New Roman" w:hAnsi="Times New Roman" w:cs="Times New Roman"/>
          <w:sz w:val="24"/>
          <w:szCs w:val="24"/>
        </w:rPr>
        <w:t xml:space="preserve"> </w:t>
      </w:r>
      <w:r w:rsidRPr="0077647A">
        <w:rPr>
          <w:rFonts w:ascii="Times New Roman" w:hAnsi="Times New Roman" w:cs="Times New Roman"/>
          <w:sz w:val="24"/>
          <w:szCs w:val="24"/>
        </w:rPr>
        <w:t>žemės sklype adresu</w:t>
      </w:r>
      <w:r w:rsidR="00007FB4">
        <w:rPr>
          <w:rFonts w:ascii="Times New Roman" w:hAnsi="Times New Roman" w:cs="Times New Roman"/>
          <w:sz w:val="24"/>
          <w:szCs w:val="24"/>
        </w:rPr>
        <w:t>:</w:t>
      </w:r>
      <w:r w:rsidRPr="0077647A">
        <w:rPr>
          <w:rFonts w:ascii="Times New Roman" w:hAnsi="Times New Roman" w:cs="Times New Roman"/>
          <w:sz w:val="24"/>
          <w:szCs w:val="24"/>
        </w:rPr>
        <w:t xml:space="preserve"> </w:t>
      </w:r>
      <w:r w:rsidR="00046E3C">
        <w:rPr>
          <w:rFonts w:ascii="Times New Roman" w:hAnsi="Times New Roman" w:cs="Times New Roman"/>
          <w:sz w:val="24"/>
          <w:szCs w:val="24"/>
        </w:rPr>
        <w:t>(duomenys neskelbtini)</w:t>
      </w:r>
      <w:r w:rsidRPr="0077647A">
        <w:rPr>
          <w:rFonts w:ascii="Times New Roman" w:hAnsi="Times New Roman" w:cs="Times New Roman"/>
          <w:sz w:val="24"/>
          <w:szCs w:val="24"/>
        </w:rPr>
        <w:t xml:space="preserve">, nustatytas kelio servitutas </w:t>
      </w:r>
      <w:r w:rsidR="00CE3583">
        <w:rPr>
          <w:rFonts w:ascii="Times New Roman" w:hAnsi="Times New Roman" w:cs="Times New Roman"/>
          <w:sz w:val="24"/>
          <w:szCs w:val="24"/>
        </w:rPr>
        <w:t>trečiojo suinteresuoto asmens</w:t>
      </w:r>
      <w:r w:rsidRPr="0077647A">
        <w:rPr>
          <w:rFonts w:ascii="Times New Roman" w:hAnsi="Times New Roman" w:cs="Times New Roman"/>
          <w:sz w:val="24"/>
          <w:szCs w:val="24"/>
        </w:rPr>
        <w:t xml:space="preserve"> atžvilgiu ir servitutas, suteikiantis teisę statinių savininkui naudotis žemės sklypu</w:t>
      </w:r>
      <w:r w:rsidR="00CE3583">
        <w:rPr>
          <w:rFonts w:ascii="Times New Roman" w:hAnsi="Times New Roman" w:cs="Times New Roman"/>
          <w:sz w:val="24"/>
          <w:szCs w:val="24"/>
        </w:rPr>
        <w:t xml:space="preserve">. </w:t>
      </w:r>
      <w:r w:rsidRPr="0077647A">
        <w:rPr>
          <w:rFonts w:ascii="Times New Roman" w:hAnsi="Times New Roman" w:cs="Times New Roman"/>
          <w:sz w:val="24"/>
          <w:szCs w:val="24"/>
        </w:rPr>
        <w:t>2023 m. sausio 10 d. atsakovas atliko vaizdo stebėjimo teisėtumo tikrinimą</w:t>
      </w:r>
      <w:r>
        <w:rPr>
          <w:rFonts w:ascii="Times New Roman" w:hAnsi="Times New Roman" w:cs="Times New Roman"/>
          <w:sz w:val="24"/>
          <w:szCs w:val="24"/>
        </w:rPr>
        <w:t>, kurio metu, be kita ko, nustatė, kad ant stulpų yra įrengtos keturios kameros, k</w:t>
      </w:r>
      <w:r w:rsidRPr="0077647A">
        <w:rPr>
          <w:rFonts w:ascii="Times New Roman" w:hAnsi="Times New Roman" w:cs="Times New Roman"/>
          <w:sz w:val="24"/>
          <w:szCs w:val="24"/>
        </w:rPr>
        <w:t xml:space="preserve">amera Nr. 2 sumontuota ant stulpo, esančio </w:t>
      </w:r>
      <w:r>
        <w:rPr>
          <w:rFonts w:ascii="Times New Roman" w:hAnsi="Times New Roman" w:cs="Times New Roman"/>
          <w:sz w:val="24"/>
          <w:szCs w:val="24"/>
        </w:rPr>
        <w:t>pareiškėjui</w:t>
      </w:r>
      <w:r w:rsidRPr="0077647A">
        <w:rPr>
          <w:rFonts w:ascii="Times New Roman" w:hAnsi="Times New Roman" w:cs="Times New Roman"/>
          <w:sz w:val="24"/>
          <w:szCs w:val="24"/>
        </w:rPr>
        <w:t xml:space="preserve"> priklausančiame žemės sklype,</w:t>
      </w:r>
      <w:r w:rsidR="00CE3583">
        <w:rPr>
          <w:rFonts w:ascii="Times New Roman" w:hAnsi="Times New Roman" w:cs="Times New Roman"/>
          <w:sz w:val="24"/>
          <w:szCs w:val="24"/>
        </w:rPr>
        <w:t xml:space="preserve"> </w:t>
      </w:r>
      <w:r w:rsidRPr="0077647A">
        <w:rPr>
          <w:rFonts w:ascii="Times New Roman" w:hAnsi="Times New Roman" w:cs="Times New Roman"/>
          <w:sz w:val="24"/>
          <w:szCs w:val="24"/>
        </w:rPr>
        <w:t xml:space="preserve">nukreipta į </w:t>
      </w:r>
      <w:r>
        <w:rPr>
          <w:rFonts w:ascii="Times New Roman" w:hAnsi="Times New Roman" w:cs="Times New Roman"/>
          <w:sz w:val="24"/>
          <w:szCs w:val="24"/>
        </w:rPr>
        <w:t>pareiškėjo</w:t>
      </w:r>
      <w:r w:rsidRPr="0077647A">
        <w:rPr>
          <w:rFonts w:ascii="Times New Roman" w:hAnsi="Times New Roman" w:cs="Times New Roman"/>
          <w:sz w:val="24"/>
          <w:szCs w:val="24"/>
        </w:rPr>
        <w:t xml:space="preserve"> žemės sklypą ir į teritoriją, kuriai nustatytas servitutas</w:t>
      </w:r>
      <w:r w:rsidR="00007FB4">
        <w:rPr>
          <w:rFonts w:ascii="Times New Roman" w:hAnsi="Times New Roman" w:cs="Times New Roman"/>
          <w:sz w:val="24"/>
          <w:szCs w:val="24"/>
        </w:rPr>
        <w:t>; k</w:t>
      </w:r>
      <w:r w:rsidR="00802D30" w:rsidRPr="00802D30">
        <w:rPr>
          <w:rFonts w:ascii="Times New Roman" w:hAnsi="Times New Roman" w:cs="Times New Roman"/>
          <w:sz w:val="24"/>
          <w:szCs w:val="24"/>
        </w:rPr>
        <w:t xml:space="preserve">ameromis galimas vaizdo stebėjimas realiu laiku, o vaizdo įrašymas vyksta tada, kai </w:t>
      </w:r>
      <w:r w:rsidR="00802D30">
        <w:rPr>
          <w:rFonts w:ascii="Times New Roman" w:hAnsi="Times New Roman" w:cs="Times New Roman"/>
          <w:sz w:val="24"/>
          <w:szCs w:val="24"/>
        </w:rPr>
        <w:t>k</w:t>
      </w:r>
      <w:r w:rsidR="00802D30" w:rsidRPr="00802D30">
        <w:rPr>
          <w:rFonts w:ascii="Times New Roman" w:hAnsi="Times New Roman" w:cs="Times New Roman"/>
          <w:sz w:val="24"/>
          <w:szCs w:val="24"/>
        </w:rPr>
        <w:t xml:space="preserve">ameros užfiksuoja judesį, tuomet </w:t>
      </w:r>
      <w:r w:rsidR="00802D30">
        <w:rPr>
          <w:rFonts w:ascii="Times New Roman" w:hAnsi="Times New Roman" w:cs="Times New Roman"/>
          <w:sz w:val="24"/>
          <w:szCs w:val="24"/>
        </w:rPr>
        <w:t>pareiškėjas</w:t>
      </w:r>
      <w:r w:rsidR="00802D30" w:rsidRPr="00802D30">
        <w:rPr>
          <w:rFonts w:ascii="Times New Roman" w:hAnsi="Times New Roman" w:cs="Times New Roman"/>
          <w:sz w:val="24"/>
          <w:szCs w:val="24"/>
        </w:rPr>
        <w:t xml:space="preserve"> gauna į savo mobiliojo telefono programėlę pranešimą su nufilmuotu trumpu vaizdo įrašu</w:t>
      </w:r>
      <w:r w:rsidR="00007FB4">
        <w:rPr>
          <w:rFonts w:ascii="Times New Roman" w:hAnsi="Times New Roman" w:cs="Times New Roman"/>
          <w:sz w:val="24"/>
          <w:szCs w:val="24"/>
        </w:rPr>
        <w:t>; v</w:t>
      </w:r>
      <w:r w:rsidR="00802D30" w:rsidRPr="00802D30">
        <w:rPr>
          <w:rFonts w:ascii="Times New Roman" w:hAnsi="Times New Roman" w:cs="Times New Roman"/>
          <w:sz w:val="24"/>
          <w:szCs w:val="24"/>
        </w:rPr>
        <w:t>aizdo įrašai programėlėje saugomi daugiau nei 24 mėn.</w:t>
      </w:r>
      <w:r w:rsidR="00007FB4">
        <w:rPr>
          <w:rFonts w:ascii="Times New Roman" w:hAnsi="Times New Roman" w:cs="Times New Roman"/>
          <w:sz w:val="24"/>
          <w:szCs w:val="24"/>
        </w:rPr>
        <w:t>; k</w:t>
      </w:r>
      <w:r w:rsidR="00802D30" w:rsidRPr="00802D30">
        <w:rPr>
          <w:rFonts w:ascii="Times New Roman" w:hAnsi="Times New Roman" w:cs="Times New Roman"/>
          <w:sz w:val="24"/>
          <w:szCs w:val="24"/>
        </w:rPr>
        <w:t>amerų stebėjimo laukas lengvai keičiamas per programėlę mobiliajame telefone.</w:t>
      </w:r>
    </w:p>
    <w:p w14:paraId="76DF251A" w14:textId="41733B12" w:rsidR="0066711E" w:rsidRDefault="00023588" w:rsidP="00007FB4">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DA5417">
        <w:rPr>
          <w:rFonts w:ascii="Times New Roman" w:hAnsi="Times New Roman" w:cs="Times New Roman"/>
          <w:sz w:val="24"/>
          <w:szCs w:val="24"/>
        </w:rPr>
        <w:t xml:space="preserve">Teisėjų kolegija, </w:t>
      </w:r>
      <w:r w:rsidR="00CB79A1" w:rsidRPr="00DA5417">
        <w:rPr>
          <w:rFonts w:ascii="Times New Roman" w:hAnsi="Times New Roman" w:cs="Times New Roman"/>
          <w:sz w:val="24"/>
          <w:szCs w:val="24"/>
        </w:rPr>
        <w:t xml:space="preserve">įvertinusi byloje nustatytas aplinkybes, </w:t>
      </w:r>
      <w:r w:rsidR="00802D30" w:rsidRPr="00DA5417">
        <w:rPr>
          <w:rFonts w:ascii="Times New Roman" w:hAnsi="Times New Roman" w:cs="Times New Roman"/>
          <w:sz w:val="24"/>
          <w:szCs w:val="24"/>
        </w:rPr>
        <w:t xml:space="preserve">konstatuoja, kad atsakovas </w:t>
      </w:r>
      <w:r w:rsidR="0016612F" w:rsidRPr="00DA5417">
        <w:rPr>
          <w:rFonts w:ascii="Times New Roman" w:hAnsi="Times New Roman" w:cs="Times New Roman"/>
          <w:sz w:val="24"/>
          <w:szCs w:val="24"/>
        </w:rPr>
        <w:t xml:space="preserve">kreipėsi į pareiškėją </w:t>
      </w:r>
      <w:r w:rsidR="00007FB4">
        <w:rPr>
          <w:rFonts w:ascii="Times New Roman" w:hAnsi="Times New Roman" w:cs="Times New Roman"/>
          <w:sz w:val="24"/>
          <w:szCs w:val="24"/>
        </w:rPr>
        <w:t xml:space="preserve">su </w:t>
      </w:r>
      <w:r w:rsidR="0016612F" w:rsidRPr="00DA5417">
        <w:rPr>
          <w:rFonts w:ascii="Times New Roman" w:hAnsi="Times New Roman" w:cs="Times New Roman"/>
          <w:sz w:val="24"/>
          <w:szCs w:val="24"/>
        </w:rPr>
        <w:t>2022 m. rugsėjo 14 d. raštu, 2022</w:t>
      </w:r>
      <w:r w:rsidR="00E907A4">
        <w:rPr>
          <w:rFonts w:ascii="Times New Roman" w:hAnsi="Times New Roman" w:cs="Times New Roman"/>
          <w:sz w:val="24"/>
          <w:szCs w:val="24"/>
        </w:rPr>
        <w:t xml:space="preserve"> </w:t>
      </w:r>
      <w:r w:rsidR="0016612F" w:rsidRPr="00DA5417">
        <w:rPr>
          <w:rFonts w:ascii="Times New Roman" w:hAnsi="Times New Roman" w:cs="Times New Roman"/>
          <w:sz w:val="24"/>
          <w:szCs w:val="24"/>
        </w:rPr>
        <w:t xml:space="preserve">m. spalio 14 d. raštu, 2023 m. sausio 10 d. atliko vaizdo stebėjimo teisėtumo tikrinimą vietoje, tačiau pareiškėjas </w:t>
      </w:r>
      <w:r w:rsidR="00E907A4">
        <w:rPr>
          <w:rFonts w:ascii="Times New Roman" w:hAnsi="Times New Roman" w:cs="Times New Roman"/>
          <w:sz w:val="24"/>
          <w:szCs w:val="24"/>
        </w:rPr>
        <w:t xml:space="preserve">atsakovui </w:t>
      </w:r>
      <w:r w:rsidR="0016612F" w:rsidRPr="00DA5417">
        <w:rPr>
          <w:rFonts w:ascii="Times New Roman" w:hAnsi="Times New Roman" w:cs="Times New Roman"/>
          <w:sz w:val="24"/>
          <w:szCs w:val="24"/>
        </w:rPr>
        <w:t>ne</w:t>
      </w:r>
      <w:r w:rsidR="00293E5B">
        <w:rPr>
          <w:rFonts w:ascii="Times New Roman" w:hAnsi="Times New Roman" w:cs="Times New Roman"/>
          <w:sz w:val="24"/>
          <w:szCs w:val="24"/>
        </w:rPr>
        <w:t>nurodė</w:t>
      </w:r>
      <w:r w:rsidR="0016612F" w:rsidRPr="00DA5417">
        <w:rPr>
          <w:rFonts w:ascii="Times New Roman" w:hAnsi="Times New Roman" w:cs="Times New Roman"/>
          <w:sz w:val="24"/>
          <w:szCs w:val="24"/>
        </w:rPr>
        <w:t xml:space="preserve"> jokių aplinkybių, </w:t>
      </w:r>
      <w:r w:rsidR="0016612F" w:rsidRPr="00DA5417">
        <w:rPr>
          <w:rFonts w:ascii="Times New Roman" w:hAnsi="Times New Roman"/>
          <w:sz w:val="24"/>
          <w:szCs w:val="24"/>
        </w:rPr>
        <w:t>pagrindžiančių vaizdo stebėjim</w:t>
      </w:r>
      <w:r w:rsidR="00293E5B">
        <w:rPr>
          <w:rFonts w:ascii="Times New Roman" w:hAnsi="Times New Roman"/>
          <w:sz w:val="24"/>
          <w:szCs w:val="24"/>
        </w:rPr>
        <w:t>o</w:t>
      </w:r>
      <w:r w:rsidR="0016612F" w:rsidRPr="00DA5417">
        <w:rPr>
          <w:rFonts w:ascii="Times New Roman" w:hAnsi="Times New Roman"/>
          <w:sz w:val="24"/>
          <w:szCs w:val="24"/>
        </w:rPr>
        <w:t xml:space="preserve"> kamera Nr. 2 teisėtumą. </w:t>
      </w:r>
      <w:r w:rsidR="00261296" w:rsidRPr="00DA5417">
        <w:rPr>
          <w:rFonts w:ascii="Times New Roman" w:hAnsi="Times New Roman" w:cs="Times New Roman"/>
          <w:sz w:val="24"/>
          <w:szCs w:val="24"/>
        </w:rPr>
        <w:t>Pareiškėja</w:t>
      </w:r>
      <w:r w:rsidR="008918DD" w:rsidRPr="00DA5417">
        <w:rPr>
          <w:rFonts w:ascii="Times New Roman" w:hAnsi="Times New Roman" w:cs="Times New Roman"/>
          <w:sz w:val="24"/>
          <w:szCs w:val="24"/>
        </w:rPr>
        <w:t>s</w:t>
      </w:r>
      <w:r w:rsidR="0016612F" w:rsidRPr="00DA5417">
        <w:rPr>
          <w:rFonts w:ascii="Times New Roman" w:hAnsi="Times New Roman" w:cs="Times New Roman"/>
          <w:sz w:val="24"/>
          <w:szCs w:val="24"/>
        </w:rPr>
        <w:t xml:space="preserve"> </w:t>
      </w:r>
      <w:r w:rsidR="00E907A4">
        <w:rPr>
          <w:rFonts w:ascii="Times New Roman" w:hAnsi="Times New Roman" w:cs="Times New Roman"/>
          <w:sz w:val="24"/>
          <w:szCs w:val="24"/>
        </w:rPr>
        <w:t xml:space="preserve">skunde pirmosios instancijos teismui ir </w:t>
      </w:r>
      <w:r w:rsidR="0016612F" w:rsidRPr="00DA5417">
        <w:rPr>
          <w:rFonts w:ascii="Times New Roman" w:hAnsi="Times New Roman" w:cs="Times New Roman"/>
          <w:sz w:val="24"/>
          <w:szCs w:val="24"/>
        </w:rPr>
        <w:t>apeliaciniame skunde tvirtina, kad kamera Nr. 2 vaizdo stebėjimas yra pagrįstas BDAR 6 straipsnio 1 dalies f punktu, tačiau</w:t>
      </w:r>
      <w:r w:rsidR="0098440C">
        <w:rPr>
          <w:rFonts w:ascii="Times New Roman" w:hAnsi="Times New Roman" w:cs="Times New Roman"/>
          <w:sz w:val="24"/>
          <w:szCs w:val="24"/>
        </w:rPr>
        <w:t>, kaip matyti,</w:t>
      </w:r>
      <w:r w:rsidR="008918DD" w:rsidRPr="00DA5417">
        <w:rPr>
          <w:rFonts w:ascii="Times New Roman" w:hAnsi="Times New Roman" w:cs="Times New Roman"/>
          <w:sz w:val="24"/>
          <w:szCs w:val="24"/>
        </w:rPr>
        <w:t xml:space="preserve"> </w:t>
      </w:r>
      <w:r w:rsidR="0098440C">
        <w:rPr>
          <w:rFonts w:ascii="Times New Roman" w:hAnsi="Times New Roman" w:cs="Times New Roman"/>
          <w:sz w:val="24"/>
          <w:szCs w:val="24"/>
        </w:rPr>
        <w:t>tyrimo metu</w:t>
      </w:r>
      <w:r w:rsidR="00007FB4">
        <w:rPr>
          <w:rFonts w:ascii="Times New Roman" w:hAnsi="Times New Roman" w:cs="Times New Roman"/>
          <w:sz w:val="24"/>
          <w:szCs w:val="24"/>
        </w:rPr>
        <w:t xml:space="preserve"> jis</w:t>
      </w:r>
      <w:r w:rsidR="0098440C">
        <w:rPr>
          <w:rFonts w:ascii="Times New Roman" w:hAnsi="Times New Roman" w:cs="Times New Roman"/>
          <w:sz w:val="24"/>
          <w:szCs w:val="24"/>
        </w:rPr>
        <w:t xml:space="preserve"> </w:t>
      </w:r>
      <w:r w:rsidR="00261296" w:rsidRPr="00DA5417">
        <w:rPr>
          <w:rFonts w:ascii="Times New Roman" w:hAnsi="Times New Roman" w:cs="Times New Roman"/>
          <w:sz w:val="24"/>
          <w:szCs w:val="24"/>
        </w:rPr>
        <w:t xml:space="preserve">nepateikė </w:t>
      </w:r>
      <w:r w:rsidR="00007FB4" w:rsidRPr="00DA5417">
        <w:rPr>
          <w:rFonts w:ascii="Times New Roman" w:hAnsi="Times New Roman" w:cs="Times New Roman"/>
          <w:sz w:val="24"/>
          <w:szCs w:val="24"/>
        </w:rPr>
        <w:t xml:space="preserve">Inspekcijai </w:t>
      </w:r>
      <w:r w:rsidR="0016612F" w:rsidRPr="00DA5417">
        <w:rPr>
          <w:rFonts w:ascii="Times New Roman" w:hAnsi="Times New Roman" w:cs="Times New Roman"/>
          <w:sz w:val="24"/>
          <w:szCs w:val="24"/>
        </w:rPr>
        <w:t xml:space="preserve">jokių </w:t>
      </w:r>
      <w:r w:rsidR="00261296" w:rsidRPr="00DA5417">
        <w:rPr>
          <w:rFonts w:ascii="Times New Roman" w:hAnsi="Times New Roman" w:cs="Times New Roman"/>
          <w:sz w:val="24"/>
          <w:szCs w:val="24"/>
        </w:rPr>
        <w:t>įrodymų, patvirtinančių, kad</w:t>
      </w:r>
      <w:r w:rsidR="0016612F" w:rsidRPr="00DA5417">
        <w:rPr>
          <w:rFonts w:ascii="Times New Roman" w:hAnsi="Times New Roman" w:cs="Times New Roman"/>
          <w:sz w:val="24"/>
          <w:szCs w:val="24"/>
        </w:rPr>
        <w:t xml:space="preserve"> kamera Nr. 2</w:t>
      </w:r>
      <w:r w:rsidR="00261296" w:rsidRPr="00DA5417">
        <w:rPr>
          <w:rFonts w:ascii="Times New Roman" w:hAnsi="Times New Roman" w:cs="Times New Roman"/>
          <w:sz w:val="24"/>
          <w:szCs w:val="24"/>
        </w:rPr>
        <w:t xml:space="preserve"> stebimo</w:t>
      </w:r>
      <w:r w:rsidR="008918DD" w:rsidRPr="00DA5417">
        <w:rPr>
          <w:rFonts w:ascii="Times New Roman" w:hAnsi="Times New Roman" w:cs="Times New Roman"/>
          <w:sz w:val="24"/>
          <w:szCs w:val="24"/>
        </w:rPr>
        <w:t>j</w:t>
      </w:r>
      <w:r w:rsidR="00261296" w:rsidRPr="00DA5417">
        <w:rPr>
          <w:rFonts w:ascii="Times New Roman" w:hAnsi="Times New Roman" w:cs="Times New Roman"/>
          <w:sz w:val="24"/>
          <w:szCs w:val="24"/>
        </w:rPr>
        <w:t>e teritorijo</w:t>
      </w:r>
      <w:r w:rsidR="008918DD" w:rsidRPr="00DA5417">
        <w:rPr>
          <w:rFonts w:ascii="Times New Roman" w:hAnsi="Times New Roman" w:cs="Times New Roman"/>
          <w:sz w:val="24"/>
          <w:szCs w:val="24"/>
        </w:rPr>
        <w:t>j</w:t>
      </w:r>
      <w:r w:rsidR="00261296" w:rsidRPr="00DA5417">
        <w:rPr>
          <w:rFonts w:ascii="Times New Roman" w:hAnsi="Times New Roman" w:cs="Times New Roman"/>
          <w:sz w:val="24"/>
          <w:szCs w:val="24"/>
        </w:rPr>
        <w:t xml:space="preserve">e </w:t>
      </w:r>
      <w:r w:rsidR="00007FB4">
        <w:rPr>
          <w:rFonts w:ascii="Times New Roman" w:hAnsi="Times New Roman" w:cs="Times New Roman"/>
          <w:sz w:val="24"/>
          <w:szCs w:val="24"/>
        </w:rPr>
        <w:t>susidariusi situacija atitinka bent vieną iš</w:t>
      </w:r>
      <w:r w:rsidR="00007FB4" w:rsidRPr="00007FB4">
        <w:rPr>
          <w:rFonts w:ascii="Times New Roman" w:hAnsi="Times New Roman" w:cs="Times New Roman"/>
          <w:sz w:val="24"/>
          <w:szCs w:val="24"/>
        </w:rPr>
        <w:t xml:space="preserve"> </w:t>
      </w:r>
      <w:r w:rsidR="00007FB4" w:rsidRPr="00DA5417">
        <w:rPr>
          <w:rFonts w:ascii="Times New Roman" w:hAnsi="Times New Roman" w:cs="Times New Roman"/>
          <w:sz w:val="24"/>
          <w:szCs w:val="24"/>
        </w:rPr>
        <w:t>BDAR 6 straipsnio 1 dalies f punkt</w:t>
      </w:r>
      <w:r w:rsidR="00007FB4">
        <w:rPr>
          <w:rFonts w:ascii="Times New Roman" w:hAnsi="Times New Roman" w:cs="Times New Roman"/>
          <w:sz w:val="24"/>
          <w:szCs w:val="24"/>
        </w:rPr>
        <w:t>e nurodytų sąlygų</w:t>
      </w:r>
      <w:r w:rsidR="008918DD" w:rsidRPr="00DA5417">
        <w:rPr>
          <w:rFonts w:ascii="Times New Roman" w:hAnsi="Times New Roman" w:cs="Times New Roman"/>
          <w:sz w:val="24"/>
          <w:szCs w:val="24"/>
        </w:rPr>
        <w:t>.</w:t>
      </w:r>
      <w:r w:rsidR="00261296" w:rsidRPr="00DA5417">
        <w:rPr>
          <w:rFonts w:ascii="Times New Roman" w:hAnsi="Times New Roman" w:cs="Times New Roman"/>
          <w:sz w:val="24"/>
          <w:szCs w:val="24"/>
        </w:rPr>
        <w:t xml:space="preserve"> </w:t>
      </w:r>
      <w:r w:rsidR="00DA5417">
        <w:rPr>
          <w:rFonts w:ascii="Times New Roman" w:hAnsi="Times New Roman" w:cs="Times New Roman"/>
          <w:sz w:val="24"/>
          <w:szCs w:val="24"/>
        </w:rPr>
        <w:t>N</w:t>
      </w:r>
      <w:r w:rsidR="008918DD" w:rsidRPr="00DA5417">
        <w:rPr>
          <w:rFonts w:ascii="Times New Roman" w:hAnsi="Times New Roman" w:cs="Times New Roman"/>
          <w:sz w:val="24"/>
          <w:szCs w:val="24"/>
        </w:rPr>
        <w:t xml:space="preserve">agrinėjamu atveju </w:t>
      </w:r>
      <w:r w:rsidR="00DA5417">
        <w:rPr>
          <w:rFonts w:ascii="Times New Roman" w:hAnsi="Times New Roman" w:cs="Times New Roman"/>
          <w:sz w:val="24"/>
          <w:szCs w:val="24"/>
        </w:rPr>
        <w:t xml:space="preserve">pareiškėjo nurodomas </w:t>
      </w:r>
      <w:r w:rsidR="008918DD" w:rsidRPr="00DA5417">
        <w:rPr>
          <w:rFonts w:ascii="Times New Roman" w:hAnsi="Times New Roman" w:cs="Times New Roman"/>
          <w:sz w:val="24"/>
          <w:szCs w:val="24"/>
        </w:rPr>
        <w:t>BDAR 6 straipsnio 1 dalies f</w:t>
      </w:r>
      <w:r w:rsidR="0098440C">
        <w:rPr>
          <w:rFonts w:ascii="Times New Roman" w:hAnsi="Times New Roman" w:cs="Times New Roman"/>
          <w:sz w:val="24"/>
          <w:szCs w:val="24"/>
        </w:rPr>
        <w:t> </w:t>
      </w:r>
      <w:r w:rsidR="008918DD" w:rsidRPr="00DA5417">
        <w:rPr>
          <w:rFonts w:ascii="Times New Roman" w:hAnsi="Times New Roman" w:cs="Times New Roman"/>
          <w:sz w:val="24"/>
          <w:szCs w:val="24"/>
        </w:rPr>
        <w:t xml:space="preserve">punktas nepagrindžia </w:t>
      </w:r>
      <w:r w:rsidR="00DA5417">
        <w:rPr>
          <w:rFonts w:ascii="Times New Roman" w:hAnsi="Times New Roman" w:cs="Times New Roman"/>
          <w:sz w:val="24"/>
          <w:szCs w:val="24"/>
        </w:rPr>
        <w:t xml:space="preserve">jo </w:t>
      </w:r>
      <w:r w:rsidR="008918DD" w:rsidRPr="00DA5417">
        <w:rPr>
          <w:rFonts w:ascii="Times New Roman" w:hAnsi="Times New Roman" w:cs="Times New Roman"/>
          <w:sz w:val="24"/>
          <w:szCs w:val="24"/>
        </w:rPr>
        <w:t xml:space="preserve">vykdyto asmens duomenų tvarkymo teisėtumo, nes </w:t>
      </w:r>
      <w:r w:rsidR="00DA5417">
        <w:rPr>
          <w:rFonts w:ascii="Times New Roman" w:hAnsi="Times New Roman" w:cs="Times New Roman"/>
          <w:sz w:val="24"/>
          <w:szCs w:val="24"/>
        </w:rPr>
        <w:t>pareiškėjas Inspekcijai</w:t>
      </w:r>
      <w:r w:rsidR="008918DD" w:rsidRPr="00DA5417">
        <w:rPr>
          <w:rFonts w:ascii="Times New Roman" w:hAnsi="Times New Roman" w:cs="Times New Roman"/>
          <w:sz w:val="24"/>
          <w:szCs w:val="24"/>
        </w:rPr>
        <w:t xml:space="preserve"> neįrodė, jo</w:t>
      </w:r>
      <w:r w:rsidR="00DA5417">
        <w:rPr>
          <w:rFonts w:ascii="Times New Roman" w:hAnsi="Times New Roman" w:cs="Times New Roman"/>
          <w:sz w:val="24"/>
          <w:szCs w:val="24"/>
        </w:rPr>
        <w:t xml:space="preserve">g </w:t>
      </w:r>
      <w:bookmarkStart w:id="39" w:name="Buk_102"/>
      <w:r w:rsidR="00166476" w:rsidRPr="00166476">
        <w:rPr>
          <w:rFonts w:ascii="Times New Roman" w:hAnsi="Times New Roman" w:cs="Times New Roman"/>
          <w:sz w:val="24"/>
          <w:szCs w:val="24"/>
        </w:rPr>
        <w:t xml:space="preserve">S. Č. </w:t>
      </w:r>
      <w:bookmarkEnd w:id="39"/>
      <w:r w:rsidR="008918DD" w:rsidRPr="00DA5417">
        <w:rPr>
          <w:rFonts w:ascii="Times New Roman" w:hAnsi="Times New Roman" w:cs="Times New Roman"/>
          <w:sz w:val="24"/>
          <w:szCs w:val="24"/>
        </w:rPr>
        <w:t xml:space="preserve">asmens duomenų tvarkymas yra būtinas užtikrinti jo teisėtus interesus ir </w:t>
      </w:r>
      <w:r w:rsidR="00007FB4">
        <w:rPr>
          <w:rFonts w:ascii="Times New Roman" w:hAnsi="Times New Roman" w:cs="Times New Roman"/>
          <w:sz w:val="24"/>
          <w:szCs w:val="24"/>
        </w:rPr>
        <w:t xml:space="preserve">šie interesai </w:t>
      </w:r>
      <w:r w:rsidR="008918DD" w:rsidRPr="00DA5417">
        <w:rPr>
          <w:rFonts w:ascii="Times New Roman" w:hAnsi="Times New Roman" w:cs="Times New Roman"/>
          <w:sz w:val="24"/>
          <w:szCs w:val="24"/>
        </w:rPr>
        <w:t xml:space="preserve">yra viršesni nei </w:t>
      </w:r>
      <w:r w:rsidR="00007FB4">
        <w:rPr>
          <w:rFonts w:ascii="Times New Roman" w:hAnsi="Times New Roman" w:cs="Times New Roman"/>
          <w:sz w:val="24"/>
          <w:szCs w:val="24"/>
        </w:rPr>
        <w:t>d</w:t>
      </w:r>
      <w:r w:rsidR="008918DD" w:rsidRPr="00DA5417">
        <w:rPr>
          <w:rFonts w:ascii="Times New Roman" w:hAnsi="Times New Roman" w:cs="Times New Roman"/>
          <w:sz w:val="24"/>
          <w:szCs w:val="24"/>
        </w:rPr>
        <w:t xml:space="preserve">uomenų subjekto </w:t>
      </w:r>
      <w:r w:rsidR="00007FB4">
        <w:rPr>
          <w:rFonts w:ascii="Times New Roman" w:hAnsi="Times New Roman" w:cs="Times New Roman"/>
          <w:sz w:val="24"/>
          <w:szCs w:val="24"/>
        </w:rPr>
        <w:t xml:space="preserve">(trečiojo suinteresuoto asmens) </w:t>
      </w:r>
      <w:r w:rsidR="008918DD" w:rsidRPr="00DA5417">
        <w:rPr>
          <w:rFonts w:ascii="Times New Roman" w:hAnsi="Times New Roman" w:cs="Times New Roman"/>
          <w:sz w:val="24"/>
          <w:szCs w:val="24"/>
        </w:rPr>
        <w:t xml:space="preserve">interesai arba pagrindinės teisės ir laisvės, dėl kurių būtina užtikrinti asmens duomenų apsaugą. </w:t>
      </w:r>
    </w:p>
    <w:p w14:paraId="4FE6A3D5" w14:textId="77777777" w:rsidR="0098440C" w:rsidRDefault="0098440C" w:rsidP="00DA633A">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98440C">
        <w:rPr>
          <w:rFonts w:ascii="Times New Roman" w:hAnsi="Times New Roman" w:cs="Times New Roman"/>
          <w:sz w:val="24"/>
          <w:szCs w:val="24"/>
        </w:rPr>
        <w:t>Atsižvelgiant į tai, kas išdėstyta, darytina išvada, kad teismas tinkamai įvertino byloje susiklosčiusią situaciją, visapusiškai ir objektyviai ištyrė bei teisiškai įvertino visas reikšmingas teisines ir faktines bylos aplinkybes, todėl priėmė pagrįstą bei motyvuotą sprendimą. Pareiškėjo apeliacinio skundo argumentai nepaneigia pirmosios instancijos teismo išvadų pagrįstumo ir teisėtumo, skundžiamas sprendimas yra pagrįstas bylos faktais ir teisės aktų normomis, todėl jis paliekamas nepakeistas, o apeliacinis skundas atmetamas. Nagrinėjamu atveju atmetus pareiškėjo apeliacinį skundą, pareiškėjas neįgijo teisės į bylinėjimosi išlaidų atlyginimą (ABTĮ 40 str. 1 d.).</w:t>
      </w:r>
    </w:p>
    <w:p w14:paraId="40BB9661" w14:textId="2477E047" w:rsidR="00BB3957" w:rsidRPr="00DA633A" w:rsidRDefault="00BB3957" w:rsidP="00DA633A">
      <w:pPr>
        <w:pStyle w:val="Sraopastraipa"/>
        <w:numPr>
          <w:ilvl w:val="0"/>
          <w:numId w:val="1"/>
        </w:numPr>
        <w:tabs>
          <w:tab w:val="left" w:pos="1134"/>
        </w:tabs>
        <w:spacing w:after="0" w:line="240" w:lineRule="auto"/>
        <w:ind w:left="0" w:firstLine="709"/>
        <w:jc w:val="both"/>
        <w:rPr>
          <w:rFonts w:ascii="Times New Roman" w:hAnsi="Times New Roman" w:cs="Times New Roman"/>
          <w:sz w:val="24"/>
          <w:szCs w:val="24"/>
        </w:rPr>
      </w:pPr>
      <w:r w:rsidRPr="00893A85">
        <w:rPr>
          <w:rFonts w:ascii="Times New Roman" w:hAnsi="Times New Roman" w:cs="Times New Roman"/>
          <w:sz w:val="24"/>
          <w:szCs w:val="24"/>
        </w:rPr>
        <w:t>Trečiasis suinteresuotas asmuo atsiliepime į pareiškėjo apeliacinį skundą prašo priteisti bylinėjimosi išlaidas</w:t>
      </w:r>
      <w:r w:rsidR="002A1633" w:rsidRPr="00893A85">
        <w:rPr>
          <w:rFonts w:ascii="Times New Roman" w:hAnsi="Times New Roman" w:cs="Times New Roman"/>
          <w:sz w:val="24"/>
          <w:szCs w:val="24"/>
        </w:rPr>
        <w:t xml:space="preserve">. </w:t>
      </w:r>
      <w:r w:rsidR="00893A85" w:rsidRPr="00893A85">
        <w:rPr>
          <w:rFonts w:ascii="Times New Roman" w:hAnsi="Times New Roman" w:cs="Times New Roman"/>
          <w:sz w:val="24"/>
          <w:szCs w:val="24"/>
        </w:rPr>
        <w:t>Kadangi atmetamas pareiškėjo apeliacinis skundas, trečiojo suinteresuoto asmens prašymas dėl bylinėjimosi išlaidų atlyginimo tenkinamas.</w:t>
      </w:r>
      <w:r w:rsidR="00893A85">
        <w:rPr>
          <w:rFonts w:ascii="Times New Roman" w:hAnsi="Times New Roman" w:cs="Times New Roman"/>
          <w:sz w:val="24"/>
          <w:szCs w:val="24"/>
        </w:rPr>
        <w:t xml:space="preserve"> </w:t>
      </w:r>
      <w:bookmarkStart w:id="40" w:name="Buk_103"/>
      <w:r w:rsidR="00166476" w:rsidRPr="00166476">
        <w:rPr>
          <w:rFonts w:ascii="Times New Roman" w:hAnsi="Times New Roman" w:cs="Times New Roman"/>
          <w:sz w:val="24"/>
          <w:szCs w:val="24"/>
        </w:rPr>
        <w:t xml:space="preserve">S. Č. </w:t>
      </w:r>
      <w:bookmarkEnd w:id="40"/>
      <w:r w:rsidR="00893A85" w:rsidRPr="00893A85">
        <w:rPr>
          <w:rFonts w:ascii="Times New Roman" w:hAnsi="Times New Roman" w:cs="Times New Roman"/>
          <w:sz w:val="24"/>
          <w:szCs w:val="24"/>
        </w:rPr>
        <w:t xml:space="preserve">pateikti įrodymai patvirtina, kad jis patyrė </w:t>
      </w:r>
      <w:r w:rsidR="00893A85">
        <w:rPr>
          <w:rFonts w:ascii="Times New Roman" w:hAnsi="Times New Roman" w:cs="Times New Roman"/>
          <w:sz w:val="24"/>
          <w:szCs w:val="24"/>
        </w:rPr>
        <w:t>420</w:t>
      </w:r>
      <w:r w:rsidR="00893A85" w:rsidRPr="00893A85">
        <w:rPr>
          <w:rFonts w:ascii="Times New Roman" w:hAnsi="Times New Roman" w:cs="Times New Roman"/>
          <w:sz w:val="24"/>
          <w:szCs w:val="24"/>
        </w:rPr>
        <w:t xml:space="preserve"> Eur išlaidų už </w:t>
      </w:r>
      <w:r w:rsidR="00893A85">
        <w:rPr>
          <w:rFonts w:ascii="Times New Roman" w:hAnsi="Times New Roman" w:cs="Times New Roman"/>
          <w:sz w:val="24"/>
          <w:szCs w:val="24"/>
        </w:rPr>
        <w:t xml:space="preserve">atsiliepimo į </w:t>
      </w:r>
      <w:r w:rsidR="00893A85" w:rsidRPr="00893A85">
        <w:rPr>
          <w:rFonts w:ascii="Times New Roman" w:hAnsi="Times New Roman" w:cs="Times New Roman"/>
          <w:sz w:val="24"/>
          <w:szCs w:val="24"/>
        </w:rPr>
        <w:t>apeliacin</w:t>
      </w:r>
      <w:r w:rsidR="00893A85">
        <w:rPr>
          <w:rFonts w:ascii="Times New Roman" w:hAnsi="Times New Roman" w:cs="Times New Roman"/>
          <w:sz w:val="24"/>
          <w:szCs w:val="24"/>
        </w:rPr>
        <w:t>į</w:t>
      </w:r>
      <w:r w:rsidR="00893A85" w:rsidRPr="00893A85">
        <w:rPr>
          <w:rFonts w:ascii="Times New Roman" w:hAnsi="Times New Roman" w:cs="Times New Roman"/>
          <w:sz w:val="24"/>
          <w:szCs w:val="24"/>
        </w:rPr>
        <w:t xml:space="preserve"> skund</w:t>
      </w:r>
      <w:r w:rsidR="00893A85">
        <w:rPr>
          <w:rFonts w:ascii="Times New Roman" w:hAnsi="Times New Roman" w:cs="Times New Roman"/>
          <w:sz w:val="24"/>
          <w:szCs w:val="24"/>
        </w:rPr>
        <w:t>ą</w:t>
      </w:r>
      <w:r w:rsidR="00893A85" w:rsidRPr="00893A85">
        <w:rPr>
          <w:rFonts w:ascii="Times New Roman" w:hAnsi="Times New Roman" w:cs="Times New Roman"/>
          <w:sz w:val="24"/>
          <w:szCs w:val="24"/>
        </w:rPr>
        <w:t xml:space="preserve"> parengimą. Teisėjų kolegija konstatuoja, kad šios išlaidos yra pagrįstos, būtinos, neviršija Lietuvos advokatų tarybos 2004 m. kovo 26 d. ir Lietuvos Respublikos teisingumo ministro 2004 m. balandžio 2 d. įsakymu Nr.</w:t>
      </w:r>
      <w:r w:rsidR="00791863">
        <w:rPr>
          <w:rFonts w:ascii="Times New Roman" w:hAnsi="Times New Roman" w:cs="Times New Roman"/>
          <w:sz w:val="24"/>
          <w:szCs w:val="24"/>
        </w:rPr>
        <w:t> </w:t>
      </w:r>
      <w:r w:rsidR="00893A85" w:rsidRPr="00893A85">
        <w:rPr>
          <w:rFonts w:ascii="Times New Roman" w:hAnsi="Times New Roman" w:cs="Times New Roman"/>
          <w:sz w:val="24"/>
          <w:szCs w:val="24"/>
        </w:rPr>
        <w:t>1R-85 patvirtintose Rekomendacijose dėl civilinėse bylose priteistino užmokesčio už advokato ar advokato padėjėjo teikiamą teisinę pagalbą (paslaugas) maksimalaus dydžio įtvirtint</w:t>
      </w:r>
      <w:r w:rsidR="00DA633A">
        <w:rPr>
          <w:rFonts w:ascii="Times New Roman" w:hAnsi="Times New Roman" w:cs="Times New Roman"/>
          <w:sz w:val="24"/>
          <w:szCs w:val="24"/>
        </w:rPr>
        <w:t>o</w:t>
      </w:r>
      <w:r w:rsidR="00893A85" w:rsidRPr="00893A85">
        <w:rPr>
          <w:rFonts w:ascii="Times New Roman" w:hAnsi="Times New Roman" w:cs="Times New Roman"/>
          <w:sz w:val="24"/>
          <w:szCs w:val="24"/>
        </w:rPr>
        <w:t xml:space="preserve"> maksimal</w:t>
      </w:r>
      <w:r w:rsidR="00DA633A">
        <w:rPr>
          <w:rFonts w:ascii="Times New Roman" w:hAnsi="Times New Roman" w:cs="Times New Roman"/>
          <w:sz w:val="24"/>
          <w:szCs w:val="24"/>
        </w:rPr>
        <w:t>aus</w:t>
      </w:r>
      <w:r w:rsidR="00893A85" w:rsidRPr="00893A85">
        <w:rPr>
          <w:rFonts w:ascii="Times New Roman" w:hAnsi="Times New Roman" w:cs="Times New Roman"/>
          <w:sz w:val="24"/>
          <w:szCs w:val="24"/>
        </w:rPr>
        <w:t xml:space="preserve"> dydžio, todėl priteistinos trečiajam suinteresuotam asmeniui </w:t>
      </w:r>
      <w:bookmarkStart w:id="41" w:name="Buk_107"/>
      <w:r w:rsidR="00166476" w:rsidRPr="00166476">
        <w:rPr>
          <w:rFonts w:ascii="Times New Roman" w:hAnsi="Times New Roman" w:cs="Times New Roman"/>
          <w:sz w:val="24"/>
          <w:szCs w:val="24"/>
        </w:rPr>
        <w:t xml:space="preserve">S. Č. </w:t>
      </w:r>
      <w:bookmarkEnd w:id="41"/>
      <w:r w:rsidR="00893A85" w:rsidRPr="00893A85">
        <w:rPr>
          <w:rFonts w:ascii="Times New Roman" w:hAnsi="Times New Roman" w:cs="Times New Roman"/>
          <w:sz w:val="24"/>
          <w:szCs w:val="24"/>
        </w:rPr>
        <w:t xml:space="preserve">iš pareiškėjo </w:t>
      </w:r>
      <w:bookmarkStart w:id="42" w:name="Buk_38"/>
      <w:r w:rsidR="00166476" w:rsidRPr="00166476">
        <w:rPr>
          <w:rFonts w:ascii="Times New Roman" w:hAnsi="Times New Roman" w:cs="Times New Roman"/>
          <w:sz w:val="24"/>
          <w:szCs w:val="24"/>
        </w:rPr>
        <w:t>M. Č.</w:t>
      </w:r>
      <w:bookmarkEnd w:id="42"/>
      <w:r w:rsidR="00893A85" w:rsidRPr="00893A85">
        <w:rPr>
          <w:rFonts w:ascii="Times New Roman" w:hAnsi="Times New Roman" w:cs="Times New Roman"/>
          <w:sz w:val="24"/>
          <w:szCs w:val="24"/>
        </w:rPr>
        <w:t>.</w:t>
      </w:r>
    </w:p>
    <w:p w14:paraId="32DDD8D5" w14:textId="77777777" w:rsidR="00D72055" w:rsidRPr="005912B3" w:rsidRDefault="00D72055" w:rsidP="005912B3">
      <w:pPr>
        <w:tabs>
          <w:tab w:val="left" w:pos="1134"/>
        </w:tabs>
        <w:spacing w:after="0" w:line="240" w:lineRule="auto"/>
        <w:jc w:val="both"/>
        <w:rPr>
          <w:rFonts w:ascii="Times New Roman" w:hAnsi="Times New Roman" w:cs="Times New Roman"/>
          <w:sz w:val="24"/>
          <w:szCs w:val="24"/>
        </w:rPr>
      </w:pPr>
    </w:p>
    <w:p w14:paraId="03D4320F" w14:textId="77777777" w:rsidR="00D72055" w:rsidRPr="005912B3" w:rsidRDefault="00D72055"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Vadovaudamasi Lietuvos Respublikos administracinių bylų teisenos įstatymo 144 straipsnio 1 dalies 1 punktu, teisėjų kolegija</w:t>
      </w:r>
    </w:p>
    <w:p w14:paraId="7E911248" w14:textId="77777777" w:rsidR="00D72055" w:rsidRPr="005912B3" w:rsidRDefault="00D72055" w:rsidP="005912B3">
      <w:pPr>
        <w:spacing w:after="0" w:line="240" w:lineRule="auto"/>
        <w:ind w:firstLine="709"/>
        <w:jc w:val="both"/>
        <w:rPr>
          <w:rFonts w:ascii="Times New Roman" w:hAnsi="Times New Roman" w:cs="Times New Roman"/>
          <w:sz w:val="24"/>
          <w:szCs w:val="24"/>
        </w:rPr>
      </w:pPr>
    </w:p>
    <w:p w14:paraId="1E775423" w14:textId="77777777" w:rsidR="00D72055" w:rsidRPr="005912B3" w:rsidRDefault="00D72055" w:rsidP="005912B3">
      <w:pPr>
        <w:shd w:val="clear" w:color="auto" w:fill="FFFFFF"/>
        <w:spacing w:after="0" w:line="240" w:lineRule="auto"/>
        <w:jc w:val="both"/>
        <w:rPr>
          <w:rFonts w:ascii="Times New Roman" w:hAnsi="Times New Roman" w:cs="Times New Roman"/>
          <w:bCs/>
          <w:sz w:val="24"/>
          <w:szCs w:val="24"/>
        </w:rPr>
      </w:pPr>
      <w:r w:rsidRPr="005912B3">
        <w:rPr>
          <w:rFonts w:ascii="Times New Roman" w:hAnsi="Times New Roman" w:cs="Times New Roman"/>
          <w:bCs/>
          <w:spacing w:val="60"/>
          <w:sz w:val="24"/>
          <w:szCs w:val="24"/>
        </w:rPr>
        <w:t>nutari</w:t>
      </w:r>
      <w:r w:rsidRPr="005912B3">
        <w:rPr>
          <w:rFonts w:ascii="Times New Roman" w:hAnsi="Times New Roman" w:cs="Times New Roman"/>
          <w:bCs/>
          <w:sz w:val="24"/>
          <w:szCs w:val="24"/>
        </w:rPr>
        <w:t>a:</w:t>
      </w:r>
    </w:p>
    <w:p w14:paraId="62E37F7B" w14:textId="77777777" w:rsidR="00D72055" w:rsidRPr="005912B3" w:rsidRDefault="00D72055" w:rsidP="005912B3">
      <w:pPr>
        <w:spacing w:after="0" w:line="240" w:lineRule="auto"/>
        <w:ind w:firstLine="709"/>
        <w:jc w:val="both"/>
        <w:rPr>
          <w:rFonts w:ascii="Times New Roman" w:hAnsi="Times New Roman" w:cs="Times New Roman"/>
          <w:sz w:val="24"/>
          <w:szCs w:val="24"/>
        </w:rPr>
      </w:pPr>
    </w:p>
    <w:p w14:paraId="4C9E7770" w14:textId="0DB0FB8A" w:rsidR="00D72055" w:rsidRPr="005912B3" w:rsidRDefault="00D72055"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bCs/>
          <w:iCs/>
          <w:sz w:val="24"/>
          <w:szCs w:val="24"/>
        </w:rPr>
        <w:t xml:space="preserve">Pareiškėjo </w:t>
      </w:r>
      <w:bookmarkStart w:id="43" w:name="Buk_39"/>
      <w:r w:rsidR="00166476" w:rsidRPr="00166476">
        <w:rPr>
          <w:rFonts w:ascii="Times New Roman" w:hAnsi="Times New Roman" w:cs="Times New Roman"/>
          <w:bCs/>
          <w:iCs/>
          <w:sz w:val="24"/>
          <w:szCs w:val="24"/>
        </w:rPr>
        <w:t xml:space="preserve">M. Č. </w:t>
      </w:r>
      <w:bookmarkEnd w:id="43"/>
      <w:r w:rsidRPr="005912B3">
        <w:rPr>
          <w:rFonts w:ascii="Times New Roman" w:hAnsi="Times New Roman" w:cs="Times New Roman"/>
          <w:sz w:val="24"/>
          <w:szCs w:val="24"/>
        </w:rPr>
        <w:t>apeliacinį skundą atmesti.</w:t>
      </w:r>
    </w:p>
    <w:p w14:paraId="7658D0C9" w14:textId="758E610D" w:rsidR="00D72055" w:rsidRDefault="00D72055"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t xml:space="preserve">Regionų administracinio teismo </w:t>
      </w:r>
      <w:r w:rsidRPr="005912B3">
        <w:rPr>
          <w:rFonts w:ascii="Times New Roman" w:hAnsi="Times New Roman" w:cs="Times New Roman"/>
          <w:bCs/>
          <w:iCs/>
          <w:sz w:val="24"/>
          <w:szCs w:val="24"/>
        </w:rPr>
        <w:t xml:space="preserve">2024 m. lapkričio 19 d. </w:t>
      </w:r>
      <w:r w:rsidRPr="005912B3">
        <w:rPr>
          <w:rFonts w:ascii="Times New Roman" w:hAnsi="Times New Roman" w:cs="Times New Roman"/>
          <w:sz w:val="24"/>
          <w:szCs w:val="24"/>
        </w:rPr>
        <w:t>sprendimą palikti nepakeistą.</w:t>
      </w:r>
    </w:p>
    <w:p w14:paraId="7AB69F1C" w14:textId="2C7EDDCA" w:rsidR="00DA633A" w:rsidRPr="005912B3" w:rsidRDefault="00DA633A" w:rsidP="005912B3">
      <w:pPr>
        <w:spacing w:after="0" w:line="240" w:lineRule="auto"/>
        <w:ind w:firstLine="709"/>
        <w:jc w:val="both"/>
        <w:rPr>
          <w:rFonts w:ascii="Times New Roman" w:hAnsi="Times New Roman" w:cs="Times New Roman"/>
          <w:sz w:val="24"/>
          <w:szCs w:val="24"/>
        </w:rPr>
      </w:pPr>
      <w:r w:rsidRPr="00DA633A">
        <w:rPr>
          <w:rFonts w:ascii="Times New Roman" w:hAnsi="Times New Roman" w:cs="Times New Roman"/>
          <w:sz w:val="24"/>
          <w:szCs w:val="24"/>
        </w:rPr>
        <w:t xml:space="preserve">Priteisti trečiajam suinteresuotam asmeniui </w:t>
      </w:r>
      <w:bookmarkStart w:id="44" w:name="Buk_108"/>
      <w:r w:rsidR="00166476" w:rsidRPr="00166476">
        <w:rPr>
          <w:rFonts w:ascii="Times New Roman" w:hAnsi="Times New Roman" w:cs="Times New Roman"/>
          <w:sz w:val="24"/>
          <w:szCs w:val="24"/>
        </w:rPr>
        <w:t xml:space="preserve">S. Č. </w:t>
      </w:r>
      <w:bookmarkEnd w:id="44"/>
      <w:r w:rsidRPr="00DA633A">
        <w:rPr>
          <w:rFonts w:ascii="Times New Roman" w:hAnsi="Times New Roman" w:cs="Times New Roman"/>
          <w:sz w:val="24"/>
          <w:szCs w:val="24"/>
        </w:rPr>
        <w:t xml:space="preserve">iš pareiškėjo </w:t>
      </w:r>
      <w:bookmarkStart w:id="45" w:name="Buk_40"/>
      <w:r w:rsidR="00166476" w:rsidRPr="00166476">
        <w:rPr>
          <w:rFonts w:ascii="Times New Roman" w:hAnsi="Times New Roman" w:cs="Times New Roman"/>
          <w:sz w:val="24"/>
          <w:szCs w:val="24"/>
        </w:rPr>
        <w:t xml:space="preserve">M. Č. </w:t>
      </w:r>
      <w:bookmarkEnd w:id="45"/>
      <w:r w:rsidR="00DF7226">
        <w:rPr>
          <w:rFonts w:ascii="Times New Roman" w:hAnsi="Times New Roman" w:cs="Times New Roman"/>
          <w:sz w:val="24"/>
          <w:szCs w:val="24"/>
        </w:rPr>
        <w:t>420</w:t>
      </w:r>
      <w:r w:rsidRPr="00DA633A">
        <w:rPr>
          <w:rFonts w:ascii="Times New Roman" w:hAnsi="Times New Roman" w:cs="Times New Roman"/>
          <w:sz w:val="24"/>
          <w:szCs w:val="24"/>
        </w:rPr>
        <w:t xml:space="preserve"> Eur (</w:t>
      </w:r>
      <w:r w:rsidR="00DF7226">
        <w:rPr>
          <w:rFonts w:ascii="Times New Roman" w:hAnsi="Times New Roman" w:cs="Times New Roman"/>
          <w:sz w:val="24"/>
          <w:szCs w:val="24"/>
        </w:rPr>
        <w:t>keturis šimtus dvidešimt eurų</w:t>
      </w:r>
      <w:r w:rsidRPr="00DA633A">
        <w:rPr>
          <w:rFonts w:ascii="Times New Roman" w:hAnsi="Times New Roman" w:cs="Times New Roman"/>
          <w:sz w:val="24"/>
          <w:szCs w:val="24"/>
        </w:rPr>
        <w:t>) bylinėjimosi išlaidų, patirtų apeliacinės instancijos teisme.</w:t>
      </w:r>
    </w:p>
    <w:p w14:paraId="484EABB3" w14:textId="77777777" w:rsidR="00D72055" w:rsidRPr="005912B3" w:rsidRDefault="00D72055" w:rsidP="005912B3">
      <w:pPr>
        <w:spacing w:after="0" w:line="240" w:lineRule="auto"/>
        <w:ind w:firstLine="709"/>
        <w:jc w:val="both"/>
        <w:rPr>
          <w:rFonts w:ascii="Times New Roman" w:hAnsi="Times New Roman" w:cs="Times New Roman"/>
          <w:sz w:val="24"/>
          <w:szCs w:val="24"/>
        </w:rPr>
      </w:pPr>
      <w:r w:rsidRPr="005912B3">
        <w:rPr>
          <w:rFonts w:ascii="Times New Roman" w:hAnsi="Times New Roman" w:cs="Times New Roman"/>
          <w:sz w:val="24"/>
          <w:szCs w:val="24"/>
        </w:rPr>
        <w:lastRenderedPageBreak/>
        <w:t>Nutartis neskundžiama.</w:t>
      </w:r>
    </w:p>
    <w:p w14:paraId="0D1DD576" w14:textId="77777777" w:rsidR="00D72055" w:rsidRPr="005912B3" w:rsidRDefault="00D72055" w:rsidP="005912B3">
      <w:pPr>
        <w:spacing w:after="0" w:line="240" w:lineRule="auto"/>
        <w:jc w:val="both"/>
        <w:rPr>
          <w:rFonts w:ascii="Times New Roman" w:hAnsi="Times New Roman" w:cs="Times New Roman"/>
          <w:sz w:val="24"/>
          <w:szCs w:val="24"/>
        </w:rPr>
      </w:pPr>
    </w:p>
    <w:p w14:paraId="4C92C4C4" w14:textId="47D2302C" w:rsidR="00D72055" w:rsidRPr="005912B3" w:rsidRDefault="00D72055" w:rsidP="005912B3">
      <w:pPr>
        <w:tabs>
          <w:tab w:val="left" w:pos="6663"/>
        </w:tabs>
        <w:suppressAutoHyphens/>
        <w:autoSpaceDN w:val="0"/>
        <w:spacing w:after="0" w:line="240" w:lineRule="auto"/>
        <w:ind w:firstLine="709"/>
        <w:jc w:val="both"/>
        <w:textAlignment w:val="baseline"/>
        <w:rPr>
          <w:rFonts w:ascii="Times New Roman" w:eastAsia="Calibri" w:hAnsi="Times New Roman" w:cs="Times New Roman"/>
          <w:sz w:val="24"/>
          <w:szCs w:val="24"/>
        </w:rPr>
      </w:pPr>
      <w:r w:rsidRPr="005912B3">
        <w:rPr>
          <w:rFonts w:ascii="Times New Roman" w:eastAsia="Calibri" w:hAnsi="Times New Roman" w:cs="Times New Roman"/>
          <w:sz w:val="24"/>
          <w:szCs w:val="24"/>
        </w:rPr>
        <w:t>Teisėjai</w:t>
      </w:r>
      <w:r w:rsidRPr="005912B3">
        <w:rPr>
          <w:rFonts w:ascii="Times New Roman" w:eastAsia="Calibri" w:hAnsi="Times New Roman" w:cs="Times New Roman"/>
          <w:sz w:val="24"/>
          <w:szCs w:val="24"/>
        </w:rPr>
        <w:tab/>
        <w:t>Laimutis Alechnavičius</w:t>
      </w:r>
    </w:p>
    <w:p w14:paraId="3593762F" w14:textId="77777777" w:rsidR="00D72055" w:rsidRPr="005912B3" w:rsidRDefault="00D72055" w:rsidP="005912B3">
      <w:pPr>
        <w:suppressAutoHyphens/>
        <w:autoSpaceDN w:val="0"/>
        <w:spacing w:after="0" w:line="240" w:lineRule="auto"/>
        <w:jc w:val="both"/>
        <w:textAlignment w:val="baseline"/>
        <w:rPr>
          <w:rFonts w:ascii="Times New Roman" w:eastAsia="Calibri" w:hAnsi="Times New Roman" w:cs="Times New Roman"/>
          <w:sz w:val="24"/>
          <w:szCs w:val="24"/>
        </w:rPr>
      </w:pPr>
    </w:p>
    <w:p w14:paraId="7529C0E3" w14:textId="77777777" w:rsidR="00D72055" w:rsidRPr="005912B3" w:rsidRDefault="00D72055" w:rsidP="005912B3">
      <w:pPr>
        <w:suppressAutoHyphens/>
        <w:autoSpaceDN w:val="0"/>
        <w:spacing w:after="0" w:line="240" w:lineRule="auto"/>
        <w:jc w:val="both"/>
        <w:textAlignment w:val="baseline"/>
        <w:rPr>
          <w:rFonts w:ascii="Times New Roman" w:eastAsia="Calibri" w:hAnsi="Times New Roman" w:cs="Times New Roman"/>
          <w:sz w:val="24"/>
          <w:szCs w:val="24"/>
        </w:rPr>
      </w:pPr>
    </w:p>
    <w:p w14:paraId="5DD9C02C" w14:textId="77777777" w:rsidR="00D72055" w:rsidRPr="005912B3" w:rsidRDefault="00D72055" w:rsidP="005912B3">
      <w:pPr>
        <w:tabs>
          <w:tab w:val="left" w:pos="6663"/>
        </w:tabs>
        <w:suppressAutoHyphens/>
        <w:autoSpaceDN w:val="0"/>
        <w:spacing w:after="0" w:line="240" w:lineRule="auto"/>
        <w:ind w:firstLine="851"/>
        <w:jc w:val="both"/>
        <w:textAlignment w:val="baseline"/>
        <w:rPr>
          <w:rFonts w:ascii="Times New Roman" w:eastAsia="Calibri" w:hAnsi="Times New Roman" w:cs="Times New Roman"/>
          <w:sz w:val="24"/>
          <w:szCs w:val="24"/>
        </w:rPr>
      </w:pPr>
      <w:r w:rsidRPr="005912B3">
        <w:rPr>
          <w:rFonts w:ascii="Times New Roman" w:eastAsia="Calibri" w:hAnsi="Times New Roman" w:cs="Times New Roman"/>
          <w:sz w:val="24"/>
          <w:szCs w:val="24"/>
        </w:rPr>
        <w:tab/>
        <w:t>Rasa Ragulskytė-Markovienė</w:t>
      </w:r>
    </w:p>
    <w:p w14:paraId="05AE2DA2" w14:textId="77777777" w:rsidR="00D72055" w:rsidRPr="005912B3" w:rsidRDefault="00D72055" w:rsidP="005912B3">
      <w:pPr>
        <w:suppressAutoHyphens/>
        <w:autoSpaceDN w:val="0"/>
        <w:spacing w:after="0" w:line="240" w:lineRule="auto"/>
        <w:jc w:val="both"/>
        <w:textAlignment w:val="baseline"/>
        <w:rPr>
          <w:rFonts w:ascii="Times New Roman" w:eastAsia="Calibri" w:hAnsi="Times New Roman" w:cs="Times New Roman"/>
          <w:sz w:val="24"/>
          <w:szCs w:val="24"/>
        </w:rPr>
      </w:pPr>
    </w:p>
    <w:p w14:paraId="06194492" w14:textId="77777777" w:rsidR="00D72055" w:rsidRPr="005912B3" w:rsidRDefault="00D72055" w:rsidP="005912B3">
      <w:pPr>
        <w:suppressAutoHyphens/>
        <w:autoSpaceDN w:val="0"/>
        <w:spacing w:after="0" w:line="240" w:lineRule="auto"/>
        <w:jc w:val="both"/>
        <w:textAlignment w:val="baseline"/>
        <w:rPr>
          <w:rFonts w:ascii="Times New Roman" w:eastAsia="Calibri" w:hAnsi="Times New Roman" w:cs="Times New Roman"/>
          <w:sz w:val="24"/>
          <w:szCs w:val="24"/>
        </w:rPr>
      </w:pPr>
    </w:p>
    <w:p w14:paraId="126848AB" w14:textId="77777777" w:rsidR="00D72055" w:rsidRPr="005912B3" w:rsidRDefault="00D72055" w:rsidP="005912B3">
      <w:pPr>
        <w:tabs>
          <w:tab w:val="left" w:pos="6663"/>
        </w:tabs>
        <w:suppressAutoHyphens/>
        <w:autoSpaceDN w:val="0"/>
        <w:spacing w:after="0" w:line="240" w:lineRule="auto"/>
        <w:ind w:firstLine="851"/>
        <w:jc w:val="both"/>
        <w:textAlignment w:val="baseline"/>
        <w:rPr>
          <w:rFonts w:ascii="Times New Roman" w:eastAsia="Calibri" w:hAnsi="Times New Roman" w:cs="Times New Roman"/>
          <w:sz w:val="24"/>
          <w:szCs w:val="24"/>
        </w:rPr>
      </w:pPr>
      <w:r w:rsidRPr="005912B3">
        <w:rPr>
          <w:rFonts w:ascii="Times New Roman" w:eastAsia="Calibri" w:hAnsi="Times New Roman" w:cs="Times New Roman"/>
          <w:sz w:val="24"/>
          <w:szCs w:val="24"/>
        </w:rPr>
        <w:tab/>
        <w:t>Ernestas Spruogis</w:t>
      </w:r>
    </w:p>
    <w:p w14:paraId="3F91B5A4" w14:textId="77777777" w:rsidR="00D72055" w:rsidRPr="005912B3" w:rsidRDefault="00D72055" w:rsidP="005912B3">
      <w:pPr>
        <w:pStyle w:val="Sraopastraipa"/>
        <w:tabs>
          <w:tab w:val="left" w:pos="709"/>
          <w:tab w:val="left" w:pos="1134"/>
        </w:tabs>
        <w:spacing w:after="0" w:line="240" w:lineRule="auto"/>
        <w:ind w:left="709"/>
        <w:jc w:val="both"/>
        <w:rPr>
          <w:rFonts w:ascii="Times New Roman" w:hAnsi="Times New Roman" w:cs="Times New Roman"/>
          <w:sz w:val="24"/>
          <w:szCs w:val="24"/>
        </w:rPr>
      </w:pPr>
    </w:p>
    <w:sectPr w:rsidR="00D72055" w:rsidRPr="005912B3" w:rsidSect="00791863">
      <w:headerReference w:type="default" r:id="rId8"/>
      <w:pgSz w:w="11906" w:h="16838"/>
      <w:pgMar w:top="1191" w:right="567" w:bottom="119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3A64B" w14:textId="77777777" w:rsidR="00E03571" w:rsidRDefault="00E03571" w:rsidP="00F327F9">
      <w:pPr>
        <w:spacing w:after="0" w:line="240" w:lineRule="auto"/>
      </w:pPr>
      <w:r>
        <w:separator/>
      </w:r>
    </w:p>
  </w:endnote>
  <w:endnote w:type="continuationSeparator" w:id="0">
    <w:p w14:paraId="7E4AC74F" w14:textId="77777777" w:rsidR="00E03571" w:rsidRDefault="00E03571" w:rsidP="00F32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54F2" w14:textId="77777777" w:rsidR="00E03571" w:rsidRDefault="00E03571" w:rsidP="00F327F9">
      <w:pPr>
        <w:spacing w:after="0" w:line="240" w:lineRule="auto"/>
      </w:pPr>
      <w:r>
        <w:separator/>
      </w:r>
    </w:p>
  </w:footnote>
  <w:footnote w:type="continuationSeparator" w:id="0">
    <w:p w14:paraId="48AEB868" w14:textId="77777777" w:rsidR="00E03571" w:rsidRDefault="00E03571" w:rsidP="00F32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69748"/>
      <w:docPartObj>
        <w:docPartGallery w:val="Page Numbers (Top of Page)"/>
        <w:docPartUnique/>
      </w:docPartObj>
    </w:sdtPr>
    <w:sdtContent>
      <w:p w14:paraId="48D12316" w14:textId="11A85B6E" w:rsidR="00F327F9" w:rsidRDefault="00F327F9">
        <w:pPr>
          <w:pStyle w:val="Antrats"/>
          <w:jc w:val="center"/>
        </w:pPr>
        <w:r w:rsidRPr="00F327F9">
          <w:rPr>
            <w:rFonts w:ascii="Times New Roman" w:hAnsi="Times New Roman" w:cs="Times New Roman"/>
            <w:sz w:val="20"/>
            <w:szCs w:val="20"/>
          </w:rPr>
          <w:fldChar w:fldCharType="begin"/>
        </w:r>
        <w:r w:rsidRPr="00F327F9">
          <w:rPr>
            <w:rFonts w:ascii="Times New Roman" w:hAnsi="Times New Roman" w:cs="Times New Roman"/>
            <w:sz w:val="20"/>
            <w:szCs w:val="20"/>
          </w:rPr>
          <w:instrText>PAGE   \* MERGEFORMAT</w:instrText>
        </w:r>
        <w:r w:rsidRPr="00F327F9">
          <w:rPr>
            <w:rFonts w:ascii="Times New Roman" w:hAnsi="Times New Roman" w:cs="Times New Roman"/>
            <w:sz w:val="20"/>
            <w:szCs w:val="20"/>
          </w:rPr>
          <w:fldChar w:fldCharType="separate"/>
        </w:r>
        <w:r w:rsidRPr="00F327F9">
          <w:rPr>
            <w:rFonts w:ascii="Times New Roman" w:hAnsi="Times New Roman" w:cs="Times New Roman"/>
            <w:sz w:val="20"/>
            <w:szCs w:val="20"/>
          </w:rPr>
          <w:t>2</w:t>
        </w:r>
        <w:r w:rsidRPr="00F327F9">
          <w:rPr>
            <w:rFonts w:ascii="Times New Roman" w:hAnsi="Times New Roman" w:cs="Times New Roman"/>
            <w:sz w:val="20"/>
            <w:szCs w:val="20"/>
          </w:rPr>
          <w:fldChar w:fldCharType="end"/>
        </w:r>
      </w:p>
    </w:sdtContent>
  </w:sdt>
  <w:p w14:paraId="0791B64C" w14:textId="77777777" w:rsidR="00F327F9" w:rsidRDefault="00F327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175A"/>
    <w:multiLevelType w:val="multilevel"/>
    <w:tmpl w:val="66589552"/>
    <w:lvl w:ilvl="0">
      <w:start w:val="1"/>
      <w:numFmt w:val="decimal"/>
      <w:lvlText w:val="%1."/>
      <w:lvlJc w:val="left"/>
      <w:pPr>
        <w:ind w:left="1353" w:hanging="360"/>
      </w:pPr>
      <w:rPr>
        <w:rFonts w:ascii="Times New Roman" w:hAnsi="Times New Roman" w:cs="Times New Roman" w:hint="default"/>
        <w:sz w:val="24"/>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4F5D7BBA"/>
    <w:multiLevelType w:val="multilevel"/>
    <w:tmpl w:val="36780860"/>
    <w:lvl w:ilvl="0">
      <w:start w:val="1"/>
      <w:numFmt w:val="decimal"/>
      <w:lvlText w:val="%1."/>
      <w:lvlJc w:val="left"/>
      <w:pPr>
        <w:ind w:left="1429" w:hanging="360"/>
      </w:pPr>
    </w:lvl>
    <w:lvl w:ilvl="1">
      <w:start w:val="1"/>
      <w:numFmt w:val="decimal"/>
      <w:isLgl/>
      <w:lvlText w:val="%1.%2."/>
      <w:lvlJc w:val="left"/>
      <w:pPr>
        <w:ind w:left="1637"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16cid:durableId="955256016">
    <w:abstractNumId w:val="0"/>
  </w:num>
  <w:num w:numId="2" w16cid:durableId="3577003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85F"/>
    <w:rsid w:val="00007FB4"/>
    <w:rsid w:val="00023588"/>
    <w:rsid w:val="00024270"/>
    <w:rsid w:val="00027CD9"/>
    <w:rsid w:val="00027D42"/>
    <w:rsid w:val="00033C80"/>
    <w:rsid w:val="00046E3C"/>
    <w:rsid w:val="00056553"/>
    <w:rsid w:val="00072870"/>
    <w:rsid w:val="000950D5"/>
    <w:rsid w:val="000B0766"/>
    <w:rsid w:val="0011019C"/>
    <w:rsid w:val="00115829"/>
    <w:rsid w:val="001364F4"/>
    <w:rsid w:val="00155EF5"/>
    <w:rsid w:val="0016612F"/>
    <w:rsid w:val="00166476"/>
    <w:rsid w:val="001703B8"/>
    <w:rsid w:val="00186AE0"/>
    <w:rsid w:val="001D526D"/>
    <w:rsid w:val="001D7244"/>
    <w:rsid w:val="001D777F"/>
    <w:rsid w:val="002207A5"/>
    <w:rsid w:val="00223115"/>
    <w:rsid w:val="00261296"/>
    <w:rsid w:val="00290B19"/>
    <w:rsid w:val="00293E5B"/>
    <w:rsid w:val="002A1633"/>
    <w:rsid w:val="002A538B"/>
    <w:rsid w:val="002A6CBB"/>
    <w:rsid w:val="002B0C35"/>
    <w:rsid w:val="002D65DE"/>
    <w:rsid w:val="002E7D22"/>
    <w:rsid w:val="00324A30"/>
    <w:rsid w:val="00331488"/>
    <w:rsid w:val="00333C38"/>
    <w:rsid w:val="0037194F"/>
    <w:rsid w:val="003B1D8F"/>
    <w:rsid w:val="003D6E62"/>
    <w:rsid w:val="00401492"/>
    <w:rsid w:val="00422B63"/>
    <w:rsid w:val="004431DC"/>
    <w:rsid w:val="00460A36"/>
    <w:rsid w:val="004A1265"/>
    <w:rsid w:val="004F5A54"/>
    <w:rsid w:val="004F7471"/>
    <w:rsid w:val="005079E6"/>
    <w:rsid w:val="005221BF"/>
    <w:rsid w:val="00532FC3"/>
    <w:rsid w:val="00574CCC"/>
    <w:rsid w:val="005912B3"/>
    <w:rsid w:val="005A0014"/>
    <w:rsid w:val="005B17E8"/>
    <w:rsid w:val="005F221B"/>
    <w:rsid w:val="0066711E"/>
    <w:rsid w:val="006C4B1C"/>
    <w:rsid w:val="006C6576"/>
    <w:rsid w:val="006D3BA1"/>
    <w:rsid w:val="006E47DB"/>
    <w:rsid w:val="006E785F"/>
    <w:rsid w:val="006F2A90"/>
    <w:rsid w:val="006F4C15"/>
    <w:rsid w:val="007114ED"/>
    <w:rsid w:val="007145A2"/>
    <w:rsid w:val="00735A36"/>
    <w:rsid w:val="00773575"/>
    <w:rsid w:val="0077525A"/>
    <w:rsid w:val="0077647A"/>
    <w:rsid w:val="00782C66"/>
    <w:rsid w:val="00791863"/>
    <w:rsid w:val="00795F84"/>
    <w:rsid w:val="007B554D"/>
    <w:rsid w:val="007C18AB"/>
    <w:rsid w:val="00802D30"/>
    <w:rsid w:val="008200B7"/>
    <w:rsid w:val="008317D3"/>
    <w:rsid w:val="008918DD"/>
    <w:rsid w:val="00893A85"/>
    <w:rsid w:val="008B35B5"/>
    <w:rsid w:val="008C0AFC"/>
    <w:rsid w:val="008D2F90"/>
    <w:rsid w:val="008E5E5B"/>
    <w:rsid w:val="008E6B58"/>
    <w:rsid w:val="00914C37"/>
    <w:rsid w:val="009161E2"/>
    <w:rsid w:val="00924E46"/>
    <w:rsid w:val="009305FF"/>
    <w:rsid w:val="00962469"/>
    <w:rsid w:val="0098440C"/>
    <w:rsid w:val="00987861"/>
    <w:rsid w:val="0099210A"/>
    <w:rsid w:val="009D3534"/>
    <w:rsid w:val="009E61A4"/>
    <w:rsid w:val="00AA28C9"/>
    <w:rsid w:val="00AA3823"/>
    <w:rsid w:val="00AB2598"/>
    <w:rsid w:val="00AB63EC"/>
    <w:rsid w:val="00AC72AB"/>
    <w:rsid w:val="00B00F6E"/>
    <w:rsid w:val="00B13FA2"/>
    <w:rsid w:val="00B733D8"/>
    <w:rsid w:val="00BB3957"/>
    <w:rsid w:val="00BE4DE2"/>
    <w:rsid w:val="00C632BC"/>
    <w:rsid w:val="00C83BEE"/>
    <w:rsid w:val="00C859D6"/>
    <w:rsid w:val="00CA309B"/>
    <w:rsid w:val="00CA4066"/>
    <w:rsid w:val="00CB5D43"/>
    <w:rsid w:val="00CB79A1"/>
    <w:rsid w:val="00CC4CD6"/>
    <w:rsid w:val="00CE3583"/>
    <w:rsid w:val="00CE6009"/>
    <w:rsid w:val="00CE6035"/>
    <w:rsid w:val="00D23B95"/>
    <w:rsid w:val="00D50325"/>
    <w:rsid w:val="00D72055"/>
    <w:rsid w:val="00DA5417"/>
    <w:rsid w:val="00DA633A"/>
    <w:rsid w:val="00DA656F"/>
    <w:rsid w:val="00DB5C44"/>
    <w:rsid w:val="00DE7485"/>
    <w:rsid w:val="00DF7226"/>
    <w:rsid w:val="00E03571"/>
    <w:rsid w:val="00E322CC"/>
    <w:rsid w:val="00E573F6"/>
    <w:rsid w:val="00E65F5D"/>
    <w:rsid w:val="00E70E9F"/>
    <w:rsid w:val="00E907A4"/>
    <w:rsid w:val="00E94946"/>
    <w:rsid w:val="00E96AE2"/>
    <w:rsid w:val="00EA27A3"/>
    <w:rsid w:val="00F327F9"/>
    <w:rsid w:val="00F34035"/>
    <w:rsid w:val="00F51AB7"/>
    <w:rsid w:val="00F70B57"/>
    <w:rsid w:val="00F957E8"/>
    <w:rsid w:val="00F965B8"/>
    <w:rsid w:val="00F96D49"/>
    <w:rsid w:val="00FC4F65"/>
    <w:rsid w:val="00FD0B34"/>
    <w:rsid w:val="00FE1A7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E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785F"/>
    <w:pPr>
      <w:spacing w:line="259" w:lineRule="auto"/>
    </w:pPr>
    <w:rPr>
      <w:kern w:val="0"/>
      <w:sz w:val="22"/>
      <w:szCs w:val="22"/>
      <w14:ligatures w14:val="none"/>
    </w:rPr>
  </w:style>
  <w:style w:type="paragraph" w:styleId="Antrat1">
    <w:name w:val="heading 1"/>
    <w:basedOn w:val="prastasis"/>
    <w:next w:val="prastasis"/>
    <w:link w:val="Antrat1Diagrama"/>
    <w:uiPriority w:val="9"/>
    <w:qFormat/>
    <w:rsid w:val="006E78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E78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E785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E785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E785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E785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E785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E785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E785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E785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E785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E785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E785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E785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E78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E78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E78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E78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E7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E78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E78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E78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E78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E785F"/>
    <w:rPr>
      <w:i/>
      <w:iCs/>
      <w:color w:val="404040" w:themeColor="text1" w:themeTint="BF"/>
    </w:rPr>
  </w:style>
  <w:style w:type="paragraph" w:styleId="Sraopastraipa">
    <w:name w:val="List Paragraph"/>
    <w:basedOn w:val="prastasis"/>
    <w:uiPriority w:val="34"/>
    <w:qFormat/>
    <w:rsid w:val="006E785F"/>
    <w:pPr>
      <w:ind w:left="720"/>
      <w:contextualSpacing/>
    </w:pPr>
  </w:style>
  <w:style w:type="character" w:styleId="Rykuspabraukimas">
    <w:name w:val="Intense Emphasis"/>
    <w:basedOn w:val="Numatytasispastraiposriftas"/>
    <w:uiPriority w:val="21"/>
    <w:qFormat/>
    <w:rsid w:val="006E785F"/>
    <w:rPr>
      <w:i/>
      <w:iCs/>
      <w:color w:val="2F5496" w:themeColor="accent1" w:themeShade="BF"/>
    </w:rPr>
  </w:style>
  <w:style w:type="paragraph" w:styleId="Iskirtacitata">
    <w:name w:val="Intense Quote"/>
    <w:basedOn w:val="prastasis"/>
    <w:next w:val="prastasis"/>
    <w:link w:val="IskirtacitataDiagrama"/>
    <w:uiPriority w:val="30"/>
    <w:qFormat/>
    <w:rsid w:val="006E7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E785F"/>
    <w:rPr>
      <w:i/>
      <w:iCs/>
      <w:color w:val="2F5496" w:themeColor="accent1" w:themeShade="BF"/>
    </w:rPr>
  </w:style>
  <w:style w:type="character" w:styleId="Rykinuoroda">
    <w:name w:val="Intense Reference"/>
    <w:basedOn w:val="Numatytasispastraiposriftas"/>
    <w:uiPriority w:val="32"/>
    <w:qFormat/>
    <w:rsid w:val="006E785F"/>
    <w:rPr>
      <w:b/>
      <w:bCs/>
      <w:smallCaps/>
      <w:color w:val="2F5496" w:themeColor="accent1" w:themeShade="BF"/>
      <w:spacing w:val="5"/>
    </w:rPr>
  </w:style>
  <w:style w:type="paragraph" w:styleId="Antrats">
    <w:name w:val="header"/>
    <w:basedOn w:val="prastasis"/>
    <w:link w:val="AntratsDiagrama"/>
    <w:uiPriority w:val="99"/>
    <w:unhideWhenUsed/>
    <w:rsid w:val="00F327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327F9"/>
    <w:rPr>
      <w:kern w:val="0"/>
      <w:sz w:val="22"/>
      <w:szCs w:val="22"/>
      <w14:ligatures w14:val="none"/>
    </w:rPr>
  </w:style>
  <w:style w:type="paragraph" w:styleId="Porat">
    <w:name w:val="footer"/>
    <w:basedOn w:val="prastasis"/>
    <w:link w:val="PoratDiagrama"/>
    <w:uiPriority w:val="99"/>
    <w:unhideWhenUsed/>
    <w:rsid w:val="00F327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327F9"/>
    <w:rPr>
      <w:kern w:val="0"/>
      <w:sz w:val="22"/>
      <w:szCs w:val="22"/>
      <w14:ligatures w14:val="none"/>
    </w:rPr>
  </w:style>
  <w:style w:type="paragraph" w:customStyle="1" w:styleId="Standard">
    <w:name w:val="Standard"/>
    <w:qFormat/>
    <w:rsid w:val="00AB2598"/>
    <w:pPr>
      <w:suppressAutoHyphens/>
      <w:autoSpaceDN w:val="0"/>
      <w:spacing w:after="0" w:line="240" w:lineRule="auto"/>
    </w:pPr>
    <w:rPr>
      <w:rFonts w:ascii="Times New Roman" w:eastAsia="Times New Roman" w:hAnsi="Times New Roman" w:cs="Times New Roman"/>
      <w:kern w:val="3"/>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30743</Words>
  <Characters>17524</Characters>
  <Application>Microsoft Office Word</Application>
  <DocSecurity>0</DocSecurity>
  <Lines>146</Lines>
  <Paragraphs>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2026-06-30T12:12:00Z</dcterms:created>
  <dcterms:modified xsi:type="dcterms:W3CDTF">2026-06-30T12:53:00Z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035b64c140d44ba7b779739ad716710c202606301514170">
    <vt:lpwstr>diOX7T0cwetbhVRWa4rigyx8RXM=</vt:lpwstr>
  </property>
</Properties>
</file>