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A9ED3D" w14:textId="77777777" w:rsidR="00C97D6E" w:rsidRPr="00C97D6E" w:rsidRDefault="00C97D6E" w:rsidP="00A2458A">
      <w:pPr>
        <w:keepNext/>
        <w:autoSpaceDN/>
        <w:spacing w:after="0" w:line="240" w:lineRule="auto"/>
        <w:ind w:right="-30"/>
        <w:jc w:val="center"/>
        <w:textAlignment w:val="auto"/>
        <w:outlineLvl w:val="0"/>
        <w:rPr>
          <w:rFonts w:ascii="Times New Roman" w:eastAsia="Times New Roman" w:hAnsi="Times New Roman"/>
          <w:b/>
          <w:bCs/>
          <w:caps/>
          <w:sz w:val="26"/>
          <w:szCs w:val="24"/>
        </w:rPr>
      </w:pPr>
      <w:r>
        <w:rPr>
          <w:rFonts w:ascii="Times New Roman" w:eastAsia="Times New Roman" w:hAnsi="Times New Roman"/>
          <w:b/>
          <w:bCs/>
          <w:caps/>
          <w:noProof/>
          <w:sz w:val="26"/>
          <w:szCs w:val="24"/>
          <w:lang w:eastAsia="lt-LT"/>
        </w:rPr>
        <w:drawing>
          <wp:inline distT="0" distB="0" distL="0" distR="0" wp14:anchorId="30714252" wp14:editId="166C6C9A">
            <wp:extent cx="671589" cy="762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71589" cy="762000"/>
                    </a:xfrm>
                    <a:prstGeom prst="rect">
                      <a:avLst/>
                    </a:prstGeom>
                    <a:noFill/>
                    <a:ln w="9525">
                      <a:noFill/>
                      <a:miter lim="800000"/>
                      <a:headEnd/>
                      <a:tailEnd/>
                    </a:ln>
                  </pic:spPr>
                </pic:pic>
              </a:graphicData>
            </a:graphic>
          </wp:inline>
        </w:drawing>
      </w:r>
      <w:bookmarkStart w:id="0" w:name="_GoBack"/>
      <w:bookmarkEnd w:id="0"/>
    </w:p>
    <w:p w14:paraId="1BFEFF06" w14:textId="77777777" w:rsidR="00C97D6E" w:rsidRPr="00C97D6E" w:rsidRDefault="00C97D6E" w:rsidP="00C97D6E">
      <w:pPr>
        <w:autoSpaceDN/>
        <w:spacing w:after="0" w:line="240" w:lineRule="auto"/>
        <w:jc w:val="center"/>
        <w:textAlignment w:val="auto"/>
        <w:rPr>
          <w:rFonts w:ascii="Times New Roman" w:eastAsia="Times New Roman" w:hAnsi="Times New Roman"/>
          <w:sz w:val="20"/>
          <w:szCs w:val="24"/>
        </w:rPr>
      </w:pPr>
    </w:p>
    <w:p w14:paraId="208A560F"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LIETUVOS VYRIAUSIOJO ADMINISTRACINIO TEISMO</w:t>
      </w:r>
    </w:p>
    <w:p w14:paraId="76143EDC"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PIRMININKas</w:t>
      </w:r>
    </w:p>
    <w:p w14:paraId="01BC6DB8"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p>
    <w:p w14:paraId="34C9DF9F"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įsakymas</w:t>
      </w:r>
    </w:p>
    <w:p w14:paraId="3F949DF2" w14:textId="77777777" w:rsidR="00C97D6E" w:rsidRPr="00C97D6E" w:rsidRDefault="00C97D6E" w:rsidP="00C97D6E">
      <w:pPr>
        <w:keepNext/>
        <w:autoSpaceDN/>
        <w:spacing w:after="0" w:line="240" w:lineRule="auto"/>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DĖL VIDAUS KONTROLĖS POLITIKOS PATVIRTINIMO IR ĮGYVENDINIMO PRI</w:t>
      </w:r>
      <w:r w:rsidRPr="00C97D6E">
        <w:rPr>
          <w:rFonts w:ascii="Times New Roman" w:eastAsia="Times New Roman" w:hAnsi="Times New Roman"/>
          <w:b/>
          <w:bCs/>
          <w:caps/>
          <w:sz w:val="24"/>
          <w:szCs w:val="24"/>
        </w:rPr>
        <w:t>E</w:t>
      </w:r>
      <w:r w:rsidRPr="00C97D6E">
        <w:rPr>
          <w:rFonts w:ascii="Times New Roman" w:eastAsia="Times New Roman" w:hAnsi="Times New Roman"/>
          <w:b/>
          <w:bCs/>
          <w:caps/>
          <w:sz w:val="24"/>
          <w:szCs w:val="24"/>
        </w:rPr>
        <w:t>ŽIŪRĄ ATLIEKANČIŲ DARBUOTOJŲ PASKyRIMO</w:t>
      </w:r>
    </w:p>
    <w:p w14:paraId="437C2CD3" w14:textId="77777777" w:rsidR="00C97D6E" w:rsidRPr="00C97D6E" w:rsidRDefault="00C97D6E" w:rsidP="00C97D6E">
      <w:pPr>
        <w:autoSpaceDN/>
        <w:spacing w:after="0" w:line="240" w:lineRule="auto"/>
        <w:jc w:val="center"/>
        <w:textAlignment w:val="auto"/>
        <w:rPr>
          <w:rFonts w:ascii="Times New Roman" w:eastAsia="Times New Roman" w:hAnsi="Times New Roman"/>
          <w:sz w:val="24"/>
          <w:szCs w:val="24"/>
        </w:rPr>
      </w:pPr>
    </w:p>
    <w:p w14:paraId="0DD06150" w14:textId="77777777" w:rsidR="00C97D6E" w:rsidRPr="00C97D6E" w:rsidRDefault="00C97D6E" w:rsidP="00C97D6E">
      <w:pPr>
        <w:autoSpaceDN/>
        <w:spacing w:after="0" w:line="240" w:lineRule="auto"/>
        <w:jc w:val="center"/>
        <w:textAlignment w:val="auto"/>
        <w:rPr>
          <w:rFonts w:ascii="Times New Roman" w:eastAsia="Times New Roman" w:hAnsi="Times New Roman"/>
          <w:sz w:val="24"/>
          <w:szCs w:val="24"/>
        </w:rPr>
      </w:pPr>
      <w:r w:rsidRPr="00C97D6E">
        <w:rPr>
          <w:rFonts w:ascii="Times New Roman" w:eastAsia="Times New Roman" w:hAnsi="Times New Roman"/>
          <w:sz w:val="24"/>
          <w:szCs w:val="24"/>
        </w:rPr>
        <w:t xml:space="preserve">2021 m. balandžio d. Nr. </w:t>
      </w:r>
    </w:p>
    <w:p w14:paraId="0E31F88E" w14:textId="77777777" w:rsidR="00C97D6E" w:rsidRPr="00C97D6E" w:rsidRDefault="00C97D6E" w:rsidP="00C97D6E">
      <w:pPr>
        <w:autoSpaceDN/>
        <w:spacing w:after="0" w:line="240" w:lineRule="auto"/>
        <w:jc w:val="center"/>
        <w:textAlignment w:val="auto"/>
        <w:rPr>
          <w:rFonts w:ascii="Times New Roman" w:eastAsia="Times New Roman" w:hAnsi="Times New Roman"/>
          <w:sz w:val="24"/>
          <w:szCs w:val="24"/>
          <w:lang w:val="en-GB"/>
        </w:rPr>
      </w:pPr>
      <w:r w:rsidRPr="00C97D6E">
        <w:rPr>
          <w:rFonts w:ascii="Times New Roman" w:eastAsia="Times New Roman" w:hAnsi="Times New Roman"/>
          <w:sz w:val="24"/>
          <w:szCs w:val="24"/>
          <w:lang w:val="en-GB"/>
        </w:rPr>
        <w:t>Vilnius</w:t>
      </w:r>
    </w:p>
    <w:p w14:paraId="2E1925CC" w14:textId="77777777" w:rsidR="00C97D6E" w:rsidRPr="00C97D6E" w:rsidRDefault="00C97D6E" w:rsidP="00C97D6E">
      <w:pPr>
        <w:autoSpaceDN/>
        <w:spacing w:after="0" w:line="240" w:lineRule="auto"/>
        <w:jc w:val="center"/>
        <w:textAlignment w:val="auto"/>
        <w:rPr>
          <w:rFonts w:ascii="Times New Roman" w:eastAsia="Times New Roman" w:hAnsi="Times New Roman"/>
          <w:sz w:val="24"/>
          <w:szCs w:val="24"/>
        </w:rPr>
      </w:pPr>
    </w:p>
    <w:p w14:paraId="15CBBE28" w14:textId="77777777" w:rsidR="00C97D6E" w:rsidRPr="00C97D6E" w:rsidRDefault="00C97D6E" w:rsidP="00C97D6E">
      <w:pPr>
        <w:tabs>
          <w:tab w:val="left" w:pos="1560"/>
        </w:tabs>
        <w:autoSpaceDN/>
        <w:spacing w:after="0" w:line="360" w:lineRule="auto"/>
        <w:jc w:val="center"/>
        <w:textAlignment w:val="auto"/>
        <w:rPr>
          <w:rFonts w:ascii="Times New Roman" w:eastAsia="Times New Roman" w:hAnsi="Times New Roman"/>
          <w:sz w:val="24"/>
          <w:szCs w:val="24"/>
        </w:rPr>
      </w:pPr>
    </w:p>
    <w:p w14:paraId="444ABD1A" w14:textId="77777777" w:rsidR="00C97D6E" w:rsidRPr="00C97D6E" w:rsidRDefault="00C97D6E" w:rsidP="00C97D6E">
      <w:pPr>
        <w:tabs>
          <w:tab w:val="left" w:pos="-1843"/>
          <w:tab w:val="left" w:pos="-1701"/>
          <w:tab w:val="center" w:pos="567"/>
          <w:tab w:val="left" w:pos="720"/>
          <w:tab w:val="right" w:pos="8306"/>
        </w:tabs>
        <w:autoSpaceDN/>
        <w:spacing w:after="0" w:line="360" w:lineRule="auto"/>
        <w:ind w:firstLine="720"/>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Vadovaudamasis Lietuvos Respublikos finansų ministro 2020 m. birželio 29 d. įsakymu Nr. 1K-195 „Dėl vidaus kontrolės įgyvendinimo viešajame juridiniame asmenyje“ patvirtinto V</w:t>
      </w:r>
      <w:r w:rsidRPr="00C97D6E">
        <w:rPr>
          <w:rFonts w:ascii="Times New Roman" w:eastAsia="Times New Roman" w:hAnsi="Times New Roman"/>
          <w:sz w:val="24"/>
          <w:szCs w:val="24"/>
        </w:rPr>
        <w:t>i</w:t>
      </w:r>
      <w:r w:rsidRPr="00C97D6E">
        <w:rPr>
          <w:rFonts w:ascii="Times New Roman" w:eastAsia="Times New Roman" w:hAnsi="Times New Roman"/>
          <w:sz w:val="24"/>
          <w:szCs w:val="24"/>
        </w:rPr>
        <w:t>daus kontrolės įgyvendinimo viešajame juridiniame asmenyje tvarkos aprašo 5 punktu ir 20.3 p</w:t>
      </w:r>
      <w:r w:rsidRPr="00C97D6E">
        <w:rPr>
          <w:rFonts w:ascii="Times New Roman" w:eastAsia="Times New Roman" w:hAnsi="Times New Roman"/>
          <w:sz w:val="24"/>
          <w:szCs w:val="24"/>
        </w:rPr>
        <w:t>a</w:t>
      </w:r>
      <w:r w:rsidRPr="00C97D6E">
        <w:rPr>
          <w:rFonts w:ascii="Times New Roman" w:eastAsia="Times New Roman" w:hAnsi="Times New Roman"/>
          <w:sz w:val="24"/>
          <w:szCs w:val="24"/>
        </w:rPr>
        <w:t>punkčiu</w:t>
      </w:r>
    </w:p>
    <w:p w14:paraId="02456D9C" w14:textId="77777777" w:rsidR="00C97D6E" w:rsidRPr="00C97D6E" w:rsidRDefault="00C97D6E" w:rsidP="00C97D6E">
      <w:pPr>
        <w:numPr>
          <w:ilvl w:val="0"/>
          <w:numId w:val="6"/>
        </w:numPr>
        <w:tabs>
          <w:tab w:val="left" w:pos="-1843"/>
          <w:tab w:val="left" w:pos="-1701"/>
          <w:tab w:val="left" w:pos="0"/>
          <w:tab w:val="center" w:pos="567"/>
          <w:tab w:val="left" w:pos="993"/>
        </w:tabs>
        <w:autoSpaceDN/>
        <w:spacing w:after="0" w:line="360" w:lineRule="auto"/>
        <w:ind w:left="0" w:firstLine="567"/>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T v i r t i n u:</w:t>
      </w:r>
    </w:p>
    <w:p w14:paraId="3C8AA103" w14:textId="77777777" w:rsidR="00C97D6E" w:rsidRPr="00C97D6E" w:rsidRDefault="00C97D6E" w:rsidP="00C97D6E">
      <w:pPr>
        <w:numPr>
          <w:ilvl w:val="1"/>
          <w:numId w:val="6"/>
        </w:numPr>
        <w:tabs>
          <w:tab w:val="left" w:pos="-1843"/>
          <w:tab w:val="left" w:pos="-1701"/>
          <w:tab w:val="left" w:pos="0"/>
          <w:tab w:val="center" w:pos="567"/>
        </w:tabs>
        <w:autoSpaceDN/>
        <w:spacing w:after="0" w:line="360" w:lineRule="auto"/>
        <w:ind w:left="1418" w:hanging="715"/>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Lietuvos vyriausiojo administracinio teismo vidaus kontrolės politiką (pridedama);</w:t>
      </w:r>
    </w:p>
    <w:p w14:paraId="2D4FB16E" w14:textId="77777777" w:rsidR="00C97D6E" w:rsidRPr="00C97D6E" w:rsidRDefault="00C97D6E" w:rsidP="00C97D6E">
      <w:pPr>
        <w:numPr>
          <w:ilvl w:val="1"/>
          <w:numId w:val="6"/>
        </w:numPr>
        <w:tabs>
          <w:tab w:val="left" w:pos="-1843"/>
          <w:tab w:val="left" w:pos="-1701"/>
          <w:tab w:val="left" w:pos="0"/>
          <w:tab w:val="center" w:pos="567"/>
          <w:tab w:val="left" w:pos="1418"/>
        </w:tabs>
        <w:autoSpaceDN/>
        <w:spacing w:after="0" w:line="360" w:lineRule="auto"/>
        <w:ind w:left="567" w:firstLine="142"/>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Lietuvos vyriausiojo administracinio teismo veiklos rizikų vertinimą (pridedama).</w:t>
      </w:r>
    </w:p>
    <w:p w14:paraId="6556A26C" w14:textId="77777777" w:rsidR="00C97D6E" w:rsidRPr="00C97D6E" w:rsidRDefault="00C97D6E" w:rsidP="00C97D6E">
      <w:pPr>
        <w:numPr>
          <w:ilvl w:val="0"/>
          <w:numId w:val="6"/>
        </w:numPr>
        <w:tabs>
          <w:tab w:val="left" w:pos="-1843"/>
          <w:tab w:val="left" w:pos="-1701"/>
          <w:tab w:val="left" w:pos="0"/>
          <w:tab w:val="center" w:pos="567"/>
          <w:tab w:val="left" w:pos="993"/>
        </w:tabs>
        <w:autoSpaceDN/>
        <w:spacing w:after="0" w:line="360" w:lineRule="auto"/>
        <w:ind w:left="0" w:firstLine="567"/>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S k i r i u vidaus kontrolės įgyvendinimo priežiūrą Lietuvos vyriausiajame administr</w:t>
      </w:r>
      <w:r w:rsidRPr="00C97D6E">
        <w:rPr>
          <w:rFonts w:ascii="Times New Roman" w:eastAsia="Times New Roman" w:hAnsi="Times New Roman"/>
          <w:sz w:val="24"/>
          <w:szCs w:val="24"/>
        </w:rPr>
        <w:t>a</w:t>
      </w:r>
      <w:r w:rsidRPr="00C97D6E">
        <w:rPr>
          <w:rFonts w:ascii="Times New Roman" w:eastAsia="Times New Roman" w:hAnsi="Times New Roman"/>
          <w:sz w:val="24"/>
          <w:szCs w:val="24"/>
        </w:rPr>
        <w:t>ciniame teisme atliekančius asmenis:</w:t>
      </w:r>
    </w:p>
    <w:p w14:paraId="47A204CA" w14:textId="77777777" w:rsidR="00C97D6E" w:rsidRPr="00C97D6E" w:rsidRDefault="00C97D6E" w:rsidP="00C97D6E">
      <w:pPr>
        <w:numPr>
          <w:ilvl w:val="1"/>
          <w:numId w:val="6"/>
        </w:numPr>
        <w:tabs>
          <w:tab w:val="left" w:pos="-1843"/>
          <w:tab w:val="left" w:pos="-1701"/>
          <w:tab w:val="left" w:pos="0"/>
          <w:tab w:val="center" w:pos="567"/>
          <w:tab w:val="left" w:pos="1418"/>
        </w:tabs>
        <w:autoSpaceDN/>
        <w:spacing w:after="0" w:line="360" w:lineRule="auto"/>
        <w:ind w:left="1134" w:hanging="283"/>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Teismo kanclerę;</w:t>
      </w:r>
    </w:p>
    <w:p w14:paraId="2D9EA761" w14:textId="77777777" w:rsidR="00C97D6E" w:rsidRPr="00C97D6E" w:rsidRDefault="00C97D6E" w:rsidP="00C97D6E">
      <w:pPr>
        <w:numPr>
          <w:ilvl w:val="1"/>
          <w:numId w:val="6"/>
        </w:numPr>
        <w:tabs>
          <w:tab w:val="left" w:pos="-1843"/>
          <w:tab w:val="left" w:pos="-1701"/>
          <w:tab w:val="left" w:pos="0"/>
          <w:tab w:val="center" w:pos="567"/>
          <w:tab w:val="left" w:pos="1418"/>
        </w:tabs>
        <w:autoSpaceDN/>
        <w:spacing w:after="0" w:line="360" w:lineRule="auto"/>
        <w:ind w:left="1134" w:hanging="283"/>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Personalo ir administravimo skyriaus vedėją;</w:t>
      </w:r>
    </w:p>
    <w:p w14:paraId="3A880097" w14:textId="77777777" w:rsidR="00C97D6E" w:rsidRPr="00C97D6E" w:rsidRDefault="00C97D6E" w:rsidP="00C97D6E">
      <w:pPr>
        <w:numPr>
          <w:ilvl w:val="1"/>
          <w:numId w:val="6"/>
        </w:numPr>
        <w:tabs>
          <w:tab w:val="left" w:pos="-1843"/>
          <w:tab w:val="left" w:pos="-1701"/>
          <w:tab w:val="left" w:pos="0"/>
          <w:tab w:val="center" w:pos="567"/>
          <w:tab w:val="left" w:pos="1418"/>
        </w:tabs>
        <w:autoSpaceDN/>
        <w:spacing w:after="0" w:line="360" w:lineRule="auto"/>
        <w:ind w:left="1134" w:hanging="283"/>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Vyresniąją patarėją (vyriausiąją finansininkę).</w:t>
      </w:r>
    </w:p>
    <w:p w14:paraId="0E8B7E38" w14:textId="77777777" w:rsidR="00C97D6E" w:rsidRPr="00C97D6E" w:rsidRDefault="00C97D6E" w:rsidP="00C97D6E">
      <w:pPr>
        <w:numPr>
          <w:ilvl w:val="0"/>
          <w:numId w:val="6"/>
        </w:numPr>
        <w:tabs>
          <w:tab w:val="left" w:pos="-1843"/>
          <w:tab w:val="left" w:pos="-1701"/>
          <w:tab w:val="left" w:pos="0"/>
          <w:tab w:val="center" w:pos="567"/>
          <w:tab w:val="left" w:pos="993"/>
        </w:tabs>
        <w:autoSpaceDN/>
        <w:spacing w:after="0" w:line="360" w:lineRule="auto"/>
        <w:ind w:left="0" w:firstLine="567"/>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P a v e d u Personalo ir administravimo skyriaus konsultantei supažindinti su Vidaus kontrolės politika atsakingus asmenis, nurodytus Vidaus kontrolės politikos 1 priede.</w:t>
      </w:r>
    </w:p>
    <w:p w14:paraId="1875EA43" w14:textId="77777777" w:rsidR="00C97D6E" w:rsidRPr="00C97D6E" w:rsidRDefault="00C97D6E" w:rsidP="00C97D6E">
      <w:pPr>
        <w:tabs>
          <w:tab w:val="left" w:pos="-1843"/>
          <w:tab w:val="left" w:pos="-1701"/>
          <w:tab w:val="center" w:pos="567"/>
          <w:tab w:val="left" w:pos="720"/>
          <w:tab w:val="right" w:pos="8306"/>
        </w:tabs>
        <w:autoSpaceDN/>
        <w:spacing w:after="0" w:line="360" w:lineRule="auto"/>
        <w:ind w:firstLine="720"/>
        <w:jc w:val="both"/>
        <w:textAlignment w:val="auto"/>
        <w:rPr>
          <w:rFonts w:ascii="Times New Roman" w:eastAsia="Times New Roman" w:hAnsi="Times New Roman"/>
          <w:sz w:val="24"/>
          <w:szCs w:val="24"/>
        </w:rPr>
      </w:pPr>
    </w:p>
    <w:p w14:paraId="7EA8BD7D" w14:textId="77777777" w:rsidR="00C97D6E" w:rsidRPr="00C97D6E" w:rsidRDefault="00C97D6E" w:rsidP="00C97D6E">
      <w:pPr>
        <w:autoSpaceDN/>
        <w:spacing w:after="0" w:line="360" w:lineRule="auto"/>
        <w:ind w:left="1080"/>
        <w:textAlignment w:val="auto"/>
        <w:rPr>
          <w:rFonts w:ascii="Times New Roman" w:eastAsia="Times New Roman" w:hAnsi="Times New Roman"/>
          <w:sz w:val="24"/>
          <w:szCs w:val="24"/>
        </w:rPr>
      </w:pPr>
    </w:p>
    <w:p w14:paraId="2A7A6A9C" w14:textId="77777777" w:rsidR="00C97D6E" w:rsidRPr="00C97D6E" w:rsidRDefault="00C97D6E" w:rsidP="00C97D6E">
      <w:pPr>
        <w:autoSpaceDN/>
        <w:spacing w:after="0" w:line="240" w:lineRule="auto"/>
        <w:textAlignment w:val="auto"/>
        <w:rPr>
          <w:rFonts w:ascii="Times New Roman" w:eastAsia="Times New Roman" w:hAnsi="Times New Roman"/>
          <w:sz w:val="24"/>
          <w:szCs w:val="24"/>
        </w:rPr>
      </w:pPr>
    </w:p>
    <w:p w14:paraId="3558A270" w14:textId="77777777" w:rsidR="00C97D6E" w:rsidRPr="00C97D6E" w:rsidRDefault="00C97D6E" w:rsidP="00C97D6E">
      <w:pPr>
        <w:autoSpaceDN/>
        <w:spacing w:after="0" w:line="240" w:lineRule="auto"/>
        <w:textAlignment w:val="auto"/>
        <w:rPr>
          <w:rFonts w:ascii="Times New Roman" w:eastAsia="Times New Roman" w:hAnsi="Times New Roman"/>
          <w:sz w:val="24"/>
          <w:szCs w:val="24"/>
        </w:rPr>
      </w:pPr>
      <w:r w:rsidRPr="00C97D6E">
        <w:rPr>
          <w:rFonts w:ascii="Times New Roman" w:eastAsia="Times New Roman" w:hAnsi="Times New Roman"/>
          <w:sz w:val="24"/>
          <w:szCs w:val="24"/>
        </w:rPr>
        <w:t>Teismo pirmininkas</w:t>
      </w:r>
      <w:r w:rsidRPr="00C97D6E">
        <w:rPr>
          <w:rFonts w:ascii="Times New Roman" w:eastAsia="Times New Roman" w:hAnsi="Times New Roman"/>
          <w:sz w:val="24"/>
          <w:szCs w:val="24"/>
        </w:rPr>
        <w:tab/>
      </w:r>
      <w:r w:rsidRPr="00C97D6E">
        <w:rPr>
          <w:rFonts w:ascii="Times New Roman" w:eastAsia="Times New Roman" w:hAnsi="Times New Roman"/>
          <w:sz w:val="24"/>
          <w:szCs w:val="24"/>
        </w:rPr>
        <w:tab/>
      </w:r>
      <w:r w:rsidRPr="00C97D6E">
        <w:rPr>
          <w:rFonts w:ascii="Times New Roman" w:eastAsia="Times New Roman" w:hAnsi="Times New Roman"/>
          <w:sz w:val="24"/>
          <w:szCs w:val="24"/>
        </w:rPr>
        <w:tab/>
      </w:r>
      <w:r w:rsidRPr="00C97D6E">
        <w:rPr>
          <w:rFonts w:ascii="Times New Roman" w:eastAsia="Times New Roman" w:hAnsi="Times New Roman"/>
          <w:sz w:val="24"/>
          <w:szCs w:val="24"/>
        </w:rPr>
        <w:tab/>
        <w:t xml:space="preserve">      Gintaras Kryževičius</w:t>
      </w:r>
    </w:p>
    <w:p w14:paraId="245C6C45" w14:textId="77777777" w:rsidR="00C97D6E" w:rsidRDefault="00C97D6E">
      <w:pPr>
        <w:pStyle w:val="prastasis1"/>
        <w:spacing w:after="0" w:line="240" w:lineRule="auto"/>
        <w:jc w:val="right"/>
        <w:rPr>
          <w:rFonts w:ascii="Times New Roman" w:hAnsi="Times New Roman"/>
          <w:sz w:val="24"/>
          <w:szCs w:val="24"/>
        </w:rPr>
      </w:pPr>
    </w:p>
    <w:p w14:paraId="08B254C8" w14:textId="77777777" w:rsidR="00C97D6E" w:rsidRDefault="00C97D6E">
      <w:pPr>
        <w:pStyle w:val="prastasis1"/>
        <w:spacing w:after="0" w:line="240" w:lineRule="auto"/>
        <w:jc w:val="right"/>
        <w:rPr>
          <w:rFonts w:ascii="Times New Roman" w:hAnsi="Times New Roman"/>
          <w:sz w:val="24"/>
          <w:szCs w:val="24"/>
        </w:rPr>
      </w:pPr>
    </w:p>
    <w:p w14:paraId="3C6B3B99" w14:textId="77777777" w:rsidR="00C97D6E" w:rsidRDefault="00C97D6E">
      <w:pPr>
        <w:pStyle w:val="prastasis1"/>
        <w:spacing w:after="0" w:line="240" w:lineRule="auto"/>
        <w:jc w:val="right"/>
        <w:rPr>
          <w:rFonts w:ascii="Times New Roman" w:hAnsi="Times New Roman"/>
          <w:sz w:val="24"/>
          <w:szCs w:val="24"/>
        </w:rPr>
      </w:pPr>
    </w:p>
    <w:p w14:paraId="78DA263C" w14:textId="77777777" w:rsidR="00C97D6E" w:rsidRDefault="00C97D6E">
      <w:pPr>
        <w:pStyle w:val="prastasis1"/>
        <w:spacing w:after="0" w:line="240" w:lineRule="auto"/>
        <w:jc w:val="right"/>
        <w:rPr>
          <w:rFonts w:ascii="Times New Roman" w:hAnsi="Times New Roman"/>
          <w:sz w:val="24"/>
          <w:szCs w:val="24"/>
        </w:rPr>
      </w:pPr>
    </w:p>
    <w:p w14:paraId="63F9BAD7" w14:textId="77777777" w:rsidR="00C97D6E" w:rsidRDefault="00C97D6E">
      <w:pPr>
        <w:pStyle w:val="prastasis1"/>
        <w:spacing w:after="0" w:line="240" w:lineRule="auto"/>
        <w:jc w:val="right"/>
        <w:rPr>
          <w:rFonts w:ascii="Times New Roman" w:hAnsi="Times New Roman"/>
          <w:sz w:val="24"/>
          <w:szCs w:val="24"/>
        </w:rPr>
      </w:pPr>
    </w:p>
    <w:p w14:paraId="7E81AB6F" w14:textId="77777777" w:rsidR="00C97D6E" w:rsidRDefault="00C97D6E">
      <w:pPr>
        <w:pStyle w:val="prastasis1"/>
        <w:spacing w:after="0" w:line="240" w:lineRule="auto"/>
        <w:jc w:val="right"/>
        <w:rPr>
          <w:rFonts w:ascii="Times New Roman" w:hAnsi="Times New Roman"/>
          <w:sz w:val="24"/>
          <w:szCs w:val="24"/>
        </w:rPr>
      </w:pPr>
    </w:p>
    <w:p w14:paraId="4F9ABFA7" w14:textId="77777777" w:rsidR="00C97D6E" w:rsidRDefault="00C97D6E">
      <w:pPr>
        <w:pStyle w:val="prastasis1"/>
        <w:spacing w:after="0" w:line="240" w:lineRule="auto"/>
        <w:jc w:val="right"/>
        <w:rPr>
          <w:rFonts w:ascii="Times New Roman" w:hAnsi="Times New Roman"/>
          <w:sz w:val="24"/>
          <w:szCs w:val="24"/>
        </w:rPr>
      </w:pPr>
    </w:p>
    <w:p w14:paraId="7EB74D18" w14:textId="77777777" w:rsidR="00C97D6E" w:rsidRDefault="00C97D6E">
      <w:pPr>
        <w:pStyle w:val="prastasis1"/>
        <w:spacing w:after="0" w:line="240" w:lineRule="auto"/>
        <w:jc w:val="right"/>
        <w:rPr>
          <w:rFonts w:ascii="Times New Roman" w:hAnsi="Times New Roman"/>
          <w:sz w:val="24"/>
          <w:szCs w:val="24"/>
        </w:rPr>
      </w:pPr>
    </w:p>
    <w:p w14:paraId="59159358" w14:textId="77777777" w:rsidR="00C97D6E" w:rsidRDefault="00C97D6E">
      <w:pPr>
        <w:pStyle w:val="prastasis1"/>
        <w:spacing w:after="0" w:line="240" w:lineRule="auto"/>
        <w:jc w:val="right"/>
        <w:rPr>
          <w:rFonts w:ascii="Times New Roman" w:hAnsi="Times New Roman"/>
          <w:sz w:val="24"/>
          <w:szCs w:val="24"/>
        </w:rPr>
      </w:pPr>
    </w:p>
    <w:p w14:paraId="2BC27A1A" w14:textId="77777777" w:rsidR="00C97D6E" w:rsidRDefault="00C97D6E">
      <w:pPr>
        <w:pStyle w:val="prastasis1"/>
        <w:spacing w:after="0" w:line="240" w:lineRule="auto"/>
        <w:jc w:val="right"/>
        <w:rPr>
          <w:rFonts w:ascii="Times New Roman" w:hAnsi="Times New Roman"/>
          <w:sz w:val="24"/>
          <w:szCs w:val="24"/>
        </w:rPr>
      </w:pPr>
    </w:p>
    <w:p w14:paraId="5ED2F6D5" w14:textId="77777777" w:rsidR="004B53FF" w:rsidRDefault="00A50106">
      <w:pPr>
        <w:pStyle w:val="prastasis1"/>
        <w:spacing w:after="0" w:line="240" w:lineRule="auto"/>
        <w:jc w:val="right"/>
        <w:rPr>
          <w:rFonts w:ascii="Times New Roman" w:hAnsi="Times New Roman"/>
          <w:sz w:val="24"/>
          <w:szCs w:val="24"/>
        </w:rPr>
      </w:pPr>
      <w:r>
        <w:rPr>
          <w:rFonts w:ascii="Times New Roman" w:hAnsi="Times New Roman"/>
          <w:sz w:val="24"/>
          <w:szCs w:val="24"/>
        </w:rPr>
        <w:lastRenderedPageBreak/>
        <w:t>PATVIRTINTA</w:t>
      </w:r>
    </w:p>
    <w:p w14:paraId="5E543CD8" w14:textId="77777777" w:rsidR="00C97D6E" w:rsidRDefault="00C97D6E">
      <w:pPr>
        <w:pStyle w:val="prastasis1"/>
        <w:spacing w:after="0" w:line="240" w:lineRule="auto"/>
        <w:jc w:val="right"/>
        <w:rPr>
          <w:rFonts w:ascii="Times New Roman" w:hAnsi="Times New Roman"/>
          <w:sz w:val="24"/>
          <w:szCs w:val="24"/>
        </w:rPr>
      </w:pPr>
      <w:r>
        <w:rPr>
          <w:rFonts w:ascii="Times New Roman" w:hAnsi="Times New Roman"/>
          <w:sz w:val="24"/>
          <w:szCs w:val="24"/>
        </w:rPr>
        <w:t xml:space="preserve">Lietuvos vyriausiojo administracinio </w:t>
      </w:r>
    </w:p>
    <w:p w14:paraId="60AF00C9" w14:textId="77777777" w:rsidR="00C97D6E" w:rsidRDefault="00C97D6E">
      <w:pPr>
        <w:pStyle w:val="prastasis1"/>
        <w:spacing w:after="0" w:line="240" w:lineRule="auto"/>
        <w:jc w:val="right"/>
        <w:rPr>
          <w:rFonts w:ascii="Times New Roman" w:hAnsi="Times New Roman"/>
          <w:sz w:val="24"/>
          <w:szCs w:val="24"/>
        </w:rPr>
      </w:pPr>
      <w:r>
        <w:rPr>
          <w:rFonts w:ascii="Times New Roman" w:hAnsi="Times New Roman"/>
          <w:sz w:val="24"/>
          <w:szCs w:val="24"/>
        </w:rPr>
        <w:t>teismo pirmininko 2021 m. balandžio  d.</w:t>
      </w:r>
    </w:p>
    <w:p w14:paraId="34BE0273" w14:textId="77777777" w:rsidR="004B53FF" w:rsidRDefault="00C97D6E">
      <w:pPr>
        <w:pStyle w:val="prastasis1"/>
        <w:spacing w:after="0" w:line="240" w:lineRule="auto"/>
        <w:jc w:val="right"/>
        <w:rPr>
          <w:rFonts w:ascii="Times New Roman" w:hAnsi="Times New Roman"/>
          <w:sz w:val="24"/>
          <w:szCs w:val="24"/>
        </w:rPr>
      </w:pPr>
      <w:r>
        <w:rPr>
          <w:rFonts w:ascii="Times New Roman" w:hAnsi="Times New Roman"/>
          <w:sz w:val="24"/>
          <w:szCs w:val="24"/>
        </w:rPr>
        <w:t xml:space="preserve"> įsakymu Nr. </w:t>
      </w:r>
    </w:p>
    <w:p w14:paraId="7870D109" w14:textId="77777777" w:rsidR="004B53FF" w:rsidRDefault="004B53FF">
      <w:pPr>
        <w:pStyle w:val="prastasis1"/>
        <w:spacing w:after="0" w:line="240" w:lineRule="auto"/>
        <w:jc w:val="right"/>
        <w:rPr>
          <w:rFonts w:ascii="Times New Roman" w:hAnsi="Times New Roman"/>
          <w:sz w:val="24"/>
          <w:szCs w:val="24"/>
        </w:rPr>
      </w:pPr>
    </w:p>
    <w:p w14:paraId="1B104F9E" w14:textId="77777777" w:rsidR="00FF3C6C" w:rsidRDefault="00FF3C6C">
      <w:pPr>
        <w:pStyle w:val="prastasis1"/>
        <w:spacing w:after="0" w:line="240" w:lineRule="auto"/>
        <w:jc w:val="right"/>
        <w:rPr>
          <w:rFonts w:ascii="Times New Roman" w:hAnsi="Times New Roman"/>
          <w:sz w:val="24"/>
          <w:szCs w:val="24"/>
        </w:rPr>
      </w:pPr>
    </w:p>
    <w:p w14:paraId="5BCB11ED" w14:textId="77777777" w:rsidR="009D7253" w:rsidRDefault="009D7253">
      <w:pPr>
        <w:pStyle w:val="prastasis1"/>
        <w:spacing w:after="0" w:line="240" w:lineRule="auto"/>
        <w:jc w:val="right"/>
        <w:rPr>
          <w:rFonts w:ascii="Times New Roman" w:hAnsi="Times New Roman"/>
          <w:sz w:val="24"/>
          <w:szCs w:val="24"/>
        </w:rPr>
      </w:pPr>
    </w:p>
    <w:p w14:paraId="187B8D69" w14:textId="77777777" w:rsidR="004B53FF" w:rsidRDefault="004B53FF">
      <w:pPr>
        <w:pStyle w:val="prastasis1"/>
        <w:spacing w:after="0" w:line="240" w:lineRule="auto"/>
        <w:jc w:val="right"/>
        <w:rPr>
          <w:rFonts w:ascii="Times New Roman" w:hAnsi="Times New Roman"/>
          <w:sz w:val="24"/>
          <w:szCs w:val="24"/>
        </w:rPr>
      </w:pPr>
    </w:p>
    <w:p w14:paraId="56ECC697" w14:textId="77777777" w:rsidR="004B53FF" w:rsidRDefault="009918D4">
      <w:pPr>
        <w:pStyle w:val="prastasis1"/>
        <w:spacing w:after="0" w:line="240" w:lineRule="auto"/>
        <w:jc w:val="center"/>
        <w:rPr>
          <w:rFonts w:ascii="Times New Roman" w:hAnsi="Times New Roman"/>
          <w:b/>
          <w:bCs/>
          <w:sz w:val="28"/>
          <w:szCs w:val="28"/>
        </w:rPr>
      </w:pPr>
      <w:r>
        <w:rPr>
          <w:rFonts w:ascii="Times New Roman" w:hAnsi="Times New Roman"/>
          <w:b/>
          <w:bCs/>
          <w:sz w:val="28"/>
          <w:szCs w:val="28"/>
        </w:rPr>
        <w:t>LIETUVOS VYRIAUSIOJO ADMINISTRACINIO TEISMO</w:t>
      </w:r>
    </w:p>
    <w:p w14:paraId="548B79B4" w14:textId="77777777" w:rsidR="004B53FF" w:rsidRDefault="00A50106">
      <w:pPr>
        <w:pStyle w:val="prastasis1"/>
        <w:spacing w:after="0" w:line="240" w:lineRule="auto"/>
        <w:jc w:val="center"/>
        <w:rPr>
          <w:rFonts w:ascii="Times New Roman" w:hAnsi="Times New Roman"/>
          <w:b/>
          <w:bCs/>
          <w:sz w:val="28"/>
          <w:szCs w:val="28"/>
        </w:rPr>
      </w:pPr>
      <w:r>
        <w:rPr>
          <w:rFonts w:ascii="Times New Roman" w:hAnsi="Times New Roman"/>
          <w:b/>
          <w:bCs/>
          <w:sz w:val="28"/>
          <w:szCs w:val="28"/>
        </w:rPr>
        <w:t xml:space="preserve">VIDAUS KONTROLĖS POLITIKA </w:t>
      </w:r>
    </w:p>
    <w:p w14:paraId="05C8C8FC" w14:textId="77777777" w:rsidR="004B53FF" w:rsidRDefault="004B53FF">
      <w:pPr>
        <w:pStyle w:val="prastasis1"/>
        <w:autoSpaceDE w:val="0"/>
        <w:spacing w:after="0" w:line="240" w:lineRule="auto"/>
        <w:jc w:val="both"/>
        <w:rPr>
          <w:rFonts w:ascii="Times New Roman" w:hAnsi="Times New Roman"/>
          <w:color w:val="000000"/>
          <w:sz w:val="24"/>
          <w:szCs w:val="24"/>
        </w:rPr>
      </w:pPr>
    </w:p>
    <w:p w14:paraId="02D30FD1" w14:textId="77777777" w:rsidR="004B53FF" w:rsidRDefault="00A50106">
      <w:pPr>
        <w:pStyle w:val="prastasis1"/>
        <w:autoSpaceDE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I SKYRIUS</w:t>
      </w:r>
    </w:p>
    <w:p w14:paraId="7612751A" w14:textId="77777777" w:rsidR="004B53FF" w:rsidRDefault="00A50106">
      <w:pPr>
        <w:pStyle w:val="prastasis1"/>
        <w:autoSpaceDE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BENDROSIOS NUOSTATOS</w:t>
      </w:r>
    </w:p>
    <w:p w14:paraId="3D235EC8" w14:textId="77777777" w:rsidR="004B53FF" w:rsidRDefault="004B53FF">
      <w:pPr>
        <w:pStyle w:val="prastasis1"/>
        <w:autoSpaceDE w:val="0"/>
        <w:spacing w:after="0" w:line="240" w:lineRule="auto"/>
        <w:jc w:val="center"/>
        <w:rPr>
          <w:rFonts w:ascii="Times New Roman" w:hAnsi="Times New Roman"/>
          <w:color w:val="000000"/>
          <w:sz w:val="24"/>
          <w:szCs w:val="24"/>
        </w:rPr>
      </w:pPr>
    </w:p>
    <w:p w14:paraId="10F804A3" w14:textId="77777777" w:rsidR="004B53FF" w:rsidRDefault="00A50106">
      <w:pPr>
        <w:pStyle w:val="Sraopastraipa1"/>
        <w:tabs>
          <w:tab w:val="left" w:pos="567"/>
          <w:tab w:val="left" w:pos="851"/>
        </w:tabs>
        <w:autoSpaceDE w:val="0"/>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ab/>
        <w:t xml:space="preserve">1. </w:t>
      </w:r>
      <w:r w:rsidR="009918D4">
        <w:rPr>
          <w:rFonts w:ascii="Times New Roman" w:hAnsi="Times New Roman"/>
          <w:color w:val="000000"/>
          <w:sz w:val="24"/>
          <w:szCs w:val="24"/>
        </w:rPr>
        <w:t>Lietuvos vyriausiasis administracinis teismas</w:t>
      </w:r>
      <w:r>
        <w:rPr>
          <w:rFonts w:ascii="Times New Roman" w:hAnsi="Times New Roman"/>
          <w:color w:val="000000"/>
          <w:sz w:val="24"/>
          <w:szCs w:val="24"/>
        </w:rPr>
        <w:t xml:space="preserve"> (toliau – Teismas) vidaus kontrolės politikoje (toliau – Politika) detalizuojamas Teismo Politikos turinys, aprašomi vidaus kontrolės tikslai, dalyviai, elementai</w:t>
      </w:r>
      <w:r w:rsidRPr="00B041A7">
        <w:rPr>
          <w:rFonts w:ascii="Times New Roman" w:hAnsi="Times New Roman"/>
          <w:sz w:val="24"/>
          <w:szCs w:val="24"/>
        </w:rPr>
        <w:t xml:space="preserve">, </w:t>
      </w:r>
      <w:r w:rsidR="00231431" w:rsidRPr="00231431">
        <w:rPr>
          <w:rFonts w:ascii="Times New Roman" w:hAnsi="Times New Roman"/>
          <w:sz w:val="24"/>
          <w:szCs w:val="24"/>
          <w:lang w:eastAsia="lt-LT"/>
        </w:rPr>
        <w:t>vidaus kontrolės analizė ir vertinimas</w:t>
      </w:r>
      <w:r w:rsidRPr="00B041A7">
        <w:rPr>
          <w:rFonts w:ascii="Times New Roman" w:hAnsi="Times New Roman"/>
          <w:sz w:val="24"/>
          <w:szCs w:val="24"/>
        </w:rPr>
        <w:t xml:space="preserve"> </w:t>
      </w:r>
      <w:r>
        <w:rPr>
          <w:rFonts w:ascii="Times New Roman" w:hAnsi="Times New Roman"/>
          <w:color w:val="000000"/>
          <w:sz w:val="24"/>
          <w:szCs w:val="24"/>
        </w:rPr>
        <w:t xml:space="preserve">bei </w:t>
      </w:r>
      <w:r w:rsidR="00D57F5D">
        <w:rPr>
          <w:rFonts w:ascii="Times New Roman" w:hAnsi="Times New Roman"/>
          <w:color w:val="000000"/>
          <w:sz w:val="24"/>
          <w:szCs w:val="24"/>
        </w:rPr>
        <w:t>nustatoma</w:t>
      </w:r>
      <w:r>
        <w:rPr>
          <w:rFonts w:ascii="Times New Roman" w:hAnsi="Times New Roman"/>
          <w:color w:val="000000"/>
          <w:sz w:val="24"/>
          <w:szCs w:val="24"/>
        </w:rPr>
        <w:t xml:space="preserve"> informacijos apie vidaus kontrolės įgyvendinimą Teisme teikimo tvarka. </w:t>
      </w:r>
    </w:p>
    <w:p w14:paraId="15D69CDC" w14:textId="77777777" w:rsidR="00E62F83" w:rsidRDefault="00A50106" w:rsidP="00E62F83">
      <w:pPr>
        <w:pStyle w:val="Sraopastraipa1"/>
        <w:tabs>
          <w:tab w:val="left" w:pos="567"/>
          <w:tab w:val="left" w:pos="851"/>
        </w:tabs>
        <w:autoSpaceDE w:val="0"/>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2. Politikoje vartojamos sąvokos suprantamos taip, kaip jos apibrėžtos Lietuvos Respublikos vidaus kontrolės ir vidaus audito įstatyme (toliau – Įstatymas), Lietuvos Respublikos buhalterinės apskaitos įstatyme, Lietuvos Respublikos teismų įstatyme ir kituose </w:t>
      </w:r>
      <w:r w:rsidR="00487883">
        <w:rPr>
          <w:rFonts w:ascii="Times New Roman" w:hAnsi="Times New Roman"/>
          <w:color w:val="000000"/>
          <w:sz w:val="24"/>
          <w:szCs w:val="24"/>
        </w:rPr>
        <w:t xml:space="preserve">Lietuvos Respublikos </w:t>
      </w:r>
      <w:r>
        <w:rPr>
          <w:rFonts w:ascii="Times New Roman" w:hAnsi="Times New Roman"/>
          <w:color w:val="000000"/>
          <w:sz w:val="24"/>
          <w:szCs w:val="24"/>
        </w:rPr>
        <w:t xml:space="preserve">teisės aktuose. </w:t>
      </w:r>
    </w:p>
    <w:p w14:paraId="654C6DE0" w14:textId="77777777" w:rsidR="00FC3F5F" w:rsidRPr="00BC07F3" w:rsidRDefault="00A50106" w:rsidP="00E62F83">
      <w:pPr>
        <w:pStyle w:val="Sraopastraipa1"/>
        <w:tabs>
          <w:tab w:val="left" w:pos="567"/>
          <w:tab w:val="left" w:pos="851"/>
        </w:tabs>
        <w:autoSpaceDE w:val="0"/>
        <w:spacing w:after="0" w:line="240" w:lineRule="auto"/>
        <w:ind w:left="0" w:firstLine="567"/>
        <w:jc w:val="both"/>
        <w:rPr>
          <w:rStyle w:val="Numatytasispastraiposriftas1"/>
          <w:rFonts w:ascii="Times New Roman" w:hAnsi="Times New Roman"/>
          <w:sz w:val="24"/>
          <w:szCs w:val="24"/>
        </w:rPr>
      </w:pPr>
      <w:r w:rsidRPr="00BC07F3">
        <w:rPr>
          <w:rStyle w:val="Numatytasispastraiposriftas1"/>
          <w:rFonts w:ascii="Times New Roman" w:hAnsi="Times New Roman"/>
          <w:sz w:val="24"/>
          <w:szCs w:val="24"/>
        </w:rPr>
        <w:t xml:space="preserve">3. </w:t>
      </w:r>
      <w:r w:rsidR="000B4F48">
        <w:rPr>
          <w:rStyle w:val="Numatytasispastraiposriftas1"/>
          <w:rFonts w:ascii="Times New Roman" w:hAnsi="Times New Roman"/>
          <w:sz w:val="24"/>
          <w:szCs w:val="24"/>
        </w:rPr>
        <w:t>Teismo Politika nustatyta</w:t>
      </w:r>
      <w:r w:rsidR="005A6F88">
        <w:rPr>
          <w:rStyle w:val="Numatytasispastraiposriftas1"/>
          <w:rFonts w:ascii="Times New Roman" w:hAnsi="Times New Roman"/>
          <w:sz w:val="24"/>
          <w:szCs w:val="24"/>
        </w:rPr>
        <w:t xml:space="preserve"> atsižvelgiant į Teismo veiklos ypatumus ir</w:t>
      </w:r>
      <w:r w:rsidR="000B4F48">
        <w:rPr>
          <w:rStyle w:val="Numatytasispastraiposriftas1"/>
          <w:rFonts w:ascii="Times New Roman" w:hAnsi="Times New Roman"/>
          <w:sz w:val="24"/>
          <w:szCs w:val="24"/>
        </w:rPr>
        <w:t xml:space="preserve"> vadovaujantis Įstatyme ir </w:t>
      </w:r>
      <w:r w:rsidR="000B4F48" w:rsidRPr="0037602B">
        <w:rPr>
          <w:rFonts w:ascii="Times New Roman" w:eastAsia="Times New Roman" w:hAnsi="Times New Roman"/>
          <w:sz w:val="24"/>
          <w:szCs w:val="24"/>
          <w:lang w:eastAsia="lt-LT"/>
        </w:rPr>
        <w:t xml:space="preserve">Vidaus kontrolės įgyvendinimo viešajame juridiniame asmenyje tvarkos apraše, patvirtintame Lietuvos Respublikos finansų ministro 2020 m. birželio 29 d. įsakymu Nr. 1K-195 (toliau – </w:t>
      </w:r>
      <w:r w:rsidR="000B4F48">
        <w:rPr>
          <w:rFonts w:ascii="Times New Roman" w:eastAsia="Times New Roman" w:hAnsi="Times New Roman"/>
          <w:sz w:val="24"/>
          <w:szCs w:val="24"/>
          <w:lang w:eastAsia="lt-LT"/>
        </w:rPr>
        <w:t>F</w:t>
      </w:r>
      <w:r w:rsidR="000B4F48" w:rsidRPr="0037602B">
        <w:rPr>
          <w:rFonts w:ascii="Times New Roman" w:eastAsia="Times New Roman" w:hAnsi="Times New Roman"/>
          <w:sz w:val="24"/>
          <w:szCs w:val="24"/>
          <w:lang w:eastAsia="lt-LT"/>
        </w:rPr>
        <w:t xml:space="preserve">inansų ministro </w:t>
      </w:r>
      <w:r w:rsidR="000B4F48">
        <w:rPr>
          <w:rFonts w:ascii="Times New Roman" w:eastAsia="Times New Roman" w:hAnsi="Times New Roman"/>
          <w:sz w:val="24"/>
          <w:szCs w:val="24"/>
          <w:lang w:eastAsia="lt-LT"/>
        </w:rPr>
        <w:t>patvirtintas aprašas</w:t>
      </w:r>
      <w:r w:rsidR="000B4F48" w:rsidRPr="0037602B">
        <w:rPr>
          <w:rFonts w:ascii="Times New Roman" w:eastAsia="Times New Roman" w:hAnsi="Times New Roman"/>
          <w:sz w:val="24"/>
          <w:szCs w:val="24"/>
          <w:lang w:eastAsia="lt-LT"/>
        </w:rPr>
        <w:t>), keliamais reikalavimais</w:t>
      </w:r>
      <w:r w:rsidR="000B4F48">
        <w:rPr>
          <w:rFonts w:ascii="Times New Roman" w:eastAsia="Times New Roman" w:hAnsi="Times New Roman"/>
          <w:sz w:val="24"/>
          <w:szCs w:val="24"/>
          <w:lang w:eastAsia="lt-LT"/>
        </w:rPr>
        <w:t>.</w:t>
      </w:r>
      <w:r w:rsidR="000B4F48" w:rsidRPr="0037602B">
        <w:rPr>
          <w:rFonts w:ascii="Times New Roman" w:eastAsia="Times New Roman" w:hAnsi="Times New Roman"/>
          <w:sz w:val="24"/>
          <w:szCs w:val="24"/>
          <w:lang w:eastAsia="lt-LT"/>
        </w:rPr>
        <w:t xml:space="preserve"> </w:t>
      </w:r>
      <w:r w:rsidR="00A95553">
        <w:rPr>
          <w:rFonts w:ascii="Times New Roman" w:eastAsia="Times New Roman" w:hAnsi="Times New Roman"/>
          <w:sz w:val="24"/>
          <w:szCs w:val="24"/>
          <w:lang w:eastAsia="lt-LT"/>
        </w:rPr>
        <w:t xml:space="preserve">4. </w:t>
      </w:r>
      <w:r w:rsidR="00457A5D" w:rsidRPr="00BC07F3">
        <w:rPr>
          <w:rStyle w:val="Numatytasispastraiposriftas1"/>
          <w:rFonts w:ascii="Times New Roman" w:hAnsi="Times New Roman"/>
          <w:sz w:val="24"/>
          <w:szCs w:val="24"/>
        </w:rPr>
        <w:t xml:space="preserve">Teismo </w:t>
      </w:r>
      <w:r w:rsidR="00FC3F5F" w:rsidRPr="00BC07F3">
        <w:rPr>
          <w:rFonts w:ascii="Times New Roman" w:eastAsia="Times New Roman" w:hAnsi="Times New Roman"/>
          <w:sz w:val="24"/>
          <w:szCs w:val="24"/>
          <w:lang w:eastAsia="lt-LT"/>
        </w:rPr>
        <w:t>Politikos struktūra ir atsakomyb</w:t>
      </w:r>
      <w:r w:rsidR="000B4F48">
        <w:rPr>
          <w:rFonts w:ascii="Times New Roman" w:eastAsia="Times New Roman" w:hAnsi="Times New Roman"/>
          <w:sz w:val="24"/>
          <w:szCs w:val="24"/>
          <w:lang w:eastAsia="lt-LT"/>
        </w:rPr>
        <w:t>ių</w:t>
      </w:r>
      <w:r w:rsidR="00FC3F5F" w:rsidRPr="00BC07F3">
        <w:rPr>
          <w:rFonts w:ascii="Times New Roman" w:eastAsia="Times New Roman" w:hAnsi="Times New Roman"/>
          <w:sz w:val="24"/>
          <w:szCs w:val="24"/>
          <w:lang w:eastAsia="lt-LT"/>
        </w:rPr>
        <w:t xml:space="preserve"> paskirstymas bei pagrindinių taikomų</w:t>
      </w:r>
      <w:r w:rsidR="005D22F4">
        <w:rPr>
          <w:rFonts w:ascii="Times New Roman" w:eastAsia="Times New Roman" w:hAnsi="Times New Roman"/>
          <w:sz w:val="24"/>
          <w:szCs w:val="24"/>
          <w:lang w:eastAsia="lt-LT"/>
        </w:rPr>
        <w:t xml:space="preserve"> įstatymų ir kitų</w:t>
      </w:r>
      <w:r w:rsidR="00FC3F5F" w:rsidRPr="00BC07F3">
        <w:rPr>
          <w:rFonts w:ascii="Times New Roman" w:eastAsia="Times New Roman" w:hAnsi="Times New Roman"/>
          <w:sz w:val="24"/>
          <w:szCs w:val="24"/>
          <w:lang w:eastAsia="lt-LT"/>
        </w:rPr>
        <w:t xml:space="preserve"> teisės aktų sąrašas yra nustatyti šios Politikos 1 </w:t>
      </w:r>
      <w:hyperlink r:id="rId9" w:tgtFrame="_blank" w:history="1">
        <w:r w:rsidR="00FC3F5F" w:rsidRPr="00BC07F3">
          <w:rPr>
            <w:rFonts w:ascii="Times New Roman" w:eastAsia="Times New Roman" w:hAnsi="Times New Roman"/>
            <w:sz w:val="24"/>
            <w:szCs w:val="24"/>
            <w:lang w:eastAsia="lt-LT"/>
          </w:rPr>
          <w:t>priede</w:t>
        </w:r>
      </w:hyperlink>
      <w:r w:rsidR="00FC3F5F" w:rsidRPr="00BC07F3">
        <w:rPr>
          <w:rFonts w:ascii="Times New Roman" w:hAnsi="Times New Roman"/>
          <w:sz w:val="24"/>
          <w:szCs w:val="24"/>
        </w:rPr>
        <w:t>.</w:t>
      </w:r>
      <w:r w:rsidR="009D590B" w:rsidRPr="00BC07F3">
        <w:rPr>
          <w:rFonts w:ascii="Times New Roman" w:eastAsia="Times New Roman" w:hAnsi="Times New Roman"/>
          <w:sz w:val="24"/>
          <w:szCs w:val="24"/>
          <w:lang w:eastAsia="lt-LT"/>
        </w:rPr>
        <w:t xml:space="preserve"> </w:t>
      </w:r>
    </w:p>
    <w:p w14:paraId="40200EEE" w14:textId="77777777" w:rsidR="004B53FF" w:rsidRPr="006A4F22" w:rsidRDefault="00A95553" w:rsidP="00D57F5D">
      <w:pPr>
        <w:pStyle w:val="prastasis1"/>
        <w:spacing w:after="0" w:line="240" w:lineRule="auto"/>
        <w:ind w:firstLine="567"/>
        <w:jc w:val="both"/>
        <w:rPr>
          <w:rFonts w:ascii="Times New Roman" w:hAnsi="Times New Roman"/>
          <w:sz w:val="24"/>
          <w:szCs w:val="24"/>
        </w:rPr>
      </w:pPr>
      <w:r w:rsidRPr="006A4F22">
        <w:rPr>
          <w:rStyle w:val="Numatytasispastraiposriftas1"/>
          <w:rFonts w:ascii="Times New Roman" w:hAnsi="Times New Roman"/>
          <w:sz w:val="24"/>
          <w:szCs w:val="24"/>
        </w:rPr>
        <w:t>5</w:t>
      </w:r>
      <w:r w:rsidR="00FC3F5F" w:rsidRPr="006A4F22">
        <w:rPr>
          <w:rStyle w:val="Numatytasispastraiposriftas1"/>
          <w:rFonts w:ascii="Times New Roman" w:hAnsi="Times New Roman"/>
          <w:sz w:val="24"/>
          <w:szCs w:val="24"/>
        </w:rPr>
        <w:t xml:space="preserve">. </w:t>
      </w:r>
      <w:r w:rsidR="00487883" w:rsidRPr="006A4F22">
        <w:rPr>
          <w:rStyle w:val="Numatytasispastraiposriftas1"/>
          <w:rFonts w:ascii="Times New Roman" w:hAnsi="Times New Roman"/>
          <w:sz w:val="24"/>
          <w:szCs w:val="24"/>
        </w:rPr>
        <w:t>Politikoje nustatyta vidaus kontrolė Teisme apima Teismo kaip biudžetinės įstaigos administracinę-ūkinę veiklą ir</w:t>
      </w:r>
      <w:r w:rsidR="004D3CCF" w:rsidRPr="006A4F22">
        <w:rPr>
          <w:rStyle w:val="Numatytasispastraiposriftas1"/>
          <w:rFonts w:ascii="Times New Roman" w:hAnsi="Times New Roman"/>
          <w:sz w:val="24"/>
          <w:szCs w:val="24"/>
        </w:rPr>
        <w:t>, vadovaujantis Lietuvos Respublikos Konstitucijos 109 straipsniu,</w:t>
      </w:r>
      <w:r w:rsidR="00487883" w:rsidRPr="006A4F22">
        <w:rPr>
          <w:rStyle w:val="Numatytasispastraiposriftas1"/>
          <w:rFonts w:ascii="Times New Roman" w:hAnsi="Times New Roman"/>
          <w:sz w:val="24"/>
          <w:szCs w:val="24"/>
        </w:rPr>
        <w:t xml:space="preserve"> yra netaikoma pagrindinei Teismo veiklai – teisingumo vykdymui bei visoms </w:t>
      </w:r>
      <w:r w:rsidR="001C57D0">
        <w:rPr>
          <w:rStyle w:val="Numatytasispastraiposriftas1"/>
          <w:rFonts w:ascii="Times New Roman" w:hAnsi="Times New Roman"/>
          <w:sz w:val="24"/>
          <w:szCs w:val="24"/>
        </w:rPr>
        <w:t xml:space="preserve">tiesiogiai </w:t>
      </w:r>
      <w:r w:rsidR="00487883" w:rsidRPr="006A4F22">
        <w:rPr>
          <w:rStyle w:val="Numatytasispastraiposriftas1"/>
          <w:rFonts w:ascii="Times New Roman" w:hAnsi="Times New Roman"/>
          <w:sz w:val="24"/>
          <w:szCs w:val="24"/>
        </w:rPr>
        <w:t>su teisingumo vykdymu susijusioms procedūroms, nustatytoms išorės ir vidaus teisės aktuose. Su teisingumo vykdymu susijusio</w:t>
      </w:r>
      <w:r w:rsidR="00321357" w:rsidRPr="006A4F22">
        <w:rPr>
          <w:rStyle w:val="Numatytasispastraiposriftas1"/>
          <w:rFonts w:ascii="Times New Roman" w:hAnsi="Times New Roman"/>
          <w:sz w:val="24"/>
          <w:szCs w:val="24"/>
        </w:rPr>
        <w:t>ms procedūroms</w:t>
      </w:r>
      <w:r w:rsidR="00487883" w:rsidRPr="006A4F22">
        <w:rPr>
          <w:rStyle w:val="Numatytasispastraiposriftas1"/>
          <w:rFonts w:ascii="Times New Roman" w:hAnsi="Times New Roman"/>
          <w:sz w:val="24"/>
          <w:szCs w:val="24"/>
        </w:rPr>
        <w:t xml:space="preserve"> Teismo veiklos administracinę priežiūrą nustato Lietuvos Respublikos teismų įstatymo 102, 103, 104 straipsniai ir Teisėjų tarybos patvirtinti Administravimo teismuose nuostatai.</w:t>
      </w:r>
    </w:p>
    <w:p w14:paraId="28E99129" w14:textId="77777777" w:rsidR="00671DEC" w:rsidRPr="00FD3759" w:rsidRDefault="00A95553" w:rsidP="00A95553">
      <w:pPr>
        <w:pStyle w:val="prastasis1"/>
        <w:suppressAutoHyphens w:val="0"/>
        <w:spacing w:after="0" w:line="240" w:lineRule="auto"/>
        <w:ind w:firstLine="567"/>
        <w:jc w:val="both"/>
        <w:textAlignment w:val="auto"/>
        <w:rPr>
          <w:rStyle w:val="Numatytasispastraiposriftas1"/>
          <w:rFonts w:ascii="Times New Roman" w:hAnsi="Times New Roman"/>
          <w:sz w:val="24"/>
          <w:szCs w:val="24"/>
        </w:rPr>
      </w:pPr>
      <w:r w:rsidRPr="006A4F22">
        <w:rPr>
          <w:rStyle w:val="Numatytasispastraiposriftas1"/>
          <w:rFonts w:ascii="Times New Roman" w:hAnsi="Times New Roman"/>
          <w:sz w:val="24"/>
          <w:szCs w:val="24"/>
        </w:rPr>
        <w:t>6</w:t>
      </w:r>
      <w:r w:rsidR="00A50106" w:rsidRPr="006A4F22">
        <w:rPr>
          <w:rStyle w:val="Numatytasispastraiposriftas1"/>
          <w:rFonts w:ascii="Times New Roman" w:hAnsi="Times New Roman"/>
          <w:sz w:val="24"/>
          <w:szCs w:val="24"/>
        </w:rPr>
        <w:t xml:space="preserve">. </w:t>
      </w:r>
      <w:r w:rsidR="00487883" w:rsidRPr="006A4F22">
        <w:rPr>
          <w:rStyle w:val="Numatytasispastraiposriftas1"/>
          <w:rFonts w:ascii="Times New Roman" w:hAnsi="Times New Roman"/>
          <w:sz w:val="24"/>
          <w:szCs w:val="24"/>
        </w:rPr>
        <w:t>Politika netaikoma Teismo teisėj</w:t>
      </w:r>
      <w:r w:rsidR="00937B36" w:rsidRPr="006A4F22">
        <w:rPr>
          <w:rStyle w:val="Numatytasispastraiposriftas1"/>
          <w:rFonts w:ascii="Times New Roman" w:hAnsi="Times New Roman"/>
          <w:sz w:val="24"/>
          <w:szCs w:val="24"/>
        </w:rPr>
        <w:t>ų veiklai</w:t>
      </w:r>
      <w:r w:rsidR="00487883" w:rsidRPr="006A4F22">
        <w:rPr>
          <w:rStyle w:val="Numatytasispastraiposriftas1"/>
          <w:rFonts w:ascii="Times New Roman" w:hAnsi="Times New Roman"/>
          <w:sz w:val="24"/>
          <w:szCs w:val="24"/>
        </w:rPr>
        <w:t>, išskyrus</w:t>
      </w:r>
      <w:r w:rsidR="005E3427">
        <w:rPr>
          <w:rStyle w:val="Numatytasispastraiposriftas1"/>
          <w:rFonts w:ascii="Times New Roman" w:hAnsi="Times New Roman"/>
          <w:sz w:val="24"/>
          <w:szCs w:val="24"/>
        </w:rPr>
        <w:t>,</w:t>
      </w:r>
      <w:r w:rsidR="00487883" w:rsidRPr="006A4F22">
        <w:rPr>
          <w:rStyle w:val="Numatytasispastraiposriftas1"/>
          <w:rFonts w:ascii="Times New Roman" w:hAnsi="Times New Roman"/>
          <w:sz w:val="24"/>
          <w:szCs w:val="24"/>
        </w:rPr>
        <w:t xml:space="preserve"> kai jie eina Teismo </w:t>
      </w:r>
      <w:r w:rsidR="00414563" w:rsidRPr="006A4F22">
        <w:rPr>
          <w:rStyle w:val="Numatytasispastraiposriftas1"/>
          <w:rFonts w:ascii="Times New Roman" w:hAnsi="Times New Roman"/>
          <w:sz w:val="24"/>
          <w:szCs w:val="24"/>
        </w:rPr>
        <w:t>pirmininko (</w:t>
      </w:r>
      <w:r w:rsidR="00487883" w:rsidRPr="006A4F22">
        <w:rPr>
          <w:rStyle w:val="Numatytasispastraiposriftas1"/>
          <w:rFonts w:ascii="Times New Roman" w:hAnsi="Times New Roman"/>
          <w:sz w:val="24"/>
          <w:szCs w:val="24"/>
        </w:rPr>
        <w:t xml:space="preserve">kaip </w:t>
      </w:r>
      <w:r w:rsidR="00414563" w:rsidRPr="006A4F22">
        <w:rPr>
          <w:rStyle w:val="Numatytasispastraiposriftas1"/>
          <w:rFonts w:ascii="Times New Roman" w:hAnsi="Times New Roman"/>
          <w:sz w:val="24"/>
          <w:szCs w:val="24"/>
        </w:rPr>
        <w:t xml:space="preserve">biudžetinės </w:t>
      </w:r>
      <w:r w:rsidR="00487883" w:rsidRPr="006A4F22">
        <w:rPr>
          <w:rStyle w:val="Numatytasispastraiposriftas1"/>
          <w:rFonts w:ascii="Times New Roman" w:hAnsi="Times New Roman"/>
          <w:sz w:val="24"/>
          <w:szCs w:val="24"/>
        </w:rPr>
        <w:t>įstaigos vadovo</w:t>
      </w:r>
      <w:r w:rsidR="00414563" w:rsidRPr="006A4F22">
        <w:rPr>
          <w:rStyle w:val="Numatytasispastraiposriftas1"/>
          <w:rFonts w:ascii="Times New Roman" w:hAnsi="Times New Roman"/>
          <w:sz w:val="24"/>
          <w:szCs w:val="24"/>
        </w:rPr>
        <w:t>)</w:t>
      </w:r>
      <w:r w:rsidR="00487883" w:rsidRPr="006A4F22">
        <w:rPr>
          <w:rStyle w:val="Numatytasispastraiposriftas1"/>
          <w:rFonts w:ascii="Times New Roman" w:hAnsi="Times New Roman"/>
          <w:sz w:val="24"/>
          <w:szCs w:val="24"/>
        </w:rPr>
        <w:t xml:space="preserve"> pareigas arba dalyvauja įstaigos administracinėje-ū</w:t>
      </w:r>
      <w:r w:rsidR="00937B36" w:rsidRPr="006A4F22">
        <w:rPr>
          <w:rStyle w:val="Numatytasispastraiposriftas1"/>
          <w:rFonts w:ascii="Times New Roman" w:hAnsi="Times New Roman"/>
          <w:sz w:val="24"/>
          <w:szCs w:val="24"/>
        </w:rPr>
        <w:t>k</w:t>
      </w:r>
      <w:r w:rsidR="00487883" w:rsidRPr="006A4F22">
        <w:rPr>
          <w:rStyle w:val="Numatytasispastraiposriftas1"/>
          <w:rFonts w:ascii="Times New Roman" w:hAnsi="Times New Roman"/>
          <w:sz w:val="24"/>
          <w:szCs w:val="24"/>
        </w:rPr>
        <w:t>inėje veikloje eidami Teismo pirmininko pavaduotojų</w:t>
      </w:r>
      <w:r w:rsidR="00414563" w:rsidRPr="006A4F22">
        <w:rPr>
          <w:rStyle w:val="Numatytasispastraiposriftas1"/>
          <w:rFonts w:ascii="Times New Roman" w:hAnsi="Times New Roman"/>
          <w:sz w:val="24"/>
          <w:szCs w:val="24"/>
        </w:rPr>
        <w:t xml:space="preserve"> </w:t>
      </w:r>
      <w:r w:rsidR="00FD3759" w:rsidRPr="002E4038">
        <w:rPr>
          <w:rStyle w:val="Numatytasispastraiposriftas1"/>
          <w:rFonts w:ascii="Times New Roman" w:hAnsi="Times New Roman"/>
          <w:sz w:val="24"/>
          <w:szCs w:val="24"/>
        </w:rPr>
        <w:t>(</w:t>
      </w:r>
      <w:r w:rsidR="00414563" w:rsidRPr="002E4038">
        <w:rPr>
          <w:rStyle w:val="Numatytasispastraiposriftas1"/>
          <w:rFonts w:ascii="Times New Roman" w:hAnsi="Times New Roman"/>
          <w:sz w:val="24"/>
          <w:szCs w:val="24"/>
        </w:rPr>
        <w:t>skyrių pirmininkų</w:t>
      </w:r>
      <w:r w:rsidR="00FD3759" w:rsidRPr="002E4038">
        <w:rPr>
          <w:rStyle w:val="Numatytasispastraiposriftas1"/>
          <w:rFonts w:ascii="Times New Roman" w:hAnsi="Times New Roman"/>
          <w:sz w:val="24"/>
          <w:szCs w:val="24"/>
        </w:rPr>
        <w:t>)</w:t>
      </w:r>
      <w:r w:rsidR="00414563" w:rsidRPr="002E4038">
        <w:rPr>
          <w:rStyle w:val="Numatytasispastraiposriftas1"/>
          <w:rFonts w:ascii="Times New Roman" w:hAnsi="Times New Roman"/>
          <w:sz w:val="24"/>
          <w:szCs w:val="24"/>
        </w:rPr>
        <w:t xml:space="preserve"> </w:t>
      </w:r>
      <w:r w:rsidR="00487883" w:rsidRPr="00FD3759">
        <w:rPr>
          <w:rStyle w:val="Numatytasispastraiposriftas1"/>
          <w:rFonts w:ascii="Times New Roman" w:hAnsi="Times New Roman"/>
          <w:sz w:val="24"/>
          <w:szCs w:val="24"/>
        </w:rPr>
        <w:t>pareigas</w:t>
      </w:r>
      <w:r w:rsidR="002D3AF3" w:rsidRPr="00FD3759">
        <w:rPr>
          <w:rStyle w:val="Numatytasispastraiposriftas1"/>
          <w:rFonts w:ascii="Times New Roman" w:hAnsi="Times New Roman"/>
          <w:sz w:val="24"/>
          <w:szCs w:val="24"/>
        </w:rPr>
        <w:t>.</w:t>
      </w:r>
      <w:r w:rsidR="00487883" w:rsidRPr="00FD3759">
        <w:rPr>
          <w:rStyle w:val="Numatytasispastraiposriftas1"/>
          <w:rFonts w:ascii="Times New Roman" w:hAnsi="Times New Roman"/>
          <w:sz w:val="24"/>
          <w:szCs w:val="24"/>
        </w:rPr>
        <w:t xml:space="preserve"> </w:t>
      </w:r>
      <w:r w:rsidR="002D3AF3" w:rsidRPr="00FD3759">
        <w:rPr>
          <w:rStyle w:val="Numatytasispastraiposriftas1"/>
          <w:rFonts w:ascii="Times New Roman" w:hAnsi="Times New Roman"/>
          <w:sz w:val="24"/>
          <w:szCs w:val="24"/>
        </w:rPr>
        <w:t>T</w:t>
      </w:r>
      <w:r w:rsidR="00937B36" w:rsidRPr="00FD3759">
        <w:rPr>
          <w:rStyle w:val="Numatytasispastraiposriftas1"/>
          <w:rFonts w:ascii="Times New Roman" w:hAnsi="Times New Roman"/>
          <w:sz w:val="24"/>
          <w:szCs w:val="24"/>
        </w:rPr>
        <w:t>ačiau</w:t>
      </w:r>
      <w:r w:rsidR="004D3C05" w:rsidRPr="00FD3759">
        <w:rPr>
          <w:rStyle w:val="Numatytasispastraiposriftas1"/>
          <w:rFonts w:ascii="Times New Roman" w:hAnsi="Times New Roman"/>
          <w:sz w:val="24"/>
          <w:szCs w:val="24"/>
        </w:rPr>
        <w:t xml:space="preserve"> Politik</w:t>
      </w:r>
      <w:r w:rsidR="002D3AF3" w:rsidRPr="00FD3759">
        <w:rPr>
          <w:rStyle w:val="Numatytasispastraiposriftas1"/>
          <w:rFonts w:ascii="Times New Roman" w:hAnsi="Times New Roman"/>
          <w:sz w:val="24"/>
          <w:szCs w:val="24"/>
        </w:rPr>
        <w:t>oje nustatyti kontrolės veiklos elementai</w:t>
      </w:r>
      <w:r w:rsidR="004D3C05" w:rsidRPr="00FD3759">
        <w:rPr>
          <w:rStyle w:val="Numatytasispastraiposriftas1"/>
          <w:rFonts w:ascii="Times New Roman" w:hAnsi="Times New Roman"/>
          <w:sz w:val="24"/>
          <w:szCs w:val="24"/>
        </w:rPr>
        <w:t xml:space="preserve"> </w:t>
      </w:r>
      <w:r w:rsidR="002E4038">
        <w:rPr>
          <w:rStyle w:val="Numatytasispastraiposriftas1"/>
          <w:rFonts w:ascii="Times New Roman" w:hAnsi="Times New Roman"/>
          <w:sz w:val="24"/>
          <w:szCs w:val="24"/>
        </w:rPr>
        <w:t xml:space="preserve">teisėjams </w:t>
      </w:r>
      <w:r w:rsidR="004D3C05" w:rsidRPr="00FD3759">
        <w:rPr>
          <w:rStyle w:val="Numatytasispastraiposriftas1"/>
          <w:rFonts w:ascii="Times New Roman" w:hAnsi="Times New Roman"/>
          <w:sz w:val="24"/>
          <w:szCs w:val="24"/>
        </w:rPr>
        <w:t>taikom</w:t>
      </w:r>
      <w:r w:rsidR="00C16E92" w:rsidRPr="00FD3759">
        <w:rPr>
          <w:rStyle w:val="Numatytasispastraiposriftas1"/>
          <w:rFonts w:ascii="Times New Roman" w:hAnsi="Times New Roman"/>
          <w:sz w:val="24"/>
          <w:szCs w:val="24"/>
        </w:rPr>
        <w:t>i</w:t>
      </w:r>
      <w:r w:rsidR="004D3C05" w:rsidRPr="00FD3759">
        <w:rPr>
          <w:rStyle w:val="Numatytasispastraiposriftas1"/>
          <w:rFonts w:ascii="Times New Roman" w:hAnsi="Times New Roman"/>
          <w:sz w:val="24"/>
          <w:szCs w:val="24"/>
        </w:rPr>
        <w:t xml:space="preserve"> su teisingumo vykdymu nesusijusiems </w:t>
      </w:r>
      <w:r w:rsidR="00487883" w:rsidRPr="00FD3759">
        <w:rPr>
          <w:rStyle w:val="Numatytasispastraiposriftas1"/>
          <w:rFonts w:ascii="Times New Roman" w:hAnsi="Times New Roman"/>
          <w:sz w:val="24"/>
          <w:szCs w:val="24"/>
        </w:rPr>
        <w:t>ūkini</w:t>
      </w:r>
      <w:r w:rsidR="004D3C05" w:rsidRPr="00FD3759">
        <w:rPr>
          <w:rStyle w:val="Numatytasispastraiposriftas1"/>
          <w:rFonts w:ascii="Times New Roman" w:hAnsi="Times New Roman"/>
          <w:sz w:val="24"/>
          <w:szCs w:val="24"/>
        </w:rPr>
        <w:t>am</w:t>
      </w:r>
      <w:r w:rsidR="00487883" w:rsidRPr="00FD3759">
        <w:rPr>
          <w:rStyle w:val="Numatytasispastraiposriftas1"/>
          <w:rFonts w:ascii="Times New Roman" w:hAnsi="Times New Roman"/>
          <w:sz w:val="24"/>
          <w:szCs w:val="24"/>
        </w:rPr>
        <w:t>s veiksm</w:t>
      </w:r>
      <w:r w:rsidR="004D3C05" w:rsidRPr="00FD3759">
        <w:rPr>
          <w:rStyle w:val="Numatytasispastraiposriftas1"/>
          <w:rFonts w:ascii="Times New Roman" w:hAnsi="Times New Roman"/>
          <w:sz w:val="24"/>
          <w:szCs w:val="24"/>
        </w:rPr>
        <w:t>am</w:t>
      </w:r>
      <w:r w:rsidR="00487883" w:rsidRPr="00FD3759">
        <w:rPr>
          <w:rStyle w:val="Numatytasispastraiposriftas1"/>
          <w:rFonts w:ascii="Times New Roman" w:hAnsi="Times New Roman"/>
          <w:sz w:val="24"/>
          <w:szCs w:val="24"/>
        </w:rPr>
        <w:t xml:space="preserve">s (pavyzdžiui, </w:t>
      </w:r>
      <w:r w:rsidR="004D3C05" w:rsidRPr="00FD3759">
        <w:rPr>
          <w:rStyle w:val="Numatytasispastraiposriftas1"/>
          <w:rFonts w:ascii="Times New Roman" w:hAnsi="Times New Roman"/>
          <w:sz w:val="24"/>
          <w:szCs w:val="24"/>
        </w:rPr>
        <w:t>priešgaisrinė sauga</w:t>
      </w:r>
      <w:r w:rsidR="00487883" w:rsidRPr="00FD3759">
        <w:rPr>
          <w:rStyle w:val="Numatytasispastraiposriftas1"/>
          <w:rFonts w:ascii="Times New Roman" w:hAnsi="Times New Roman"/>
          <w:sz w:val="24"/>
          <w:szCs w:val="24"/>
        </w:rPr>
        <w:t>)</w:t>
      </w:r>
      <w:r w:rsidR="004D3C05" w:rsidRPr="00FD3759">
        <w:rPr>
          <w:rStyle w:val="Numatytasispastraiposriftas1"/>
          <w:rFonts w:ascii="Times New Roman" w:hAnsi="Times New Roman"/>
          <w:sz w:val="24"/>
          <w:szCs w:val="24"/>
        </w:rPr>
        <w:t>.</w:t>
      </w:r>
      <w:r w:rsidR="00487883" w:rsidRPr="00FD3759">
        <w:rPr>
          <w:rStyle w:val="Numatytasispastraiposriftas1"/>
          <w:rFonts w:ascii="Times New Roman" w:hAnsi="Times New Roman"/>
          <w:sz w:val="24"/>
          <w:szCs w:val="24"/>
        </w:rPr>
        <w:t xml:space="preserve"> </w:t>
      </w:r>
    </w:p>
    <w:p w14:paraId="23729D6D" w14:textId="77777777" w:rsidR="004B53FF" w:rsidRPr="00D57F5D" w:rsidRDefault="00A95553" w:rsidP="00D57F5D">
      <w:pPr>
        <w:pStyle w:val="Sraopastraipa1"/>
        <w:tabs>
          <w:tab w:val="left" w:pos="567"/>
          <w:tab w:val="left" w:pos="851"/>
        </w:tabs>
        <w:autoSpaceDE w:val="0"/>
        <w:spacing w:after="0" w:line="240" w:lineRule="auto"/>
        <w:ind w:left="0" w:firstLine="567"/>
        <w:jc w:val="both"/>
        <w:rPr>
          <w:rFonts w:ascii="Times New Roman" w:hAnsi="Times New Roman"/>
          <w:sz w:val="24"/>
          <w:szCs w:val="24"/>
        </w:rPr>
      </w:pPr>
      <w:r>
        <w:rPr>
          <w:rStyle w:val="Numatytasispastraiposriftas1"/>
          <w:rFonts w:ascii="Times New Roman" w:hAnsi="Times New Roman"/>
          <w:sz w:val="24"/>
          <w:szCs w:val="24"/>
        </w:rPr>
        <w:t>7</w:t>
      </w:r>
      <w:r w:rsidR="00A50106" w:rsidRPr="00D57F5D">
        <w:rPr>
          <w:rStyle w:val="Numatytasispastraiposriftas1"/>
          <w:rFonts w:ascii="Times New Roman" w:hAnsi="Times New Roman"/>
          <w:sz w:val="24"/>
          <w:szCs w:val="24"/>
        </w:rPr>
        <w:t xml:space="preserve">. </w:t>
      </w:r>
      <w:r w:rsidR="00A50106" w:rsidRPr="00D57F5D">
        <w:rPr>
          <w:rStyle w:val="Numatytasispastraiposriftas1"/>
          <w:rFonts w:ascii="Times New Roman" w:eastAsia="Times New Roman" w:hAnsi="Times New Roman"/>
          <w:sz w:val="24"/>
          <w:szCs w:val="24"/>
          <w:lang w:eastAsia="lt-LT"/>
        </w:rPr>
        <w:t xml:space="preserve">Atsižvelgiant į nuolat kintančias </w:t>
      </w:r>
      <w:r w:rsidR="00C71D79" w:rsidRPr="00D57F5D">
        <w:rPr>
          <w:rStyle w:val="Numatytasispastraiposriftas1"/>
          <w:rFonts w:ascii="Times New Roman" w:eastAsia="Times New Roman" w:hAnsi="Times New Roman"/>
          <w:sz w:val="24"/>
          <w:szCs w:val="24"/>
          <w:lang w:eastAsia="lt-LT"/>
        </w:rPr>
        <w:t>teisinio</w:t>
      </w:r>
      <w:r w:rsidR="00A50106" w:rsidRPr="00D57F5D">
        <w:rPr>
          <w:rStyle w:val="Numatytasispastraiposriftas1"/>
          <w:rFonts w:ascii="Times New Roman" w:eastAsia="Times New Roman" w:hAnsi="Times New Roman"/>
          <w:sz w:val="24"/>
          <w:szCs w:val="24"/>
          <w:lang w:eastAsia="lt-LT"/>
        </w:rPr>
        <w:t xml:space="preserve"> reguliavimo</w:t>
      </w:r>
      <w:r w:rsidR="002A758A" w:rsidRPr="00D57F5D">
        <w:rPr>
          <w:rStyle w:val="Numatytasispastraiposriftas1"/>
          <w:rFonts w:ascii="Times New Roman" w:eastAsia="Times New Roman" w:hAnsi="Times New Roman"/>
          <w:sz w:val="24"/>
          <w:szCs w:val="24"/>
          <w:lang w:eastAsia="lt-LT"/>
        </w:rPr>
        <w:t xml:space="preserve">, </w:t>
      </w:r>
      <w:r w:rsidR="00593B39">
        <w:rPr>
          <w:rStyle w:val="Numatytasispastraiposriftas1"/>
          <w:rFonts w:ascii="Times New Roman" w:eastAsia="Times New Roman" w:hAnsi="Times New Roman"/>
          <w:sz w:val="24"/>
          <w:szCs w:val="24"/>
          <w:lang w:eastAsia="lt-LT"/>
        </w:rPr>
        <w:t>ekonomines</w:t>
      </w:r>
      <w:r w:rsidR="00A50106" w:rsidRPr="00D57F5D">
        <w:rPr>
          <w:rStyle w:val="Numatytasispastraiposriftas1"/>
          <w:rFonts w:ascii="Times New Roman" w:eastAsia="Times New Roman" w:hAnsi="Times New Roman"/>
          <w:sz w:val="24"/>
          <w:szCs w:val="24"/>
          <w:lang w:eastAsia="lt-LT"/>
        </w:rPr>
        <w:t xml:space="preserve"> ir </w:t>
      </w:r>
      <w:r w:rsidR="002A758A" w:rsidRPr="00D57F5D">
        <w:rPr>
          <w:rStyle w:val="Numatytasispastraiposriftas1"/>
          <w:rFonts w:ascii="Times New Roman" w:eastAsia="Times New Roman" w:hAnsi="Times New Roman"/>
          <w:sz w:val="24"/>
          <w:szCs w:val="24"/>
          <w:lang w:eastAsia="lt-LT"/>
        </w:rPr>
        <w:t>kitas</w:t>
      </w:r>
      <w:r w:rsidR="00C71D79" w:rsidRPr="00D57F5D">
        <w:rPr>
          <w:rStyle w:val="Numatytasispastraiposriftas1"/>
          <w:rFonts w:ascii="Times New Roman" w:eastAsia="Times New Roman" w:hAnsi="Times New Roman"/>
          <w:sz w:val="24"/>
          <w:szCs w:val="24"/>
          <w:lang w:eastAsia="lt-LT"/>
        </w:rPr>
        <w:t xml:space="preserve"> veiklos</w:t>
      </w:r>
      <w:r w:rsidR="002A758A" w:rsidRPr="00D57F5D">
        <w:rPr>
          <w:rStyle w:val="Numatytasispastraiposriftas1"/>
          <w:rFonts w:ascii="Times New Roman" w:eastAsia="Times New Roman" w:hAnsi="Times New Roman"/>
          <w:sz w:val="24"/>
          <w:szCs w:val="24"/>
          <w:lang w:eastAsia="lt-LT"/>
        </w:rPr>
        <w:t xml:space="preserve"> </w:t>
      </w:r>
      <w:r w:rsidR="00A50106" w:rsidRPr="00D57F5D">
        <w:rPr>
          <w:rStyle w:val="Numatytasispastraiposriftas1"/>
          <w:rFonts w:ascii="Times New Roman" w:eastAsia="Times New Roman" w:hAnsi="Times New Roman"/>
          <w:sz w:val="24"/>
          <w:szCs w:val="24"/>
          <w:lang w:eastAsia="lt-LT"/>
        </w:rPr>
        <w:t xml:space="preserve">sąlygas, rizikos vertinimas </w:t>
      </w:r>
      <w:r w:rsidR="00C71D79" w:rsidRPr="00D57F5D">
        <w:rPr>
          <w:rStyle w:val="Numatytasispastraiposriftas1"/>
          <w:rFonts w:ascii="Times New Roman" w:eastAsia="Times New Roman" w:hAnsi="Times New Roman"/>
          <w:sz w:val="24"/>
          <w:szCs w:val="24"/>
          <w:lang w:eastAsia="lt-LT"/>
        </w:rPr>
        <w:t xml:space="preserve">Teisme </w:t>
      </w:r>
      <w:r w:rsidR="00A50106" w:rsidRPr="00D57F5D">
        <w:rPr>
          <w:rStyle w:val="Numatytasispastraiposriftas1"/>
          <w:rFonts w:ascii="Times New Roman" w:eastAsia="Times New Roman" w:hAnsi="Times New Roman"/>
          <w:sz w:val="24"/>
          <w:szCs w:val="24"/>
          <w:lang w:eastAsia="lt-LT"/>
        </w:rPr>
        <w:t xml:space="preserve">atliekamas nuolat ir (arba) periodiškai. Dėl šios priežasties </w:t>
      </w:r>
      <w:r w:rsidR="002A758A" w:rsidRPr="00D57F5D">
        <w:rPr>
          <w:rStyle w:val="Numatytasispastraiposriftas1"/>
          <w:rFonts w:ascii="Times New Roman" w:eastAsia="Times New Roman" w:hAnsi="Times New Roman"/>
          <w:sz w:val="24"/>
          <w:szCs w:val="24"/>
          <w:lang w:eastAsia="lt-LT"/>
        </w:rPr>
        <w:t>P</w:t>
      </w:r>
      <w:r w:rsidR="00A50106" w:rsidRPr="00D57F5D">
        <w:rPr>
          <w:rStyle w:val="Numatytasispastraiposriftas1"/>
          <w:rFonts w:ascii="Times New Roman" w:eastAsia="Times New Roman" w:hAnsi="Times New Roman"/>
          <w:sz w:val="24"/>
          <w:szCs w:val="24"/>
          <w:lang w:eastAsia="lt-LT"/>
        </w:rPr>
        <w:t>olitikos turinys nuolat peržiūrimas ir atnaujinamas.</w:t>
      </w:r>
    </w:p>
    <w:p w14:paraId="7F0E15AB" w14:textId="77777777" w:rsidR="004B53FF" w:rsidRDefault="004B53FF">
      <w:pPr>
        <w:pStyle w:val="normal-p"/>
        <w:spacing w:before="0" w:after="0"/>
        <w:jc w:val="both"/>
      </w:pPr>
    </w:p>
    <w:p w14:paraId="5A622E5E"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II SKYRIUS</w:t>
      </w:r>
    </w:p>
    <w:p w14:paraId="03999FB3"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VIDAUS KONTROLĖ</w:t>
      </w:r>
    </w:p>
    <w:p w14:paraId="37903772" w14:textId="77777777" w:rsidR="004B53FF" w:rsidRPr="0072514A" w:rsidRDefault="004B53FF">
      <w:pPr>
        <w:pStyle w:val="prastasis1"/>
        <w:autoSpaceDE w:val="0"/>
        <w:spacing w:after="0" w:line="240" w:lineRule="auto"/>
        <w:jc w:val="center"/>
        <w:rPr>
          <w:rFonts w:ascii="Times New Roman" w:hAnsi="Times New Roman"/>
          <w:sz w:val="24"/>
          <w:szCs w:val="24"/>
        </w:rPr>
      </w:pPr>
    </w:p>
    <w:p w14:paraId="32ABEAB4"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PIRMASIS SKIRSNIS</w:t>
      </w:r>
    </w:p>
    <w:p w14:paraId="0857D083"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VIDAUS KONTROLĖS TIKSLAI IR JŲ ĮGYVENDINIMAS</w:t>
      </w:r>
    </w:p>
    <w:p w14:paraId="2BE6F241" w14:textId="77777777" w:rsidR="004B53FF" w:rsidRPr="0072514A" w:rsidRDefault="004B53FF">
      <w:pPr>
        <w:pStyle w:val="prastasis1"/>
        <w:autoSpaceDE w:val="0"/>
        <w:spacing w:after="0" w:line="240" w:lineRule="auto"/>
        <w:jc w:val="center"/>
        <w:rPr>
          <w:rFonts w:ascii="Times New Roman" w:hAnsi="Times New Roman"/>
          <w:sz w:val="24"/>
          <w:szCs w:val="24"/>
        </w:rPr>
      </w:pPr>
    </w:p>
    <w:p w14:paraId="55E87816" w14:textId="77777777" w:rsidR="004B53FF" w:rsidRPr="00FD3759" w:rsidRDefault="00A95553">
      <w:pPr>
        <w:pStyle w:val="prastasis1"/>
        <w:autoSpaceDE w:val="0"/>
        <w:spacing w:after="0" w:line="240" w:lineRule="auto"/>
        <w:ind w:firstLine="567"/>
        <w:jc w:val="both"/>
        <w:rPr>
          <w:rFonts w:ascii="Times New Roman" w:hAnsi="Times New Roman"/>
          <w:sz w:val="24"/>
          <w:szCs w:val="24"/>
        </w:rPr>
      </w:pPr>
      <w:r w:rsidRPr="00823A7F">
        <w:rPr>
          <w:rStyle w:val="Numatytasispastraiposriftas1"/>
          <w:rFonts w:ascii="Times New Roman" w:hAnsi="Times New Roman"/>
          <w:sz w:val="24"/>
          <w:szCs w:val="24"/>
        </w:rPr>
        <w:t>8</w:t>
      </w:r>
      <w:r w:rsidR="00A50106" w:rsidRPr="00FD3759">
        <w:rPr>
          <w:rStyle w:val="Numatytasispastraiposriftas1"/>
          <w:rFonts w:ascii="Times New Roman" w:hAnsi="Times New Roman"/>
          <w:sz w:val="24"/>
          <w:szCs w:val="24"/>
        </w:rPr>
        <w:t xml:space="preserve">. </w:t>
      </w:r>
      <w:r w:rsidR="00A50106" w:rsidRPr="00FD3759">
        <w:rPr>
          <w:rStyle w:val="Numatytasispastraiposriftas1"/>
          <w:rFonts w:ascii="Times New Roman" w:eastAsia="Times New Roman" w:hAnsi="Times New Roman"/>
          <w:sz w:val="24"/>
          <w:szCs w:val="24"/>
          <w:lang w:eastAsia="lt-LT"/>
        </w:rPr>
        <w:t xml:space="preserve">Vidaus kontrolė – </w:t>
      </w:r>
      <w:r w:rsidR="00773A11" w:rsidRPr="00FD3759">
        <w:rPr>
          <w:rStyle w:val="Numatytasispastraiposriftas1"/>
          <w:rFonts w:ascii="Times New Roman" w:eastAsia="Times New Roman" w:hAnsi="Times New Roman"/>
          <w:sz w:val="24"/>
          <w:szCs w:val="24"/>
          <w:lang w:eastAsia="lt-LT"/>
        </w:rPr>
        <w:t xml:space="preserve">Teismo </w:t>
      </w:r>
      <w:r w:rsidR="0072514A" w:rsidRPr="00FD3759">
        <w:rPr>
          <w:rStyle w:val="Numatytasispastraiposriftas1"/>
          <w:rFonts w:ascii="Times New Roman" w:eastAsia="Times New Roman" w:hAnsi="Times New Roman"/>
          <w:sz w:val="24"/>
          <w:szCs w:val="24"/>
          <w:lang w:eastAsia="lt-LT"/>
        </w:rPr>
        <w:t xml:space="preserve">kaip biudžetinės įstaigos </w:t>
      </w:r>
      <w:r w:rsidR="00773A11" w:rsidRPr="00FD3759">
        <w:rPr>
          <w:rStyle w:val="Numatytasispastraiposriftas1"/>
          <w:rFonts w:ascii="Times New Roman" w:eastAsia="Times New Roman" w:hAnsi="Times New Roman"/>
          <w:sz w:val="24"/>
          <w:szCs w:val="24"/>
          <w:lang w:eastAsia="lt-LT"/>
        </w:rPr>
        <w:t>administracinės</w:t>
      </w:r>
      <w:r w:rsidR="0072514A" w:rsidRPr="00FD3759">
        <w:rPr>
          <w:rStyle w:val="Numatytasispastraiposriftas1"/>
          <w:rFonts w:ascii="Times New Roman" w:eastAsia="Times New Roman" w:hAnsi="Times New Roman"/>
          <w:sz w:val="24"/>
          <w:szCs w:val="24"/>
          <w:lang w:eastAsia="lt-LT"/>
        </w:rPr>
        <w:t>-ūkinės</w:t>
      </w:r>
      <w:r w:rsidR="00773A11" w:rsidRPr="00FD3759">
        <w:rPr>
          <w:rStyle w:val="Numatytasispastraiposriftas1"/>
          <w:rFonts w:ascii="Times New Roman" w:eastAsia="Times New Roman" w:hAnsi="Times New Roman"/>
          <w:sz w:val="24"/>
          <w:szCs w:val="24"/>
          <w:lang w:eastAsia="lt-LT"/>
        </w:rPr>
        <w:t xml:space="preserve"> veiklos</w:t>
      </w:r>
      <w:r w:rsidR="00FD3759" w:rsidRPr="00FD3759">
        <w:rPr>
          <w:rStyle w:val="Numatytasispastraiposriftas1"/>
          <w:rFonts w:ascii="Times New Roman" w:eastAsia="Times New Roman" w:hAnsi="Times New Roman"/>
          <w:sz w:val="24"/>
          <w:szCs w:val="24"/>
          <w:lang w:eastAsia="lt-LT"/>
        </w:rPr>
        <w:t xml:space="preserve">, </w:t>
      </w:r>
      <w:r w:rsidR="00FD3759" w:rsidRPr="00FD3759">
        <w:rPr>
          <w:rFonts w:ascii="Times New Roman" w:hAnsi="Times New Roman"/>
          <w:sz w:val="24"/>
          <w:szCs w:val="24"/>
        </w:rPr>
        <w:t xml:space="preserve">nesusijusios su </w:t>
      </w:r>
      <w:r w:rsidR="00FD3759" w:rsidRPr="00FD3759">
        <w:rPr>
          <w:rStyle w:val="Numatytasispastraiposriftas1"/>
          <w:rFonts w:ascii="Times New Roman" w:hAnsi="Times New Roman"/>
          <w:sz w:val="24"/>
          <w:szCs w:val="24"/>
        </w:rPr>
        <w:t xml:space="preserve">teisingumo vykdymu bei visomis </w:t>
      </w:r>
      <w:r w:rsidR="006A4F22">
        <w:rPr>
          <w:rStyle w:val="Numatytasispastraiposriftas1"/>
          <w:rFonts w:ascii="Times New Roman" w:hAnsi="Times New Roman"/>
          <w:sz w:val="24"/>
          <w:szCs w:val="24"/>
        </w:rPr>
        <w:t xml:space="preserve">tiesiogiai </w:t>
      </w:r>
      <w:r w:rsidR="00FD3759" w:rsidRPr="00FD3759">
        <w:rPr>
          <w:rStyle w:val="Numatytasispastraiposriftas1"/>
          <w:rFonts w:ascii="Times New Roman" w:hAnsi="Times New Roman"/>
          <w:sz w:val="24"/>
          <w:szCs w:val="24"/>
        </w:rPr>
        <w:t xml:space="preserve">su teisingumo vykdymu susijusiomis </w:t>
      </w:r>
      <w:r w:rsidR="00FD3759" w:rsidRPr="00FD3759">
        <w:rPr>
          <w:rStyle w:val="Numatytasispastraiposriftas1"/>
          <w:rFonts w:ascii="Times New Roman" w:hAnsi="Times New Roman"/>
          <w:sz w:val="24"/>
          <w:szCs w:val="24"/>
        </w:rPr>
        <w:lastRenderedPageBreak/>
        <w:t>procedūromis</w:t>
      </w:r>
      <w:r w:rsidR="0072514A" w:rsidRPr="00A10B11">
        <w:rPr>
          <w:rStyle w:val="Numatytasispastraiposriftas1"/>
          <w:rFonts w:ascii="Times New Roman" w:eastAsia="Times New Roman" w:hAnsi="Times New Roman"/>
          <w:sz w:val="24"/>
          <w:szCs w:val="24"/>
          <w:lang w:eastAsia="lt-LT"/>
        </w:rPr>
        <w:t xml:space="preserve"> (toliau – Teismo veikla)</w:t>
      </w:r>
      <w:r w:rsidR="00560CF5">
        <w:rPr>
          <w:rStyle w:val="Numatytasispastraiposriftas1"/>
          <w:rFonts w:ascii="Times New Roman" w:eastAsia="Times New Roman" w:hAnsi="Times New Roman"/>
          <w:sz w:val="24"/>
          <w:szCs w:val="24"/>
          <w:lang w:eastAsia="lt-LT"/>
        </w:rPr>
        <w:t>,</w:t>
      </w:r>
      <w:r w:rsidR="0072514A" w:rsidRPr="00A10B11">
        <w:rPr>
          <w:rStyle w:val="Numatytasispastraiposriftas1"/>
          <w:rFonts w:ascii="Times New Roman" w:eastAsia="Times New Roman" w:hAnsi="Times New Roman"/>
          <w:sz w:val="24"/>
          <w:szCs w:val="24"/>
          <w:lang w:eastAsia="lt-LT"/>
        </w:rPr>
        <w:t xml:space="preserve"> </w:t>
      </w:r>
      <w:r w:rsidR="00A50106" w:rsidRPr="00A10B11">
        <w:rPr>
          <w:rStyle w:val="Numatytasispastraiposriftas1"/>
          <w:rFonts w:ascii="Times New Roman" w:eastAsia="Times New Roman" w:hAnsi="Times New Roman"/>
          <w:sz w:val="24"/>
          <w:szCs w:val="24"/>
          <w:lang w:eastAsia="lt-LT"/>
        </w:rPr>
        <w:t>rizikos valdymui s</w:t>
      </w:r>
      <w:r w:rsidR="00A50106" w:rsidRPr="00FD3759">
        <w:rPr>
          <w:rStyle w:val="Numatytasispastraiposriftas1"/>
          <w:rFonts w:ascii="Times New Roman" w:eastAsia="Times New Roman" w:hAnsi="Times New Roman"/>
          <w:sz w:val="24"/>
          <w:szCs w:val="24"/>
          <w:lang w:eastAsia="lt-LT"/>
        </w:rPr>
        <w:t xml:space="preserve">ukurta kontrolės sistema, padedanti užtikrinti, kad </w:t>
      </w:r>
      <w:r w:rsidR="00773A11" w:rsidRPr="00FD3759">
        <w:rPr>
          <w:rStyle w:val="Numatytasispastraiposriftas1"/>
          <w:rFonts w:ascii="Times New Roman" w:eastAsia="Times New Roman" w:hAnsi="Times New Roman"/>
          <w:sz w:val="24"/>
          <w:szCs w:val="24"/>
          <w:lang w:eastAsia="lt-LT"/>
        </w:rPr>
        <w:t>Teismas</w:t>
      </w:r>
      <w:r w:rsidR="00141D02" w:rsidRPr="00FD3759">
        <w:rPr>
          <w:rStyle w:val="Numatytasispastraiposriftas1"/>
          <w:rFonts w:ascii="Times New Roman" w:eastAsia="Times New Roman" w:hAnsi="Times New Roman"/>
          <w:sz w:val="24"/>
          <w:szCs w:val="24"/>
          <w:lang w:eastAsia="lt-LT"/>
        </w:rPr>
        <w:t xml:space="preserve"> pasiektų šiuos vidaus kontrolės tikslus</w:t>
      </w:r>
      <w:r w:rsidR="00A50106" w:rsidRPr="00FD3759">
        <w:rPr>
          <w:rStyle w:val="Numatytasispastraiposriftas1"/>
          <w:rFonts w:ascii="Times New Roman" w:eastAsia="Times New Roman" w:hAnsi="Times New Roman"/>
          <w:sz w:val="24"/>
          <w:szCs w:val="24"/>
          <w:lang w:eastAsia="lt-LT"/>
        </w:rPr>
        <w:t>:</w:t>
      </w:r>
    </w:p>
    <w:p w14:paraId="5253C0FA" w14:textId="77777777" w:rsidR="004B53FF" w:rsidRPr="00823A7F" w:rsidRDefault="004C484D">
      <w:pPr>
        <w:pStyle w:val="prastasis1"/>
        <w:autoSpaceDE w:val="0"/>
        <w:spacing w:after="0" w:line="240" w:lineRule="auto"/>
        <w:ind w:firstLine="567"/>
        <w:jc w:val="both"/>
        <w:rPr>
          <w:rFonts w:ascii="Times New Roman" w:hAnsi="Times New Roman"/>
        </w:rPr>
      </w:pPr>
      <w:r>
        <w:rPr>
          <w:rStyle w:val="Numatytasispastraiposriftas1"/>
          <w:rFonts w:ascii="Times New Roman" w:eastAsia="Times New Roman" w:hAnsi="Times New Roman"/>
          <w:sz w:val="24"/>
          <w:szCs w:val="24"/>
          <w:lang w:eastAsia="lt-LT"/>
        </w:rPr>
        <w:t>8</w:t>
      </w:r>
      <w:r w:rsidR="00A50106" w:rsidRPr="00823A7F">
        <w:rPr>
          <w:rStyle w:val="Numatytasispastraiposriftas1"/>
          <w:rFonts w:ascii="Times New Roman" w:eastAsia="Times New Roman" w:hAnsi="Times New Roman"/>
          <w:sz w:val="24"/>
          <w:szCs w:val="24"/>
          <w:lang w:eastAsia="lt-LT"/>
        </w:rPr>
        <w:t xml:space="preserve">.1. laikytųsi </w:t>
      </w:r>
      <w:r w:rsidR="00447782">
        <w:rPr>
          <w:rStyle w:val="Numatytasispastraiposriftas1"/>
          <w:rFonts w:ascii="Times New Roman" w:eastAsia="Times New Roman" w:hAnsi="Times New Roman"/>
          <w:sz w:val="24"/>
          <w:szCs w:val="24"/>
          <w:lang w:eastAsia="lt-LT"/>
        </w:rPr>
        <w:t xml:space="preserve">Teismo veiklai taikomų </w:t>
      </w:r>
      <w:r w:rsidR="00A50106" w:rsidRPr="00823A7F">
        <w:rPr>
          <w:rStyle w:val="Numatytasispastraiposriftas1"/>
          <w:rFonts w:ascii="Times New Roman" w:eastAsia="Times New Roman" w:hAnsi="Times New Roman"/>
          <w:sz w:val="24"/>
          <w:szCs w:val="24"/>
          <w:lang w:eastAsia="lt-LT"/>
        </w:rPr>
        <w:t>teisės aktų reikalavimų;</w:t>
      </w:r>
    </w:p>
    <w:p w14:paraId="721F209E" w14:textId="77777777" w:rsidR="004B53FF" w:rsidRPr="00823A7F"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A50106" w:rsidRPr="00823A7F">
        <w:rPr>
          <w:rFonts w:ascii="Times New Roman" w:eastAsia="Times New Roman" w:hAnsi="Times New Roman"/>
          <w:sz w:val="24"/>
          <w:szCs w:val="24"/>
          <w:lang w:eastAsia="lt-LT"/>
        </w:rPr>
        <w:t>.2. saugotų turtą nuo sukčiavimo, iššvaistymo, pasisavinimo, neteisėto valdymo, naudojimo ir disponavimo juo ar kitų neteisėtų veikų;</w:t>
      </w:r>
    </w:p>
    <w:p w14:paraId="2F333985" w14:textId="77777777" w:rsidR="004B53FF" w:rsidRPr="00823A7F"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A50106" w:rsidRPr="00823A7F">
        <w:rPr>
          <w:rFonts w:ascii="Times New Roman" w:eastAsia="Times New Roman" w:hAnsi="Times New Roman"/>
          <w:sz w:val="24"/>
          <w:szCs w:val="24"/>
          <w:lang w:eastAsia="lt-LT"/>
        </w:rPr>
        <w:t>.3. vykdytų veiklą laikydamasi</w:t>
      </w:r>
      <w:r w:rsidR="00560CF5">
        <w:rPr>
          <w:rFonts w:ascii="Times New Roman" w:eastAsia="Times New Roman" w:hAnsi="Times New Roman"/>
          <w:sz w:val="24"/>
          <w:szCs w:val="24"/>
          <w:lang w:eastAsia="lt-LT"/>
        </w:rPr>
        <w:t>s</w:t>
      </w:r>
      <w:r w:rsidR="00A50106" w:rsidRPr="00823A7F">
        <w:rPr>
          <w:rFonts w:ascii="Times New Roman" w:eastAsia="Times New Roman" w:hAnsi="Times New Roman"/>
          <w:sz w:val="24"/>
          <w:szCs w:val="24"/>
          <w:lang w:eastAsia="lt-LT"/>
        </w:rPr>
        <w:t xml:space="preserve"> patikimo finansų valdymo principo, grindžiamo:</w:t>
      </w:r>
    </w:p>
    <w:p w14:paraId="5B32815A" w14:textId="77777777" w:rsidR="004B53FF" w:rsidRPr="00823A7F"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A50106" w:rsidRPr="00823A7F">
        <w:rPr>
          <w:rFonts w:ascii="Times New Roman" w:eastAsia="Times New Roman" w:hAnsi="Times New Roman"/>
          <w:sz w:val="24"/>
          <w:szCs w:val="24"/>
          <w:lang w:eastAsia="lt-LT"/>
        </w:rPr>
        <w:t>.3.1. ekonomiškumu, kuris suprantamas kaip minimalus išteklių panaudojimas užtikrinant vykdomos veiklos kokybę;</w:t>
      </w:r>
    </w:p>
    <w:p w14:paraId="3B9931F6" w14:textId="77777777" w:rsidR="004B53FF" w:rsidRPr="00823A7F"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A50106" w:rsidRPr="00823A7F">
        <w:rPr>
          <w:rFonts w:ascii="Times New Roman" w:eastAsia="Times New Roman" w:hAnsi="Times New Roman"/>
          <w:sz w:val="24"/>
          <w:szCs w:val="24"/>
          <w:lang w:eastAsia="lt-LT"/>
        </w:rPr>
        <w:t>.3.2. efektyvumu, kuris suprantamas kaip geriausias naudojamų išteklių ir vykdomos veiklos (kiekio, kokybės ir laiko požiūriu) santykis;</w:t>
      </w:r>
    </w:p>
    <w:p w14:paraId="7F1E8327" w14:textId="77777777" w:rsidR="004B53FF" w:rsidRPr="00823A7F"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A50106" w:rsidRPr="00823A7F">
        <w:rPr>
          <w:rFonts w:ascii="Times New Roman" w:eastAsia="Times New Roman" w:hAnsi="Times New Roman"/>
          <w:sz w:val="24"/>
          <w:szCs w:val="24"/>
          <w:lang w:eastAsia="lt-LT"/>
        </w:rPr>
        <w:t>.3.3. rezultatyvumu, kuris suprantamas kaip nustatytų veiklos tikslų ir planuotų rezultatų pasiekimo lygis;</w:t>
      </w:r>
    </w:p>
    <w:p w14:paraId="509A78BC" w14:textId="77777777" w:rsidR="004B53FF" w:rsidRPr="00823A7F"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A50106" w:rsidRPr="00823A7F">
        <w:rPr>
          <w:rFonts w:ascii="Times New Roman" w:eastAsia="Times New Roman" w:hAnsi="Times New Roman"/>
          <w:sz w:val="24"/>
          <w:szCs w:val="24"/>
          <w:lang w:eastAsia="lt-LT"/>
        </w:rPr>
        <w:t>.4. teiktų patikimą, aktualią, išsamią ir teisingą informaciją apie savo finansinę ir kitą veiklą.</w:t>
      </w:r>
    </w:p>
    <w:p w14:paraId="5116B104" w14:textId="77777777" w:rsidR="007D49C9" w:rsidRDefault="007D49C9">
      <w:pPr>
        <w:pStyle w:val="prastasis1"/>
        <w:autoSpaceDE w:val="0"/>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9. </w:t>
      </w:r>
      <w:r w:rsidR="0003041D">
        <w:rPr>
          <w:rFonts w:ascii="Times New Roman" w:eastAsia="Times New Roman" w:hAnsi="Times New Roman"/>
          <w:sz w:val="24"/>
          <w:szCs w:val="24"/>
          <w:lang w:eastAsia="lt-LT"/>
        </w:rPr>
        <w:t>V</w:t>
      </w:r>
      <w:r w:rsidR="0003041D" w:rsidRPr="0037602B">
        <w:rPr>
          <w:rFonts w:ascii="Times New Roman" w:eastAsia="Times New Roman" w:hAnsi="Times New Roman"/>
          <w:sz w:val="24"/>
          <w:szCs w:val="24"/>
          <w:lang w:eastAsia="lt-LT"/>
        </w:rPr>
        <w:t>idaus kontrolės tikslų</w:t>
      </w:r>
      <w:r w:rsidR="0003041D">
        <w:rPr>
          <w:rFonts w:ascii="Times New Roman" w:eastAsia="Times New Roman" w:hAnsi="Times New Roman"/>
          <w:sz w:val="24"/>
          <w:szCs w:val="24"/>
          <w:lang w:eastAsia="lt-LT"/>
        </w:rPr>
        <w:t xml:space="preserve"> siekiama</w:t>
      </w:r>
      <w:r w:rsidR="0003041D" w:rsidRPr="0037602B">
        <w:rPr>
          <w:rFonts w:ascii="Times New Roman" w:eastAsia="Times New Roman" w:hAnsi="Times New Roman"/>
          <w:sz w:val="24"/>
          <w:szCs w:val="24"/>
          <w:lang w:eastAsia="lt-LT"/>
        </w:rPr>
        <w:t xml:space="preserve"> užtikrina</w:t>
      </w:r>
      <w:r w:rsidR="0003041D">
        <w:rPr>
          <w:rFonts w:ascii="Times New Roman" w:eastAsia="Times New Roman" w:hAnsi="Times New Roman"/>
          <w:sz w:val="24"/>
          <w:szCs w:val="24"/>
          <w:lang w:eastAsia="lt-LT"/>
        </w:rPr>
        <w:t>nt darnią ir</w:t>
      </w:r>
      <w:r w:rsidR="0003041D" w:rsidRPr="0037602B">
        <w:rPr>
          <w:rFonts w:ascii="Times New Roman" w:eastAsia="Times New Roman" w:hAnsi="Times New Roman"/>
          <w:sz w:val="24"/>
          <w:szCs w:val="24"/>
          <w:lang w:eastAsia="lt-LT"/>
        </w:rPr>
        <w:t xml:space="preserve"> veiksming</w:t>
      </w:r>
      <w:r w:rsidR="0003041D">
        <w:rPr>
          <w:rFonts w:ascii="Times New Roman" w:eastAsia="Times New Roman" w:hAnsi="Times New Roman"/>
          <w:sz w:val="24"/>
          <w:szCs w:val="24"/>
          <w:lang w:eastAsia="lt-LT"/>
        </w:rPr>
        <w:t>ą</w:t>
      </w:r>
      <w:r w:rsidR="0003041D" w:rsidRPr="0037602B">
        <w:rPr>
          <w:rFonts w:ascii="Times New Roman" w:eastAsia="Times New Roman" w:hAnsi="Times New Roman"/>
          <w:sz w:val="24"/>
          <w:szCs w:val="24"/>
          <w:lang w:eastAsia="lt-LT"/>
        </w:rPr>
        <w:t xml:space="preserve"> vidaus kontrolė</w:t>
      </w:r>
      <w:r w:rsidR="0003041D">
        <w:rPr>
          <w:rFonts w:ascii="Times New Roman" w:eastAsia="Times New Roman" w:hAnsi="Times New Roman"/>
          <w:sz w:val="24"/>
          <w:szCs w:val="24"/>
          <w:lang w:eastAsia="lt-LT"/>
        </w:rPr>
        <w:t>s sistemą</w:t>
      </w:r>
      <w:r w:rsidR="0003041D" w:rsidRPr="0037602B">
        <w:rPr>
          <w:rFonts w:ascii="Times New Roman" w:eastAsia="Times New Roman" w:hAnsi="Times New Roman"/>
          <w:sz w:val="24"/>
          <w:szCs w:val="24"/>
          <w:lang w:eastAsia="lt-LT"/>
        </w:rPr>
        <w:t xml:space="preserve">, </w:t>
      </w:r>
      <w:r w:rsidR="0003041D">
        <w:rPr>
          <w:rFonts w:ascii="Times New Roman" w:eastAsia="Times New Roman" w:hAnsi="Times New Roman"/>
          <w:sz w:val="24"/>
          <w:szCs w:val="24"/>
          <w:lang w:eastAsia="lt-LT"/>
        </w:rPr>
        <w:t>apimančią ir</w:t>
      </w:r>
      <w:r w:rsidR="0003041D" w:rsidRPr="0037602B">
        <w:rPr>
          <w:rFonts w:ascii="Times New Roman" w:eastAsia="Times New Roman" w:hAnsi="Times New Roman"/>
          <w:sz w:val="24"/>
          <w:szCs w:val="24"/>
          <w:lang w:eastAsia="lt-LT"/>
        </w:rPr>
        <w:t xml:space="preserve"> finansų kontrol</w:t>
      </w:r>
      <w:r w:rsidR="0003041D">
        <w:rPr>
          <w:rFonts w:ascii="Times New Roman" w:eastAsia="Times New Roman" w:hAnsi="Times New Roman"/>
          <w:sz w:val="24"/>
          <w:szCs w:val="24"/>
          <w:lang w:eastAsia="lt-LT"/>
        </w:rPr>
        <w:t>ę</w:t>
      </w:r>
      <w:r w:rsidR="0003041D" w:rsidRPr="0037602B">
        <w:rPr>
          <w:rFonts w:ascii="Times New Roman" w:eastAsia="Times New Roman" w:hAnsi="Times New Roman"/>
          <w:sz w:val="24"/>
          <w:szCs w:val="24"/>
          <w:lang w:eastAsia="lt-LT"/>
        </w:rPr>
        <w:t xml:space="preserve">. Finansų kontrolė </w:t>
      </w:r>
      <w:r w:rsidR="0003041D">
        <w:rPr>
          <w:rFonts w:ascii="Times New Roman" w:eastAsia="Times New Roman" w:hAnsi="Times New Roman"/>
          <w:sz w:val="24"/>
          <w:szCs w:val="24"/>
          <w:lang w:eastAsia="lt-LT"/>
        </w:rPr>
        <w:t>Teisme</w:t>
      </w:r>
      <w:r w:rsidR="0003041D" w:rsidRPr="0037602B">
        <w:rPr>
          <w:rFonts w:ascii="Times New Roman" w:eastAsia="Times New Roman" w:hAnsi="Times New Roman"/>
          <w:sz w:val="24"/>
          <w:szCs w:val="24"/>
          <w:lang w:eastAsia="lt-LT"/>
        </w:rPr>
        <w:t xml:space="preserve"> atliekama vadovaujantis </w:t>
      </w:r>
      <w:r w:rsidR="0003041D">
        <w:rPr>
          <w:rFonts w:ascii="Times New Roman" w:eastAsia="Times New Roman" w:hAnsi="Times New Roman"/>
          <w:sz w:val="24"/>
          <w:szCs w:val="24"/>
          <w:lang w:eastAsia="lt-LT"/>
        </w:rPr>
        <w:t>Teismo pirmininko įsakymu</w:t>
      </w:r>
      <w:r w:rsidR="0003041D" w:rsidRPr="0037602B">
        <w:rPr>
          <w:rFonts w:ascii="Times New Roman" w:eastAsia="Times New Roman" w:hAnsi="Times New Roman"/>
          <w:sz w:val="24"/>
          <w:szCs w:val="24"/>
          <w:lang w:eastAsia="lt-LT"/>
        </w:rPr>
        <w:t xml:space="preserve"> patvirtintomis Finansų kontrolės taisyklėmis.</w:t>
      </w:r>
    </w:p>
    <w:p w14:paraId="6E91D5CB" w14:textId="77777777" w:rsidR="00A95553" w:rsidRPr="006A4F22" w:rsidRDefault="007D49C9">
      <w:pPr>
        <w:pStyle w:val="prastasis1"/>
        <w:autoSpaceDE w:val="0"/>
        <w:spacing w:after="0" w:line="240" w:lineRule="auto"/>
        <w:ind w:firstLine="567"/>
        <w:jc w:val="both"/>
        <w:rPr>
          <w:rFonts w:ascii="Times New Roman" w:eastAsia="Times New Roman" w:hAnsi="Times New Roman"/>
          <w:sz w:val="24"/>
          <w:szCs w:val="24"/>
          <w:lang w:eastAsia="lt-LT"/>
        </w:rPr>
      </w:pPr>
      <w:r w:rsidRPr="006A4F22">
        <w:rPr>
          <w:rFonts w:ascii="Times New Roman" w:eastAsia="Times New Roman" w:hAnsi="Times New Roman"/>
          <w:sz w:val="24"/>
          <w:szCs w:val="24"/>
          <w:lang w:eastAsia="lt-LT"/>
        </w:rPr>
        <w:t>10</w:t>
      </w:r>
      <w:r w:rsidR="00A50106" w:rsidRPr="006A4F22">
        <w:rPr>
          <w:rFonts w:ascii="Times New Roman" w:eastAsia="Times New Roman" w:hAnsi="Times New Roman"/>
          <w:sz w:val="24"/>
          <w:szCs w:val="24"/>
          <w:lang w:eastAsia="lt-LT"/>
        </w:rPr>
        <w:t xml:space="preserve">. </w:t>
      </w:r>
      <w:r w:rsidR="00A95553" w:rsidRPr="006A4F22">
        <w:rPr>
          <w:rStyle w:val="Numatytasispastraiposriftas1"/>
          <w:rFonts w:ascii="Times New Roman" w:hAnsi="Times New Roman"/>
          <w:sz w:val="24"/>
          <w:szCs w:val="24"/>
        </w:rPr>
        <w:t xml:space="preserve">Vidaus kontrolė yra kompleksinis ir nenutrūkstamas procesas, kurį įgyvendina Teismo pirmininkas kaip įstaigos vadovas, Teismo kancleris kaip už įstaigos administracinės-ūkinės veiklos, kuriai ir taikoma ši Politika, organizavimą atsakingas </w:t>
      </w:r>
      <w:r w:rsidR="00064B56">
        <w:rPr>
          <w:rStyle w:val="Numatytasispastraiposriftas1"/>
          <w:rFonts w:ascii="Times New Roman" w:hAnsi="Times New Roman"/>
          <w:sz w:val="24"/>
          <w:szCs w:val="24"/>
        </w:rPr>
        <w:t>valstybės tarnautojas</w:t>
      </w:r>
      <w:r w:rsidR="00A95553" w:rsidRPr="006A4F22">
        <w:rPr>
          <w:rStyle w:val="Numatytasispastraiposriftas1"/>
          <w:rFonts w:ascii="Times New Roman" w:hAnsi="Times New Roman"/>
          <w:sz w:val="24"/>
          <w:szCs w:val="24"/>
        </w:rPr>
        <w:t>,</w:t>
      </w:r>
      <w:r w:rsidR="001C57D0">
        <w:rPr>
          <w:rStyle w:val="Numatytasispastraiposriftas1"/>
          <w:rFonts w:ascii="Times New Roman" w:hAnsi="Times New Roman"/>
          <w:sz w:val="24"/>
          <w:szCs w:val="24"/>
        </w:rPr>
        <w:t xml:space="preserve"> </w:t>
      </w:r>
      <w:r w:rsidR="00064B56">
        <w:rPr>
          <w:rStyle w:val="Numatytasispastraiposriftas1"/>
          <w:rFonts w:ascii="Times New Roman" w:hAnsi="Times New Roman"/>
          <w:sz w:val="24"/>
          <w:szCs w:val="24"/>
        </w:rPr>
        <w:t xml:space="preserve">kuris vadovauja Teismo administracijai, </w:t>
      </w:r>
      <w:r w:rsidR="001C57D0">
        <w:rPr>
          <w:rStyle w:val="Numatytasispastraiposriftas1"/>
          <w:rFonts w:ascii="Times New Roman" w:hAnsi="Times New Roman"/>
          <w:sz w:val="24"/>
          <w:szCs w:val="24"/>
        </w:rPr>
        <w:t>Teismo pirmininko pavaduotoja,</w:t>
      </w:r>
      <w:r w:rsidR="00A95553" w:rsidRPr="006A4F22">
        <w:rPr>
          <w:rStyle w:val="Numatytasispastraiposriftas1"/>
          <w:rFonts w:ascii="Times New Roman" w:hAnsi="Times New Roman"/>
          <w:sz w:val="24"/>
          <w:szCs w:val="24"/>
        </w:rPr>
        <w:t xml:space="preserve"> struktūrini</w:t>
      </w:r>
      <w:r w:rsidR="002E4038">
        <w:rPr>
          <w:rStyle w:val="Numatytasispastraiposriftas1"/>
          <w:rFonts w:ascii="Times New Roman" w:hAnsi="Times New Roman"/>
          <w:sz w:val="24"/>
          <w:szCs w:val="24"/>
        </w:rPr>
        <w:t>ų</w:t>
      </w:r>
      <w:r w:rsidR="00A95553" w:rsidRPr="006A4F22">
        <w:rPr>
          <w:rStyle w:val="Numatytasispastraiposriftas1"/>
          <w:rFonts w:ascii="Times New Roman" w:hAnsi="Times New Roman"/>
          <w:sz w:val="24"/>
          <w:szCs w:val="24"/>
        </w:rPr>
        <w:t xml:space="preserve"> padalini</w:t>
      </w:r>
      <w:r w:rsidR="002E4038">
        <w:rPr>
          <w:rStyle w:val="Numatytasispastraiposriftas1"/>
          <w:rFonts w:ascii="Times New Roman" w:hAnsi="Times New Roman"/>
          <w:sz w:val="24"/>
          <w:szCs w:val="24"/>
        </w:rPr>
        <w:t>ų vadovai</w:t>
      </w:r>
      <w:r w:rsidR="00A95553" w:rsidRPr="006A4F22">
        <w:rPr>
          <w:rStyle w:val="Numatytasispastraiposriftas1"/>
          <w:rFonts w:ascii="Times New Roman" w:hAnsi="Times New Roman"/>
          <w:sz w:val="24"/>
          <w:szCs w:val="24"/>
        </w:rPr>
        <w:t xml:space="preserve"> bei Teismo valstybės tarnautojai ir darbuotojai, dirbantys pagal darbo sutartis (toliau – Teismo darbuotojai)</w:t>
      </w:r>
      <w:r w:rsidR="00AA6E61">
        <w:rPr>
          <w:rStyle w:val="Numatytasispastraiposriftas1"/>
          <w:rFonts w:ascii="Times New Roman" w:hAnsi="Times New Roman"/>
          <w:sz w:val="24"/>
          <w:szCs w:val="24"/>
        </w:rPr>
        <w:t xml:space="preserve">, jeigu jie </w:t>
      </w:r>
      <w:r w:rsidR="00AA6E61" w:rsidRPr="006A4F22">
        <w:rPr>
          <w:rStyle w:val="Numatytasispastraiposriftas1"/>
          <w:rFonts w:ascii="Times New Roman" w:hAnsi="Times New Roman"/>
          <w:sz w:val="24"/>
          <w:szCs w:val="24"/>
        </w:rPr>
        <w:t>dalyvauja įstaigos administracinėje-ūkinėje veikloje</w:t>
      </w:r>
      <w:r w:rsidR="00A95553" w:rsidRPr="006A4F22">
        <w:rPr>
          <w:rStyle w:val="Numatytasispastraiposriftas1"/>
          <w:rFonts w:ascii="Times New Roman" w:hAnsi="Times New Roman"/>
          <w:sz w:val="24"/>
          <w:szCs w:val="24"/>
        </w:rPr>
        <w:t>.</w:t>
      </w:r>
    </w:p>
    <w:p w14:paraId="6BC3C9CD" w14:textId="77777777" w:rsidR="004B53FF" w:rsidRPr="004C484D" w:rsidRDefault="004C484D">
      <w:pPr>
        <w:pStyle w:val="prastasis1"/>
        <w:autoSpaceDE w:val="0"/>
        <w:spacing w:after="0" w:line="240" w:lineRule="auto"/>
        <w:ind w:firstLine="567"/>
        <w:jc w:val="both"/>
        <w:rPr>
          <w:rFonts w:ascii="Times New Roman" w:eastAsia="Times New Roman" w:hAnsi="Times New Roman"/>
          <w:sz w:val="24"/>
          <w:szCs w:val="24"/>
          <w:lang w:eastAsia="lt-LT"/>
        </w:rPr>
      </w:pPr>
      <w:r w:rsidRPr="004C484D">
        <w:rPr>
          <w:rFonts w:ascii="Times New Roman" w:eastAsia="Times New Roman" w:hAnsi="Times New Roman"/>
          <w:sz w:val="24"/>
          <w:szCs w:val="24"/>
          <w:lang w:eastAsia="lt-LT"/>
        </w:rPr>
        <w:t>1</w:t>
      </w:r>
      <w:r w:rsidR="007D49C9">
        <w:rPr>
          <w:rFonts w:ascii="Times New Roman" w:eastAsia="Times New Roman" w:hAnsi="Times New Roman"/>
          <w:sz w:val="24"/>
          <w:szCs w:val="24"/>
          <w:lang w:eastAsia="lt-LT"/>
        </w:rPr>
        <w:t>1</w:t>
      </w:r>
      <w:r w:rsidRPr="004C484D">
        <w:rPr>
          <w:rFonts w:ascii="Times New Roman" w:eastAsia="Times New Roman" w:hAnsi="Times New Roman"/>
          <w:sz w:val="24"/>
          <w:szCs w:val="24"/>
          <w:lang w:eastAsia="lt-LT"/>
        </w:rPr>
        <w:t xml:space="preserve">. </w:t>
      </w:r>
      <w:r w:rsidR="00773A11" w:rsidRPr="004C484D">
        <w:rPr>
          <w:rFonts w:ascii="Times New Roman" w:eastAsia="Times New Roman" w:hAnsi="Times New Roman"/>
          <w:sz w:val="24"/>
          <w:szCs w:val="24"/>
          <w:lang w:eastAsia="lt-LT"/>
        </w:rPr>
        <w:t>Teismo veiklos</w:t>
      </w:r>
      <w:r w:rsidR="00A50106" w:rsidRPr="004C484D">
        <w:rPr>
          <w:rFonts w:ascii="Times New Roman" w:eastAsia="Times New Roman" w:hAnsi="Times New Roman"/>
          <w:sz w:val="24"/>
          <w:szCs w:val="24"/>
          <w:lang w:eastAsia="lt-LT"/>
        </w:rPr>
        <w:t xml:space="preserve"> rizika – tikimybė, kad dėl </w:t>
      </w:r>
      <w:r w:rsidR="00773A11" w:rsidRPr="004C484D">
        <w:rPr>
          <w:rFonts w:ascii="Times New Roman" w:eastAsia="Times New Roman" w:hAnsi="Times New Roman"/>
          <w:sz w:val="24"/>
          <w:szCs w:val="24"/>
          <w:lang w:eastAsia="lt-LT"/>
        </w:rPr>
        <w:t xml:space="preserve">Teismo veiklos </w:t>
      </w:r>
      <w:r w:rsidR="00A50106" w:rsidRPr="004C484D">
        <w:rPr>
          <w:rFonts w:ascii="Times New Roman" w:eastAsia="Times New Roman" w:hAnsi="Times New Roman"/>
          <w:sz w:val="24"/>
          <w:szCs w:val="24"/>
          <w:lang w:eastAsia="lt-LT"/>
        </w:rPr>
        <w:t xml:space="preserve">rizikos veiksnių </w:t>
      </w:r>
      <w:r w:rsidR="00773A11" w:rsidRPr="004C484D">
        <w:rPr>
          <w:rFonts w:ascii="Times New Roman" w:eastAsia="Times New Roman" w:hAnsi="Times New Roman"/>
          <w:sz w:val="24"/>
          <w:szCs w:val="24"/>
          <w:lang w:eastAsia="lt-LT"/>
        </w:rPr>
        <w:t xml:space="preserve">Teismo </w:t>
      </w:r>
      <w:r w:rsidR="00A50106" w:rsidRPr="004C484D">
        <w:rPr>
          <w:rFonts w:ascii="Times New Roman" w:eastAsia="Times New Roman" w:hAnsi="Times New Roman"/>
          <w:sz w:val="24"/>
          <w:szCs w:val="24"/>
          <w:lang w:eastAsia="lt-LT"/>
        </w:rPr>
        <w:t xml:space="preserve">veiklos tikslai nebus įgyvendinti arba bus įgyvendinti netinkamai ir dėl to </w:t>
      </w:r>
      <w:r w:rsidR="00773A11" w:rsidRPr="004C484D">
        <w:rPr>
          <w:rFonts w:ascii="Times New Roman" w:eastAsia="Times New Roman" w:hAnsi="Times New Roman"/>
          <w:sz w:val="24"/>
          <w:szCs w:val="24"/>
          <w:lang w:eastAsia="lt-LT"/>
        </w:rPr>
        <w:t>Teismas</w:t>
      </w:r>
      <w:r w:rsidR="00A50106" w:rsidRPr="004C484D">
        <w:rPr>
          <w:rFonts w:ascii="Times New Roman" w:eastAsia="Times New Roman" w:hAnsi="Times New Roman"/>
          <w:sz w:val="24"/>
          <w:szCs w:val="24"/>
          <w:lang w:eastAsia="lt-LT"/>
        </w:rPr>
        <w:t xml:space="preserve"> gali patirti nuostolių.</w:t>
      </w:r>
    </w:p>
    <w:p w14:paraId="51219D75" w14:textId="77777777" w:rsidR="004B53FF" w:rsidRPr="004C484D" w:rsidRDefault="00A50106" w:rsidP="00B041A7">
      <w:pPr>
        <w:pStyle w:val="Sraopastraipa1"/>
        <w:tabs>
          <w:tab w:val="left" w:pos="567"/>
          <w:tab w:val="left" w:pos="851"/>
        </w:tabs>
        <w:autoSpaceDE w:val="0"/>
        <w:spacing w:after="0" w:line="240" w:lineRule="auto"/>
        <w:ind w:left="0" w:firstLine="567"/>
        <w:jc w:val="both"/>
        <w:rPr>
          <w:rFonts w:ascii="Times New Roman" w:hAnsi="Times New Roman"/>
          <w:sz w:val="24"/>
          <w:szCs w:val="24"/>
        </w:rPr>
      </w:pPr>
      <w:r w:rsidRPr="004C484D">
        <w:rPr>
          <w:rFonts w:ascii="Times New Roman" w:eastAsia="Times New Roman" w:hAnsi="Times New Roman"/>
          <w:sz w:val="24"/>
          <w:szCs w:val="24"/>
          <w:lang w:eastAsia="lt-LT"/>
        </w:rPr>
        <w:t>1</w:t>
      </w:r>
      <w:r w:rsidR="007D49C9">
        <w:rPr>
          <w:rFonts w:ascii="Times New Roman" w:eastAsia="Times New Roman" w:hAnsi="Times New Roman"/>
          <w:sz w:val="24"/>
          <w:szCs w:val="24"/>
          <w:lang w:eastAsia="lt-LT"/>
        </w:rPr>
        <w:t>2</w:t>
      </w:r>
      <w:r w:rsidRPr="004C484D">
        <w:rPr>
          <w:rFonts w:ascii="Times New Roman" w:eastAsia="Times New Roman" w:hAnsi="Times New Roman"/>
          <w:sz w:val="24"/>
          <w:szCs w:val="24"/>
          <w:lang w:eastAsia="lt-LT"/>
        </w:rPr>
        <w:t xml:space="preserve">. </w:t>
      </w:r>
      <w:r w:rsidR="00773A11" w:rsidRPr="004C484D">
        <w:rPr>
          <w:rFonts w:ascii="Times New Roman" w:eastAsia="Times New Roman" w:hAnsi="Times New Roman"/>
          <w:sz w:val="24"/>
          <w:szCs w:val="24"/>
          <w:lang w:eastAsia="lt-LT"/>
        </w:rPr>
        <w:t>Teismo veiklos</w:t>
      </w:r>
      <w:r w:rsidRPr="004C484D">
        <w:rPr>
          <w:rFonts w:ascii="Times New Roman" w:eastAsia="Times New Roman" w:hAnsi="Times New Roman"/>
          <w:sz w:val="24"/>
          <w:szCs w:val="24"/>
          <w:lang w:eastAsia="lt-LT"/>
        </w:rPr>
        <w:t xml:space="preserve"> rizikos valdymas – </w:t>
      </w:r>
      <w:r w:rsidR="00773A11" w:rsidRPr="004C484D">
        <w:rPr>
          <w:rFonts w:ascii="Times New Roman" w:eastAsia="Times New Roman" w:hAnsi="Times New Roman"/>
          <w:sz w:val="24"/>
          <w:szCs w:val="24"/>
          <w:lang w:eastAsia="lt-LT"/>
        </w:rPr>
        <w:t>Teismo veiklos</w:t>
      </w:r>
      <w:r w:rsidRPr="004C484D">
        <w:rPr>
          <w:rFonts w:ascii="Times New Roman" w:eastAsia="Times New Roman" w:hAnsi="Times New Roman"/>
          <w:sz w:val="24"/>
          <w:szCs w:val="24"/>
          <w:lang w:eastAsia="lt-LT"/>
        </w:rPr>
        <w:t xml:space="preserve"> rizikos veiksnių nustatymas, analizė ir priemonių, kurios sumažintų arba pašalintų neigiamą poveikį </w:t>
      </w:r>
      <w:r w:rsidR="00773A11" w:rsidRPr="004C484D">
        <w:rPr>
          <w:rFonts w:ascii="Times New Roman" w:eastAsia="Times New Roman" w:hAnsi="Times New Roman"/>
          <w:sz w:val="24"/>
          <w:szCs w:val="24"/>
          <w:lang w:eastAsia="lt-LT"/>
        </w:rPr>
        <w:t>Teismo</w:t>
      </w:r>
      <w:r w:rsidRPr="004C484D">
        <w:rPr>
          <w:rFonts w:ascii="Times New Roman" w:eastAsia="Times New Roman" w:hAnsi="Times New Roman"/>
          <w:sz w:val="24"/>
          <w:szCs w:val="24"/>
          <w:lang w:eastAsia="lt-LT"/>
        </w:rPr>
        <w:t xml:space="preserve"> veiklai, parinkimas</w:t>
      </w:r>
      <w:r w:rsidR="00B041A7" w:rsidRPr="004C484D">
        <w:rPr>
          <w:rFonts w:ascii="Times New Roman" w:eastAsia="Times New Roman" w:hAnsi="Times New Roman"/>
          <w:sz w:val="24"/>
          <w:szCs w:val="24"/>
          <w:lang w:eastAsia="lt-LT"/>
        </w:rPr>
        <w:t>.</w:t>
      </w:r>
      <w:r w:rsidR="0044767D" w:rsidRPr="0044767D">
        <w:rPr>
          <w:rFonts w:ascii="Times New Roman" w:eastAsia="Times New Roman" w:hAnsi="Times New Roman"/>
          <w:sz w:val="24"/>
          <w:szCs w:val="24"/>
          <w:lang w:eastAsia="lt-LT"/>
        </w:rPr>
        <w:t xml:space="preserve"> </w:t>
      </w:r>
    </w:p>
    <w:p w14:paraId="11A25F35" w14:textId="77777777" w:rsidR="004B53FF" w:rsidRPr="0044767D" w:rsidRDefault="00A50106" w:rsidP="0044767D">
      <w:pPr>
        <w:pStyle w:val="prastasis1"/>
        <w:autoSpaceDE w:val="0"/>
        <w:spacing w:after="0" w:line="240" w:lineRule="auto"/>
        <w:ind w:firstLine="567"/>
        <w:jc w:val="both"/>
        <w:rPr>
          <w:rFonts w:ascii="Times New Roman" w:hAnsi="Times New Roman"/>
        </w:rPr>
      </w:pPr>
      <w:r w:rsidRPr="0044767D">
        <w:rPr>
          <w:rStyle w:val="Numatytasispastraiposriftas1"/>
          <w:rFonts w:ascii="Times New Roman" w:hAnsi="Times New Roman"/>
          <w:sz w:val="24"/>
          <w:szCs w:val="24"/>
        </w:rPr>
        <w:t>1</w:t>
      </w:r>
      <w:r w:rsidR="007D49C9">
        <w:rPr>
          <w:rStyle w:val="Numatytasispastraiposriftas1"/>
          <w:rFonts w:ascii="Times New Roman" w:hAnsi="Times New Roman"/>
          <w:sz w:val="24"/>
          <w:szCs w:val="24"/>
        </w:rPr>
        <w:t>3</w:t>
      </w:r>
      <w:r w:rsidRPr="0044767D">
        <w:rPr>
          <w:rStyle w:val="Numatytasispastraiposriftas1"/>
          <w:rFonts w:ascii="Times New Roman" w:hAnsi="Times New Roman"/>
          <w:sz w:val="24"/>
          <w:szCs w:val="24"/>
        </w:rPr>
        <w:t xml:space="preserve">. Vidaus kontrolės sistema </w:t>
      </w:r>
      <w:r w:rsidR="00232C88" w:rsidRPr="0044767D">
        <w:rPr>
          <w:rStyle w:val="Numatytasispastraiposriftas1"/>
          <w:rFonts w:ascii="Times New Roman" w:hAnsi="Times New Roman"/>
          <w:sz w:val="24"/>
          <w:szCs w:val="24"/>
        </w:rPr>
        <w:t>Teisme</w:t>
      </w:r>
      <w:r w:rsidRPr="0044767D">
        <w:rPr>
          <w:rStyle w:val="Numatytasispastraiposriftas1"/>
          <w:rFonts w:ascii="Times New Roman" w:hAnsi="Times New Roman"/>
          <w:sz w:val="24"/>
          <w:szCs w:val="24"/>
        </w:rPr>
        <w:t xml:space="preserve"> kuriama ir palaikoma, atsižvelgiant į veiklos ypatumus, teisės aktus bei kitus dokumentus, reglamentuojančius veiklą</w:t>
      </w:r>
      <w:r w:rsidR="00146BDE" w:rsidRPr="0037602B">
        <w:rPr>
          <w:rFonts w:ascii="Times New Roman" w:eastAsia="Times New Roman" w:hAnsi="Times New Roman"/>
          <w:sz w:val="24"/>
          <w:szCs w:val="24"/>
          <w:lang w:eastAsia="lt-LT"/>
        </w:rPr>
        <w:t>, laikantis vidaus kontrolės principų</w:t>
      </w:r>
      <w:r w:rsidR="00DF0674">
        <w:rPr>
          <w:rFonts w:ascii="Times New Roman" w:eastAsia="Times New Roman" w:hAnsi="Times New Roman"/>
          <w:sz w:val="24"/>
          <w:szCs w:val="24"/>
          <w:lang w:eastAsia="lt-LT"/>
        </w:rPr>
        <w:t>, Teismo struktūrinių padalinių vadovų pateiktą informaciją apie padaliniuose esančių darbuotojų vykdomas funkcijas bei kylančias grėsmes šių funkcijų vykdymui</w:t>
      </w:r>
      <w:r w:rsidR="00146BDE" w:rsidRPr="00773681">
        <w:rPr>
          <w:rFonts w:ascii="Times New Roman" w:eastAsia="Times New Roman" w:hAnsi="Times New Roman"/>
          <w:sz w:val="24"/>
          <w:szCs w:val="24"/>
          <w:lang w:eastAsia="lt-LT"/>
        </w:rPr>
        <w:t xml:space="preserve">. </w:t>
      </w:r>
      <w:r w:rsidRPr="0044767D">
        <w:rPr>
          <w:rStyle w:val="Numatytasispastraiposriftas1"/>
          <w:rFonts w:ascii="Times New Roman" w:hAnsi="Times New Roman"/>
          <w:sz w:val="24"/>
          <w:szCs w:val="24"/>
        </w:rPr>
        <w:t>Vidaus kontrolė</w:t>
      </w:r>
      <w:r w:rsidR="00C94300">
        <w:rPr>
          <w:rStyle w:val="Numatytasispastraiposriftas1"/>
          <w:rFonts w:ascii="Times New Roman" w:hAnsi="Times New Roman"/>
          <w:sz w:val="24"/>
          <w:szCs w:val="24"/>
        </w:rPr>
        <w:t>s sistema</w:t>
      </w:r>
      <w:r w:rsidR="0044767D" w:rsidRPr="0044767D">
        <w:rPr>
          <w:rStyle w:val="Numatytasispastraiposriftas1"/>
          <w:rFonts w:ascii="Times New Roman" w:hAnsi="Times New Roman"/>
          <w:sz w:val="24"/>
          <w:szCs w:val="24"/>
        </w:rPr>
        <w:t xml:space="preserve"> </w:t>
      </w:r>
      <w:r w:rsidRPr="0044767D">
        <w:rPr>
          <w:rStyle w:val="Numatytasispastraiposriftas1"/>
          <w:rFonts w:ascii="Times New Roman" w:hAnsi="Times New Roman"/>
          <w:sz w:val="24"/>
          <w:szCs w:val="24"/>
        </w:rPr>
        <w:t>apim</w:t>
      </w:r>
      <w:r w:rsidR="0044767D" w:rsidRPr="0044767D">
        <w:rPr>
          <w:rStyle w:val="Numatytasispastraiposriftas1"/>
          <w:rFonts w:ascii="Times New Roman" w:hAnsi="Times New Roman"/>
          <w:sz w:val="24"/>
          <w:szCs w:val="24"/>
        </w:rPr>
        <w:t>a</w:t>
      </w:r>
      <w:r w:rsidRPr="0044767D">
        <w:rPr>
          <w:rStyle w:val="Numatytasispastraiposriftas1"/>
          <w:rFonts w:ascii="Times New Roman" w:hAnsi="Times New Roman"/>
          <w:sz w:val="24"/>
          <w:szCs w:val="24"/>
        </w:rPr>
        <w:t xml:space="preserve"> pagrindinius valdymo procesus (planavimą, </w:t>
      </w:r>
      <w:r w:rsidR="0044767D" w:rsidRPr="0044767D">
        <w:rPr>
          <w:rStyle w:val="Numatytasispastraiposriftas1"/>
          <w:rFonts w:ascii="Times New Roman" w:hAnsi="Times New Roman"/>
          <w:sz w:val="24"/>
          <w:szCs w:val="24"/>
        </w:rPr>
        <w:t>vykdymą ir</w:t>
      </w:r>
      <w:r w:rsidRPr="0044767D">
        <w:rPr>
          <w:rStyle w:val="Numatytasispastraiposriftas1"/>
          <w:rFonts w:ascii="Times New Roman" w:hAnsi="Times New Roman"/>
          <w:sz w:val="24"/>
          <w:szCs w:val="24"/>
        </w:rPr>
        <w:t xml:space="preserve"> stebėseną), nuolat tobulina</w:t>
      </w:r>
      <w:r w:rsidR="0044767D" w:rsidRPr="0044767D">
        <w:rPr>
          <w:rStyle w:val="Numatytasispastraiposriftas1"/>
          <w:rFonts w:ascii="Times New Roman" w:hAnsi="Times New Roman"/>
          <w:sz w:val="24"/>
          <w:szCs w:val="24"/>
        </w:rPr>
        <w:t>ma</w:t>
      </w:r>
      <w:r w:rsidRPr="0044767D">
        <w:rPr>
          <w:rStyle w:val="Numatytasispastraiposriftas1"/>
          <w:rFonts w:ascii="Times New Roman" w:hAnsi="Times New Roman"/>
          <w:sz w:val="24"/>
          <w:szCs w:val="24"/>
        </w:rPr>
        <w:t xml:space="preserve"> ir keičia</w:t>
      </w:r>
      <w:r w:rsidR="0044767D" w:rsidRPr="0044767D">
        <w:rPr>
          <w:rStyle w:val="Numatytasispastraiposriftas1"/>
          <w:rFonts w:ascii="Times New Roman" w:hAnsi="Times New Roman"/>
          <w:sz w:val="24"/>
          <w:szCs w:val="24"/>
        </w:rPr>
        <w:t>ma</w:t>
      </w:r>
      <w:r w:rsidRPr="0044767D">
        <w:rPr>
          <w:rStyle w:val="Numatytasispastraiposriftas1"/>
          <w:rFonts w:ascii="Times New Roman" w:hAnsi="Times New Roman"/>
          <w:sz w:val="24"/>
          <w:szCs w:val="24"/>
        </w:rPr>
        <w:t xml:space="preserve">, atsižvelgiant į pokyčius. </w:t>
      </w:r>
    </w:p>
    <w:p w14:paraId="1D2B3598"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ANTRASIS SKIRSNIS</w:t>
      </w:r>
    </w:p>
    <w:p w14:paraId="1DB3CAAF"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VIDAUS KONTROLĖS PRINCIPAI IR ELEMENTAI</w:t>
      </w:r>
    </w:p>
    <w:p w14:paraId="15735379" w14:textId="77777777" w:rsidR="004B53FF" w:rsidRPr="0072514A" w:rsidRDefault="004B53FF">
      <w:pPr>
        <w:pStyle w:val="prastasis1"/>
        <w:autoSpaceDE w:val="0"/>
        <w:spacing w:after="0" w:line="240" w:lineRule="auto"/>
        <w:jc w:val="center"/>
        <w:rPr>
          <w:rFonts w:ascii="Times New Roman" w:hAnsi="Times New Roman"/>
          <w:sz w:val="24"/>
          <w:szCs w:val="24"/>
        </w:rPr>
      </w:pPr>
    </w:p>
    <w:p w14:paraId="04560FC5" w14:textId="77777777" w:rsidR="004B53FF" w:rsidRPr="00235310" w:rsidRDefault="00A50106">
      <w:pPr>
        <w:pStyle w:val="normal-p"/>
        <w:spacing w:before="0" w:after="0"/>
        <w:ind w:firstLine="567"/>
        <w:jc w:val="both"/>
      </w:pPr>
      <w:r w:rsidRPr="00235310">
        <w:rPr>
          <w:rStyle w:val="normal-h"/>
        </w:rPr>
        <w:t>1</w:t>
      </w:r>
      <w:r w:rsidR="007D49C9">
        <w:rPr>
          <w:rStyle w:val="normal-h"/>
        </w:rPr>
        <w:t>4</w:t>
      </w:r>
      <w:r w:rsidRPr="00235310">
        <w:rPr>
          <w:rStyle w:val="normal-h"/>
        </w:rPr>
        <w:t xml:space="preserve">. Vidaus kontrolė </w:t>
      </w:r>
      <w:r w:rsidR="00232C88" w:rsidRPr="00235310">
        <w:rPr>
          <w:rStyle w:val="normal-h"/>
        </w:rPr>
        <w:t>Teisme</w:t>
      </w:r>
      <w:r w:rsidRPr="00235310">
        <w:rPr>
          <w:rStyle w:val="normal-h"/>
        </w:rPr>
        <w:t xml:space="preserve"> įgyvendinama laikantis tinkamumo, efektyvumo, rezultatyvumo, optimalumo, dinamiškumo ir nenutrūkstamo funkcionavimo principų</w:t>
      </w:r>
      <w:r w:rsidR="00E602E1">
        <w:rPr>
          <w:rStyle w:val="normal-h"/>
        </w:rPr>
        <w:t>, nustatytų Įstatymo 5 straipsnyje</w:t>
      </w:r>
      <w:r w:rsidRPr="00235310">
        <w:rPr>
          <w:rStyle w:val="normal-h"/>
        </w:rPr>
        <w:t xml:space="preserve">. </w:t>
      </w:r>
    </w:p>
    <w:p w14:paraId="74A79EA1" w14:textId="77777777" w:rsidR="00235310" w:rsidRPr="00235310" w:rsidRDefault="00A50106" w:rsidP="00235310">
      <w:pPr>
        <w:pStyle w:val="normal-p"/>
        <w:spacing w:before="0" w:after="0"/>
        <w:ind w:firstLine="567"/>
        <w:jc w:val="both"/>
        <w:rPr>
          <w:rStyle w:val="normal-h"/>
          <w:bCs/>
        </w:rPr>
      </w:pPr>
      <w:r w:rsidRPr="00235310">
        <w:rPr>
          <w:rStyle w:val="normal-h"/>
        </w:rPr>
        <w:t>1</w:t>
      </w:r>
      <w:r w:rsidR="007D49C9">
        <w:rPr>
          <w:rStyle w:val="normal-h"/>
        </w:rPr>
        <w:t>5</w:t>
      </w:r>
      <w:r w:rsidRPr="00235310">
        <w:rPr>
          <w:rStyle w:val="normal-h"/>
        </w:rPr>
        <w:t xml:space="preserve">. Siekiant įgyvendinti pagrindinius vidaus kontrolės tikslus pagal nustatytus principus, vidaus kontrolė </w:t>
      </w:r>
      <w:r w:rsidR="00232C88" w:rsidRPr="00235310">
        <w:rPr>
          <w:rStyle w:val="normal-h"/>
        </w:rPr>
        <w:t>Teisme</w:t>
      </w:r>
      <w:r w:rsidRPr="00235310">
        <w:rPr>
          <w:rStyle w:val="normal-h"/>
        </w:rPr>
        <w:t xml:space="preserve"> kuriama pagal šiuos vidaus </w:t>
      </w:r>
      <w:r w:rsidRPr="00235310">
        <w:rPr>
          <w:rStyle w:val="normal-h"/>
          <w:bCs/>
        </w:rPr>
        <w:t>kontrolės elementus:</w:t>
      </w:r>
      <w:r w:rsidR="00235310" w:rsidRPr="00235310">
        <w:rPr>
          <w:rStyle w:val="normal-h"/>
          <w:bCs/>
        </w:rPr>
        <w:t xml:space="preserve"> kontrolės aplinka,</w:t>
      </w:r>
      <w:r w:rsidR="00235310" w:rsidRPr="00235310">
        <w:rPr>
          <w:rStyle w:val="normal-h"/>
        </w:rPr>
        <w:t xml:space="preserve"> rizikos vertinimas, kontrolės veikla, informavimas ir komunikacija bei stebėsena.</w:t>
      </w:r>
    </w:p>
    <w:p w14:paraId="5D7D6AD1" w14:textId="77777777" w:rsidR="004B53FF" w:rsidRPr="00EE5949" w:rsidRDefault="00A21BF0">
      <w:pPr>
        <w:pStyle w:val="normal-p"/>
        <w:spacing w:before="0" w:after="0"/>
        <w:ind w:firstLine="567"/>
        <w:jc w:val="both"/>
      </w:pPr>
      <w:r w:rsidRPr="00EE5949">
        <w:rPr>
          <w:rStyle w:val="normal-h"/>
          <w:bCs/>
        </w:rPr>
        <w:t>1</w:t>
      </w:r>
      <w:r w:rsidR="007D49C9" w:rsidRPr="00EE5949">
        <w:rPr>
          <w:rStyle w:val="normal-h"/>
          <w:bCs/>
        </w:rPr>
        <w:t>6</w:t>
      </w:r>
      <w:r w:rsidRPr="00EE5949">
        <w:rPr>
          <w:rStyle w:val="normal-h"/>
          <w:bCs/>
        </w:rPr>
        <w:t xml:space="preserve">. </w:t>
      </w:r>
      <w:r w:rsidRPr="005E3427">
        <w:rPr>
          <w:rStyle w:val="normal-h"/>
          <w:b/>
          <w:bCs/>
          <w:iCs/>
        </w:rPr>
        <w:t>K</w:t>
      </w:r>
      <w:r w:rsidR="00A50106" w:rsidRPr="005E3427">
        <w:rPr>
          <w:rStyle w:val="normal-h"/>
          <w:b/>
          <w:bCs/>
          <w:iCs/>
        </w:rPr>
        <w:t>ontrolės aplink</w:t>
      </w:r>
      <w:r w:rsidR="00EE5949" w:rsidRPr="005E3427">
        <w:rPr>
          <w:rStyle w:val="normal-h"/>
          <w:b/>
          <w:bCs/>
          <w:iCs/>
        </w:rPr>
        <w:t>a</w:t>
      </w:r>
      <w:r w:rsidR="00A50106" w:rsidRPr="005E3427">
        <w:rPr>
          <w:rStyle w:val="normal-h"/>
          <w:iCs/>
        </w:rPr>
        <w:t xml:space="preserve"> </w:t>
      </w:r>
      <w:r w:rsidR="00A50106" w:rsidRPr="00EE5949">
        <w:t xml:space="preserve">turi skatinti kiekvieną </w:t>
      </w:r>
      <w:r w:rsidR="00EE5949" w:rsidRPr="00EE5949">
        <w:t>Teismo</w:t>
      </w:r>
      <w:r w:rsidR="00A50106" w:rsidRPr="00EE5949">
        <w:t xml:space="preserve"> darbuotoją laikytis nustatytų taisyklių, pabrėžiant vidaus kontrolės svarbą bei kiekvieno darbuotojo svarbą ir </w:t>
      </w:r>
      <w:r w:rsidR="00EE5949" w:rsidRPr="00EE5949">
        <w:t>funkcijas</w:t>
      </w:r>
      <w:r w:rsidR="00A50106" w:rsidRPr="00EE5949">
        <w:t xml:space="preserve"> vidaus kontrolės procese</w:t>
      </w:r>
      <w:r w:rsidR="00EE5949" w:rsidRPr="00EE5949">
        <w:t>.</w:t>
      </w:r>
      <w:r w:rsidR="00A50106" w:rsidRPr="00EE5949">
        <w:t xml:space="preserve"> </w:t>
      </w:r>
      <w:r w:rsidR="00EE5949" w:rsidRPr="00EE5949">
        <w:rPr>
          <w:rStyle w:val="normal-h"/>
          <w:iCs/>
        </w:rPr>
        <w:t>Kontrolės aplinka</w:t>
      </w:r>
      <w:r w:rsidR="00A50106" w:rsidRPr="00EE5949">
        <w:t xml:space="preserve"> </w:t>
      </w:r>
      <w:r w:rsidR="00A50106" w:rsidRPr="00EE5949">
        <w:rPr>
          <w:rStyle w:val="normal-h"/>
          <w:iCs/>
        </w:rPr>
        <w:t>apima</w:t>
      </w:r>
      <w:r w:rsidR="00A50106" w:rsidRPr="00EE5949">
        <w:rPr>
          <w:rStyle w:val="normal-h"/>
        </w:rPr>
        <w:t>:</w:t>
      </w:r>
    </w:p>
    <w:p w14:paraId="2F77B628" w14:textId="77777777" w:rsidR="00EE5949" w:rsidRPr="0075105B" w:rsidRDefault="00EE5949" w:rsidP="00EE5949">
      <w:pPr>
        <w:pStyle w:val="normal-p"/>
        <w:spacing w:before="0" w:after="0"/>
        <w:ind w:firstLine="567"/>
        <w:jc w:val="both"/>
      </w:pPr>
      <w:r w:rsidRPr="0075105B">
        <w:t xml:space="preserve">16.1. organizacinę struktūrą – </w:t>
      </w:r>
      <w:r w:rsidR="0075105B" w:rsidRPr="0075105B">
        <w:t>Teismo</w:t>
      </w:r>
      <w:r w:rsidRPr="0075105B">
        <w:t xml:space="preserve"> patvirtinta organizacinė struktūra detalizuojama </w:t>
      </w:r>
      <w:r w:rsidR="0075105B" w:rsidRPr="0075105B">
        <w:t>Teismo</w:t>
      </w:r>
      <w:r w:rsidRPr="0075105B">
        <w:t xml:space="preserve"> nuostatuose, pareigybių sąraše, pareigybių aprašymuose ir kituose dokumentuose; </w:t>
      </w:r>
    </w:p>
    <w:p w14:paraId="1E93FB65" w14:textId="77777777" w:rsidR="00EE5949" w:rsidRPr="0075105B" w:rsidRDefault="00EE5949" w:rsidP="00EE5949">
      <w:pPr>
        <w:pStyle w:val="normal-p"/>
        <w:spacing w:before="0" w:after="0"/>
        <w:ind w:firstLine="567"/>
        <w:jc w:val="both"/>
      </w:pPr>
      <w:r w:rsidRPr="0075105B">
        <w:t xml:space="preserve">16.2. </w:t>
      </w:r>
      <w:r w:rsidRPr="0075105B">
        <w:rPr>
          <w:rStyle w:val="Numatytasispastraiposriftas1"/>
        </w:rPr>
        <w:t xml:space="preserve">valdymo </w:t>
      </w:r>
      <w:r w:rsidRPr="0075105B">
        <w:t>filosofiją ir vadovavimo stilių –</w:t>
      </w:r>
      <w:r w:rsidR="0075105B" w:rsidRPr="0075105B">
        <w:t xml:space="preserve"> vadovas </w:t>
      </w:r>
      <w:r w:rsidRPr="0075105B">
        <w:t xml:space="preserve">palaiko vidaus kontrolę, nustato politiką, procedūras ir formuoja praktiką, skatinančią ir motyvuojančią </w:t>
      </w:r>
      <w:r w:rsidR="0075105B">
        <w:t xml:space="preserve">Teismo </w:t>
      </w:r>
      <w:r w:rsidRPr="0075105B">
        <w:t>darbuotojus siekti geriausių veiklos rezultatų, prižiūri, kaip įgyvendinama vidaus kontrolė</w:t>
      </w:r>
      <w:r w:rsidRPr="0075105B">
        <w:rPr>
          <w:rStyle w:val="Numatytasispastraiposriftas1"/>
        </w:rPr>
        <w:t>;</w:t>
      </w:r>
    </w:p>
    <w:p w14:paraId="2E200385" w14:textId="77777777" w:rsidR="00EE5949" w:rsidRPr="0075105B" w:rsidRDefault="00EE5949" w:rsidP="00EE5949">
      <w:pPr>
        <w:pStyle w:val="normal-p"/>
        <w:spacing w:before="0" w:after="0"/>
        <w:ind w:firstLine="567"/>
        <w:jc w:val="both"/>
      </w:pPr>
      <w:r w:rsidRPr="0075105B">
        <w:lastRenderedPageBreak/>
        <w:t>16.3. personalo valdymo politiką ir praktiką –</w:t>
      </w:r>
      <w:r w:rsidR="0075105B" w:rsidRPr="0075105B">
        <w:t xml:space="preserve"> </w:t>
      </w:r>
      <w:r w:rsidRPr="0075105B">
        <w:t>formuojama tokia personalo politika, kuri skatintų pritraukti, ugdyti ir išlaikyti kompetentingus darbuotojus, taikomos tinkamos prevencinės priemonės, skirtos darbuotojų darbingumui</w:t>
      </w:r>
      <w:r w:rsidR="0075105B">
        <w:t xml:space="preserve"> ir</w:t>
      </w:r>
      <w:r w:rsidRPr="0075105B">
        <w:t xml:space="preserve"> sveikatai darbe išsaugoti;</w:t>
      </w:r>
    </w:p>
    <w:p w14:paraId="1D33D724" w14:textId="77777777" w:rsidR="00EE5949" w:rsidRPr="0075105B" w:rsidRDefault="00EE5949" w:rsidP="00EE5949">
      <w:pPr>
        <w:pStyle w:val="normal-p"/>
        <w:spacing w:before="0" w:after="0"/>
        <w:ind w:firstLine="567"/>
        <w:jc w:val="both"/>
      </w:pPr>
      <w:r w:rsidRPr="0075105B">
        <w:t xml:space="preserve">16.4. </w:t>
      </w:r>
      <w:r w:rsidRPr="0075105B">
        <w:rPr>
          <w:rStyle w:val="normal-h"/>
        </w:rPr>
        <w:t xml:space="preserve">kompetenciją – </w:t>
      </w:r>
      <w:r w:rsidR="0075105B" w:rsidRPr="0075105B">
        <w:t>siekiama</w:t>
      </w:r>
      <w:r w:rsidRPr="0075105B">
        <w:t xml:space="preserve">, kad </w:t>
      </w:r>
      <w:r w:rsidR="0075105B" w:rsidRPr="0075105B">
        <w:t xml:space="preserve">Teismo </w:t>
      </w:r>
      <w:r w:rsidRPr="0075105B">
        <w:t>darbuotojai turėtų tinkamą kvalifikaciją, pakankamai patirties ir reikiamų įgūdžių savo funkcijoms atlikti, pareigoms įgyvendinti ir atsakomybei už vidaus kontrolę suprasti;</w:t>
      </w:r>
    </w:p>
    <w:p w14:paraId="68D1410A" w14:textId="77777777" w:rsidR="004B53FF" w:rsidRDefault="00A50106">
      <w:pPr>
        <w:pStyle w:val="normal-p"/>
        <w:spacing w:before="0" w:after="0"/>
        <w:ind w:firstLine="567"/>
        <w:jc w:val="both"/>
      </w:pPr>
      <w:r w:rsidRPr="0075105B">
        <w:rPr>
          <w:rStyle w:val="normal-h"/>
        </w:rPr>
        <w:t>1</w:t>
      </w:r>
      <w:r w:rsidR="007D49C9" w:rsidRPr="0075105B">
        <w:rPr>
          <w:rStyle w:val="normal-h"/>
        </w:rPr>
        <w:t>6</w:t>
      </w:r>
      <w:r w:rsidRPr="0075105B">
        <w:rPr>
          <w:rStyle w:val="normal-h"/>
        </w:rPr>
        <w:t>.</w:t>
      </w:r>
      <w:r w:rsidR="00EE5949" w:rsidRPr="0075105B">
        <w:rPr>
          <w:rStyle w:val="normal-h"/>
        </w:rPr>
        <w:t>5</w:t>
      </w:r>
      <w:r w:rsidRPr="0075105B">
        <w:rPr>
          <w:rStyle w:val="normal-h"/>
        </w:rPr>
        <w:t xml:space="preserve">. profesinio elgesio principus ir taisykles – </w:t>
      </w:r>
      <w:r w:rsidR="0075105B" w:rsidRPr="0075105B">
        <w:t>Teismo pirmininkas, Teismo kancleris</w:t>
      </w:r>
      <w:r w:rsidR="00A10B11">
        <w:t>, Teismo pirmininko pavaduotojai</w:t>
      </w:r>
      <w:r w:rsidRPr="0075105B">
        <w:t xml:space="preserve"> ir </w:t>
      </w:r>
      <w:r w:rsidR="001C57D0">
        <w:t xml:space="preserve">Teismo </w:t>
      </w:r>
      <w:r w:rsidRPr="0075105B">
        <w:t xml:space="preserve">darbuotojai laikosi profesinio elgesio principų ir taisyklių, vengia viešųjų ir privačių interesų konflikto, </w:t>
      </w:r>
      <w:r w:rsidR="0075105B" w:rsidRPr="0075105B">
        <w:t>Teismo pirmininkas ir Teismo kancleris</w:t>
      </w:r>
      <w:r w:rsidRPr="0075105B">
        <w:t xml:space="preserve"> formuoja teigiamą darbuotojų požiūrį į vidaus </w:t>
      </w:r>
      <w:r w:rsidRPr="00A95F28">
        <w:t>kontrolę</w:t>
      </w:r>
      <w:r w:rsidR="0075105B" w:rsidRPr="00A95F28">
        <w:t>.</w:t>
      </w:r>
    </w:p>
    <w:p w14:paraId="3EB908FB" w14:textId="77777777" w:rsidR="009F22A2" w:rsidRDefault="00A50106" w:rsidP="00865252">
      <w:pPr>
        <w:pStyle w:val="Sraopastraipa1"/>
        <w:tabs>
          <w:tab w:val="left" w:pos="567"/>
          <w:tab w:val="left" w:pos="851"/>
        </w:tabs>
        <w:autoSpaceDE w:val="0"/>
        <w:spacing w:after="0" w:line="240" w:lineRule="auto"/>
        <w:ind w:left="0" w:firstLine="567"/>
        <w:jc w:val="both"/>
        <w:rPr>
          <w:rFonts w:ascii="Times New Roman" w:eastAsia="Times New Roman" w:hAnsi="Times New Roman"/>
          <w:sz w:val="24"/>
          <w:szCs w:val="24"/>
          <w:lang w:eastAsia="lt-LT"/>
        </w:rPr>
      </w:pPr>
      <w:r w:rsidRPr="00DD7DD3">
        <w:rPr>
          <w:rStyle w:val="normal-h"/>
          <w:rFonts w:ascii="Times New Roman" w:hAnsi="Times New Roman"/>
          <w:sz w:val="24"/>
          <w:szCs w:val="24"/>
        </w:rPr>
        <w:t>1</w:t>
      </w:r>
      <w:r w:rsidR="007D49C9" w:rsidRPr="00DD7DD3">
        <w:rPr>
          <w:rStyle w:val="normal-h"/>
          <w:rFonts w:ascii="Times New Roman" w:hAnsi="Times New Roman"/>
          <w:sz w:val="24"/>
          <w:szCs w:val="24"/>
        </w:rPr>
        <w:t>7</w:t>
      </w:r>
      <w:r w:rsidRPr="00DD7DD3">
        <w:rPr>
          <w:rStyle w:val="normal-h"/>
          <w:rFonts w:ascii="Times New Roman" w:hAnsi="Times New Roman"/>
          <w:sz w:val="24"/>
          <w:szCs w:val="24"/>
        </w:rPr>
        <w:t xml:space="preserve">. </w:t>
      </w:r>
      <w:r w:rsidR="00A21BF0" w:rsidRPr="00DD7DD3">
        <w:rPr>
          <w:rStyle w:val="normal-h"/>
          <w:rFonts w:ascii="Times New Roman" w:hAnsi="Times New Roman"/>
          <w:b/>
          <w:bCs/>
          <w:sz w:val="24"/>
          <w:szCs w:val="24"/>
        </w:rPr>
        <w:t>R</w:t>
      </w:r>
      <w:r w:rsidRPr="00DD7DD3">
        <w:rPr>
          <w:rStyle w:val="normal-h"/>
          <w:rFonts w:ascii="Times New Roman" w:hAnsi="Times New Roman"/>
          <w:b/>
          <w:bCs/>
          <w:sz w:val="24"/>
          <w:szCs w:val="24"/>
        </w:rPr>
        <w:t>izikos vertinim</w:t>
      </w:r>
      <w:r w:rsidR="00CE25CB" w:rsidRPr="00DD7DD3">
        <w:rPr>
          <w:rStyle w:val="normal-h"/>
          <w:rFonts w:ascii="Times New Roman" w:hAnsi="Times New Roman"/>
          <w:b/>
          <w:bCs/>
          <w:sz w:val="24"/>
          <w:szCs w:val="24"/>
        </w:rPr>
        <w:t>as</w:t>
      </w:r>
      <w:r w:rsidRPr="00DD7DD3">
        <w:rPr>
          <w:rStyle w:val="normal-h"/>
          <w:rFonts w:ascii="Times New Roman" w:hAnsi="Times New Roman"/>
          <w:i/>
          <w:sz w:val="24"/>
          <w:szCs w:val="24"/>
        </w:rPr>
        <w:t xml:space="preserve"> </w:t>
      </w:r>
      <w:r w:rsidR="00DD7DD3" w:rsidRPr="00DD7DD3">
        <w:rPr>
          <w:rStyle w:val="normal-h"/>
          <w:rFonts w:ascii="Times New Roman" w:hAnsi="Times New Roman"/>
          <w:iCs/>
          <w:sz w:val="24"/>
          <w:szCs w:val="24"/>
        </w:rPr>
        <w:t xml:space="preserve">– tai </w:t>
      </w:r>
      <w:r w:rsidRPr="00DD7DD3">
        <w:rPr>
          <w:rFonts w:ascii="Times New Roman" w:hAnsi="Times New Roman"/>
          <w:sz w:val="24"/>
          <w:szCs w:val="24"/>
        </w:rPr>
        <w:t xml:space="preserve">neigiamos įtakos </w:t>
      </w:r>
      <w:r w:rsidR="00DD7DD3" w:rsidRPr="00DD7DD3">
        <w:rPr>
          <w:rFonts w:ascii="Times New Roman" w:hAnsi="Times New Roman"/>
          <w:sz w:val="24"/>
          <w:szCs w:val="24"/>
        </w:rPr>
        <w:t>Teismo</w:t>
      </w:r>
      <w:r w:rsidRPr="00DD7DD3">
        <w:rPr>
          <w:rFonts w:ascii="Times New Roman" w:hAnsi="Times New Roman"/>
          <w:sz w:val="24"/>
          <w:szCs w:val="24"/>
        </w:rPr>
        <w:t xml:space="preserve"> veiklai galinčių turėti </w:t>
      </w:r>
      <w:r w:rsidR="00DD7DD3">
        <w:rPr>
          <w:rFonts w:ascii="Times New Roman" w:hAnsi="Times New Roman"/>
          <w:sz w:val="24"/>
          <w:szCs w:val="24"/>
        </w:rPr>
        <w:t xml:space="preserve">veiksnių </w:t>
      </w:r>
      <w:r w:rsidRPr="00DD7DD3">
        <w:rPr>
          <w:rFonts w:ascii="Times New Roman" w:hAnsi="Times New Roman"/>
          <w:sz w:val="24"/>
          <w:szCs w:val="24"/>
        </w:rPr>
        <w:t>nustatymas ir analizė</w:t>
      </w:r>
      <w:r w:rsidR="00DD7DD3" w:rsidRPr="00DD7DD3">
        <w:rPr>
          <w:rFonts w:ascii="Times New Roman" w:hAnsi="Times New Roman"/>
          <w:sz w:val="24"/>
          <w:szCs w:val="24"/>
        </w:rPr>
        <w:t>.</w:t>
      </w:r>
      <w:r w:rsidR="00865252" w:rsidRPr="00DD7DD3">
        <w:rPr>
          <w:rFonts w:ascii="Times New Roman" w:eastAsia="Times New Roman" w:hAnsi="Times New Roman"/>
          <w:sz w:val="24"/>
          <w:szCs w:val="24"/>
          <w:lang w:eastAsia="lt-LT"/>
        </w:rPr>
        <w:t xml:space="preserve"> Teisme rizika valdoma, nustatant jos veiksnius</w:t>
      </w:r>
      <w:r w:rsidR="00E60445">
        <w:rPr>
          <w:rFonts w:ascii="Times New Roman" w:eastAsia="Times New Roman" w:hAnsi="Times New Roman"/>
          <w:sz w:val="24"/>
          <w:szCs w:val="24"/>
          <w:lang w:eastAsia="lt-LT"/>
        </w:rPr>
        <w:t>, juos įvertinant</w:t>
      </w:r>
      <w:r w:rsidR="00865252" w:rsidRPr="00DD7DD3">
        <w:rPr>
          <w:rFonts w:ascii="Times New Roman" w:eastAsia="Times New Roman" w:hAnsi="Times New Roman"/>
          <w:sz w:val="24"/>
          <w:szCs w:val="24"/>
          <w:lang w:eastAsia="lt-LT"/>
        </w:rPr>
        <w:t xml:space="preserve"> ir parenkant priemones jiems valdyti</w:t>
      </w:r>
      <w:r w:rsidR="009F22A2">
        <w:rPr>
          <w:rFonts w:ascii="Times New Roman" w:eastAsia="Times New Roman" w:hAnsi="Times New Roman"/>
          <w:sz w:val="24"/>
          <w:szCs w:val="24"/>
          <w:lang w:eastAsia="lt-LT"/>
        </w:rPr>
        <w:t>.</w:t>
      </w:r>
    </w:p>
    <w:p w14:paraId="5B9A51AF" w14:textId="77777777" w:rsidR="004B53FF" w:rsidRPr="003C4484" w:rsidRDefault="00DD7DD3" w:rsidP="00865252">
      <w:pPr>
        <w:pStyle w:val="Sraopastraipa1"/>
        <w:tabs>
          <w:tab w:val="left" w:pos="567"/>
          <w:tab w:val="left" w:pos="851"/>
        </w:tabs>
        <w:autoSpaceDE w:val="0"/>
        <w:spacing w:after="0" w:line="240" w:lineRule="auto"/>
        <w:ind w:left="0" w:firstLine="567"/>
        <w:jc w:val="both"/>
        <w:rPr>
          <w:rFonts w:ascii="Times New Roman" w:hAnsi="Times New Roman"/>
          <w:sz w:val="24"/>
          <w:szCs w:val="24"/>
        </w:rPr>
      </w:pPr>
      <w:r w:rsidRPr="005E3427">
        <w:rPr>
          <w:rStyle w:val="normal-h"/>
          <w:rFonts w:ascii="Times New Roman" w:hAnsi="Times New Roman"/>
          <w:iCs/>
          <w:sz w:val="24"/>
          <w:szCs w:val="24"/>
        </w:rPr>
        <w:t>Rizikos vertinimas</w:t>
      </w:r>
      <w:r w:rsidR="00A50106" w:rsidRPr="005E3427">
        <w:rPr>
          <w:rStyle w:val="normal-h"/>
          <w:rFonts w:ascii="Times New Roman" w:hAnsi="Times New Roman"/>
          <w:iCs/>
          <w:sz w:val="24"/>
          <w:szCs w:val="24"/>
        </w:rPr>
        <w:t xml:space="preserve"> apima:</w:t>
      </w:r>
    </w:p>
    <w:p w14:paraId="4A3C91DF" w14:textId="77777777" w:rsidR="00877F9E" w:rsidRPr="005E3427" w:rsidRDefault="00077553" w:rsidP="00877F9E">
      <w:pPr>
        <w:pStyle w:val="Sraopastraipa1"/>
        <w:tabs>
          <w:tab w:val="left" w:pos="567"/>
          <w:tab w:val="left" w:pos="851"/>
        </w:tabs>
        <w:autoSpaceDE w:val="0"/>
        <w:spacing w:after="0" w:line="240" w:lineRule="auto"/>
        <w:ind w:left="0" w:firstLine="567"/>
        <w:jc w:val="both"/>
        <w:rPr>
          <w:rFonts w:ascii="Times New Roman" w:eastAsia="Times New Roman" w:hAnsi="Times New Roman"/>
          <w:sz w:val="24"/>
          <w:szCs w:val="24"/>
          <w:lang w:eastAsia="lt-LT"/>
        </w:rPr>
      </w:pPr>
      <w:r w:rsidRPr="00077553">
        <w:rPr>
          <w:rStyle w:val="normal-h"/>
          <w:rFonts w:ascii="Times New Roman" w:hAnsi="Times New Roman"/>
          <w:iCs/>
          <w:sz w:val="24"/>
          <w:szCs w:val="24"/>
        </w:rPr>
        <w:t xml:space="preserve">17.1. </w:t>
      </w:r>
      <w:r w:rsidRPr="00077553">
        <w:rPr>
          <w:rStyle w:val="normal-h"/>
          <w:rFonts w:ascii="Times New Roman" w:hAnsi="Times New Roman"/>
          <w:sz w:val="24"/>
          <w:szCs w:val="24"/>
        </w:rPr>
        <w:t xml:space="preserve">rizikos veiksnių nustatymą </w:t>
      </w:r>
      <w:r w:rsidRPr="00077553">
        <w:rPr>
          <w:rFonts w:ascii="Times New Roman" w:hAnsi="Times New Roman"/>
          <w:sz w:val="24"/>
          <w:szCs w:val="24"/>
        </w:rPr>
        <w:t xml:space="preserve">– </w:t>
      </w:r>
      <w:r w:rsidR="00877F9E" w:rsidRPr="005E3427">
        <w:rPr>
          <w:rFonts w:ascii="Times New Roman" w:eastAsia="Times New Roman" w:hAnsi="Times New Roman"/>
          <w:sz w:val="24"/>
          <w:szCs w:val="24"/>
          <w:lang w:eastAsia="lt-LT"/>
        </w:rPr>
        <w:t xml:space="preserve">kiekvieno struktūrinio padalinio vadovas, arba Teismo darbuotojas, nepriklausantis struktūriniam padaliniui, </w:t>
      </w:r>
      <w:r w:rsidR="005E3427">
        <w:rPr>
          <w:rFonts w:ascii="Times New Roman" w:eastAsia="Times New Roman" w:hAnsi="Times New Roman"/>
          <w:sz w:val="24"/>
          <w:szCs w:val="24"/>
          <w:lang w:eastAsia="lt-LT"/>
        </w:rPr>
        <w:t xml:space="preserve">užpildo pats ir </w:t>
      </w:r>
      <w:r w:rsidR="00877F9E" w:rsidRPr="005E3427">
        <w:rPr>
          <w:rFonts w:ascii="Times New Roman" w:eastAsia="Times New Roman" w:hAnsi="Times New Roman"/>
          <w:sz w:val="24"/>
          <w:szCs w:val="24"/>
          <w:lang w:eastAsia="lt-LT"/>
        </w:rPr>
        <w:t xml:space="preserve">pateikia savo padalinio darbuotojams apklausos anketas, kuriose </w:t>
      </w:r>
      <w:r w:rsidR="005E3427">
        <w:rPr>
          <w:rFonts w:ascii="Times New Roman" w:eastAsia="Times New Roman" w:hAnsi="Times New Roman"/>
          <w:sz w:val="24"/>
          <w:szCs w:val="24"/>
          <w:lang w:eastAsia="lt-LT"/>
        </w:rPr>
        <w:t xml:space="preserve">turi būti </w:t>
      </w:r>
      <w:r w:rsidR="00877F9E" w:rsidRPr="005E3427">
        <w:rPr>
          <w:rFonts w:ascii="Times New Roman" w:eastAsia="Times New Roman" w:hAnsi="Times New Roman"/>
          <w:sz w:val="24"/>
          <w:szCs w:val="24"/>
          <w:lang w:eastAsia="lt-LT"/>
        </w:rPr>
        <w:t>nurod</w:t>
      </w:r>
      <w:r w:rsidR="005E3427">
        <w:rPr>
          <w:rFonts w:ascii="Times New Roman" w:eastAsia="Times New Roman" w:hAnsi="Times New Roman"/>
          <w:sz w:val="24"/>
          <w:szCs w:val="24"/>
          <w:lang w:eastAsia="lt-LT"/>
        </w:rPr>
        <w:t>yta</w:t>
      </w:r>
      <w:r w:rsidR="00877F9E" w:rsidRPr="005E3427">
        <w:rPr>
          <w:rFonts w:ascii="Times New Roman" w:eastAsia="Times New Roman" w:hAnsi="Times New Roman"/>
          <w:sz w:val="24"/>
          <w:szCs w:val="24"/>
          <w:lang w:eastAsia="lt-LT"/>
        </w:rPr>
        <w:t>, koki</w:t>
      </w:r>
      <w:r w:rsidR="00575F65">
        <w:rPr>
          <w:rFonts w:ascii="Times New Roman" w:eastAsia="Times New Roman" w:hAnsi="Times New Roman"/>
          <w:sz w:val="24"/>
          <w:szCs w:val="24"/>
          <w:lang w:eastAsia="lt-LT"/>
        </w:rPr>
        <w:t>o</w:t>
      </w:r>
      <w:r w:rsidR="00877F9E" w:rsidRPr="005E3427">
        <w:rPr>
          <w:rFonts w:ascii="Times New Roman" w:eastAsia="Times New Roman" w:hAnsi="Times New Roman"/>
          <w:sz w:val="24"/>
          <w:szCs w:val="24"/>
          <w:lang w:eastAsia="lt-LT"/>
        </w:rPr>
        <w:t xml:space="preserve">s </w:t>
      </w:r>
      <w:r w:rsidR="005E3427">
        <w:rPr>
          <w:rFonts w:ascii="Times New Roman" w:eastAsia="Times New Roman" w:hAnsi="Times New Roman"/>
          <w:sz w:val="24"/>
          <w:szCs w:val="24"/>
          <w:lang w:eastAsia="lt-LT"/>
        </w:rPr>
        <w:t xml:space="preserve">tipines </w:t>
      </w:r>
      <w:r w:rsidR="00877F9E" w:rsidRPr="005E3427">
        <w:rPr>
          <w:rFonts w:ascii="Times New Roman" w:eastAsia="Times New Roman" w:hAnsi="Times New Roman"/>
          <w:sz w:val="24"/>
          <w:szCs w:val="24"/>
          <w:lang w:eastAsia="lt-LT"/>
        </w:rPr>
        <w:t>funkcijas/operacijas atlieka</w:t>
      </w:r>
      <w:r w:rsidR="005E3427">
        <w:rPr>
          <w:rFonts w:ascii="Times New Roman" w:eastAsia="Times New Roman" w:hAnsi="Times New Roman"/>
          <w:sz w:val="24"/>
          <w:szCs w:val="24"/>
          <w:lang w:eastAsia="lt-LT"/>
        </w:rPr>
        <w:t>mos</w:t>
      </w:r>
      <w:r w:rsidR="00877F9E" w:rsidRPr="005E3427">
        <w:rPr>
          <w:rFonts w:ascii="Times New Roman" w:eastAsia="Times New Roman" w:hAnsi="Times New Roman"/>
          <w:sz w:val="24"/>
          <w:szCs w:val="24"/>
          <w:lang w:eastAsia="lt-LT"/>
        </w:rPr>
        <w:t xml:space="preserve"> ir kokios, jų manymu, galimos rizikos atliekant/neatliekant/netinkamai atliekant šias funkcijas</w:t>
      </w:r>
      <w:r w:rsidR="005E3427">
        <w:rPr>
          <w:rFonts w:ascii="Times New Roman" w:eastAsia="Times New Roman" w:hAnsi="Times New Roman"/>
          <w:sz w:val="24"/>
          <w:szCs w:val="24"/>
          <w:lang w:eastAsia="lt-LT"/>
        </w:rPr>
        <w:t>/operacijas</w:t>
      </w:r>
      <w:r w:rsidR="00654E25" w:rsidRPr="005E3427">
        <w:rPr>
          <w:rFonts w:ascii="Times New Roman" w:eastAsia="Times New Roman" w:hAnsi="Times New Roman"/>
          <w:sz w:val="24"/>
          <w:szCs w:val="24"/>
          <w:lang w:eastAsia="lt-LT"/>
        </w:rPr>
        <w:t>(priedas Nr. 4)</w:t>
      </w:r>
    </w:p>
    <w:p w14:paraId="10B4F60D" w14:textId="77777777" w:rsidR="004B53FF" w:rsidRPr="00541160" w:rsidRDefault="00A50106">
      <w:pPr>
        <w:pStyle w:val="normal-p"/>
        <w:spacing w:before="0" w:after="0"/>
        <w:ind w:firstLine="567"/>
        <w:jc w:val="both"/>
      </w:pPr>
      <w:r w:rsidRPr="00541160">
        <w:t>1</w:t>
      </w:r>
      <w:r w:rsidR="007D49C9" w:rsidRPr="00541160">
        <w:t>7</w:t>
      </w:r>
      <w:r w:rsidRPr="00541160">
        <w:t xml:space="preserve">.2. rizikos veiksnių analizę – </w:t>
      </w:r>
      <w:r w:rsidR="00654E25">
        <w:t>Teismo pirmininko įsakymu paskirti vidaus kontrolės įgyvendinimo priežiūrą atliekantys darbuotojai</w:t>
      </w:r>
      <w:r w:rsidR="00654E25" w:rsidRPr="00541160">
        <w:t xml:space="preserve"> </w:t>
      </w:r>
      <w:r w:rsidRPr="00541160">
        <w:t xml:space="preserve">įvertina nustatytų rizikos veiksnių pasireiškimo </w:t>
      </w:r>
      <w:r w:rsidR="00654E25" w:rsidRPr="00541160">
        <w:t>tikimyb</w:t>
      </w:r>
      <w:r w:rsidR="00654E25">
        <w:t>ę</w:t>
      </w:r>
      <w:r w:rsidR="00654E25" w:rsidRPr="00541160">
        <w:t xml:space="preserve"> </w:t>
      </w:r>
      <w:r w:rsidR="007F0B34">
        <w:t>ir</w:t>
      </w:r>
      <w:r w:rsidRPr="00541160">
        <w:t xml:space="preserve"> </w:t>
      </w:r>
      <w:r w:rsidR="00654E25" w:rsidRPr="00541160">
        <w:t>poveik</w:t>
      </w:r>
      <w:r w:rsidR="00654E25">
        <w:t>į</w:t>
      </w:r>
      <w:r w:rsidR="00654E25" w:rsidRPr="00541160">
        <w:t xml:space="preserve"> </w:t>
      </w:r>
      <w:r w:rsidRPr="00541160">
        <w:t>veiklai</w:t>
      </w:r>
      <w:r w:rsidR="00541160">
        <w:t>;</w:t>
      </w:r>
      <w:r w:rsidRPr="00541160">
        <w:t xml:space="preserve"> </w:t>
      </w:r>
      <w:r w:rsidR="00541160">
        <w:t>a</w:t>
      </w:r>
      <w:r w:rsidRPr="00541160">
        <w:t>tlieka rizikos veiksnių analizę</w:t>
      </w:r>
      <w:r w:rsidR="00654E25">
        <w:t xml:space="preserve"> ir sudaro rizikos veiksnių sąrašą </w:t>
      </w:r>
      <w:r w:rsidR="005E3427">
        <w:t>(prie</w:t>
      </w:r>
      <w:r w:rsidR="00654E25">
        <w:t>das Nr. 2)</w:t>
      </w:r>
      <w:r w:rsidRPr="00541160">
        <w:t>;</w:t>
      </w:r>
    </w:p>
    <w:p w14:paraId="095002A1" w14:textId="77777777" w:rsidR="004B53FF" w:rsidRPr="00541160" w:rsidRDefault="00A50106">
      <w:pPr>
        <w:pStyle w:val="normal-p"/>
        <w:spacing w:before="0" w:after="0"/>
        <w:ind w:firstLine="567"/>
        <w:jc w:val="both"/>
      </w:pPr>
      <w:r w:rsidRPr="00541160">
        <w:t>1</w:t>
      </w:r>
      <w:r w:rsidR="007D49C9" w:rsidRPr="00541160">
        <w:t>7</w:t>
      </w:r>
      <w:r w:rsidRPr="00541160">
        <w:t xml:space="preserve">.3. toleruojamos rizikos nustatymą – </w:t>
      </w:r>
      <w:r w:rsidR="001F3E67">
        <w:t>Teisme</w:t>
      </w:r>
      <w:r w:rsidR="001F3E67" w:rsidRPr="00541160">
        <w:t xml:space="preserve"> </w:t>
      </w:r>
      <w:r w:rsidRPr="00541160">
        <w:t>toleruojama rizika, kurios valdyti nėra poreikio</w:t>
      </w:r>
      <w:r w:rsidR="005E3427">
        <w:t>,</w:t>
      </w:r>
      <w:r w:rsidRPr="00541160">
        <w:t xml:space="preserve"> </w:t>
      </w:r>
      <w:r w:rsidR="005E3427">
        <w:t xml:space="preserve">kai bendra </w:t>
      </w:r>
      <w:r w:rsidR="003C4484">
        <w:t>rizikos reikšmingumo vertė ne didesnė nei</w:t>
      </w:r>
      <w:r w:rsidR="005E3427">
        <w:t xml:space="preserve"> 10 balų</w:t>
      </w:r>
      <w:r w:rsidR="003C4484">
        <w:t>,</w:t>
      </w:r>
      <w:r w:rsidR="005E3427" w:rsidRPr="00541160">
        <w:t xml:space="preserve"> </w:t>
      </w:r>
      <w:r w:rsidRPr="00541160">
        <w:t>ar galimybės</w:t>
      </w:r>
      <w:r w:rsidR="003C4484">
        <w:t xml:space="preserve"> valdyti tokią riziką nėra. B</w:t>
      </w:r>
      <w:r w:rsidR="003C4484" w:rsidRPr="003C4484">
        <w:t>endra rizikos reikšmingumo vertė</w:t>
      </w:r>
      <w:r w:rsidR="003C4484">
        <w:t xml:space="preserve"> apskaičiuojama kaip rizikos tikimybės ir rizikos poveikio verčių sandauga.</w:t>
      </w:r>
      <w:r w:rsidR="003C4484" w:rsidRPr="003C4484">
        <w:t xml:space="preserve"> </w:t>
      </w:r>
      <w:r w:rsidR="001F3E67">
        <w:t xml:space="preserve">Jeigu </w:t>
      </w:r>
      <w:r w:rsidR="003C4484" w:rsidRPr="003C4484">
        <w:t xml:space="preserve">rizikos reikšmingumo </w:t>
      </w:r>
      <w:r w:rsidR="003C4484">
        <w:t xml:space="preserve">vertė yra </w:t>
      </w:r>
      <w:r w:rsidR="001F3E67">
        <w:t xml:space="preserve">10 ir daugiau balų, tokia rizika perkeliama į rizikų valdymo </w:t>
      </w:r>
      <w:r w:rsidR="00575F65">
        <w:t xml:space="preserve">priemonių planą </w:t>
      </w:r>
      <w:r w:rsidR="001F3E67">
        <w:t>(priedas Nr. 3)</w:t>
      </w:r>
      <w:r w:rsidRPr="00541160">
        <w:t>;</w:t>
      </w:r>
    </w:p>
    <w:p w14:paraId="5D818CEA" w14:textId="77777777" w:rsidR="00541160" w:rsidRPr="007F0B34" w:rsidRDefault="00A50106">
      <w:pPr>
        <w:pStyle w:val="normal-p"/>
        <w:spacing w:before="0" w:after="0"/>
        <w:ind w:firstLine="567"/>
        <w:jc w:val="both"/>
      </w:pPr>
      <w:r w:rsidRPr="007F0B34">
        <w:t>1</w:t>
      </w:r>
      <w:r w:rsidR="007D49C9" w:rsidRPr="007F0B34">
        <w:t>7</w:t>
      </w:r>
      <w:r w:rsidRPr="007F0B34">
        <w:t xml:space="preserve">.4. </w:t>
      </w:r>
      <w:r w:rsidRPr="007F0B34">
        <w:rPr>
          <w:rStyle w:val="normal-h"/>
        </w:rPr>
        <w:t xml:space="preserve">reagavimo į riziką numatymą (rizikos valdymo </w:t>
      </w:r>
      <w:r w:rsidR="002D3EED" w:rsidRPr="007F0B34">
        <w:rPr>
          <w:rStyle w:val="normal-h"/>
        </w:rPr>
        <w:t>priemonių</w:t>
      </w:r>
      <w:r w:rsidRPr="007F0B34">
        <w:rPr>
          <w:rStyle w:val="normal-h"/>
        </w:rPr>
        <w:t xml:space="preserve"> parinkimą) </w:t>
      </w:r>
      <w:r w:rsidR="002D3EED" w:rsidRPr="007F0B34">
        <w:rPr>
          <w:rStyle w:val="normal-h"/>
        </w:rPr>
        <w:t>–</w:t>
      </w:r>
      <w:r w:rsidRPr="007F0B34">
        <w:rPr>
          <w:rStyle w:val="normal-h"/>
        </w:rPr>
        <w:t xml:space="preserve"> </w:t>
      </w:r>
      <w:r w:rsidRPr="007F0B34">
        <w:t xml:space="preserve">priimami sprendimai dėl reagavimo į reikšmingą riziką, kurios pasireiškimo tikimybė didelė (numatomos priemonės rizikai mažinti iki toleruojamos rizikos). Galimi reagavimo į riziką būdai: </w:t>
      </w:r>
    </w:p>
    <w:p w14:paraId="4E07D036" w14:textId="77777777" w:rsidR="00541160" w:rsidRPr="00DB3CB9" w:rsidRDefault="00541160" w:rsidP="007F0B34">
      <w:pPr>
        <w:pStyle w:val="normal-p"/>
        <w:spacing w:before="0" w:after="0"/>
        <w:ind w:firstLine="567"/>
        <w:jc w:val="both"/>
      </w:pPr>
      <w:r w:rsidRPr="00DB3CB9">
        <w:t xml:space="preserve">17.4.1. </w:t>
      </w:r>
      <w:r w:rsidR="00A50106" w:rsidRPr="00DB3CB9">
        <w:t>rizikos mažinimas – veiksmai, kuriais siekiama sumažinti rizikos pasireiškimo tikimybę ir (ar) poveikį veiklai iki toleruojamos rizikos</w:t>
      </w:r>
      <w:r w:rsidR="009604ED" w:rsidRPr="00DB3CB9">
        <w:t>;</w:t>
      </w:r>
      <w:r w:rsidR="00A50106" w:rsidRPr="00DB3CB9">
        <w:t xml:space="preserve"> </w:t>
      </w:r>
      <w:r w:rsidR="009604ED" w:rsidRPr="00DB3CB9">
        <w:t>p</w:t>
      </w:r>
      <w:r w:rsidR="00A50106" w:rsidRPr="00DB3CB9">
        <w:t>rireikus parengiamas rizikos valdymo planas, numatant jame rizikos mažinimo priemones, jų įgyvendinimo terminus ir atsakingus už priemonių įgyvendinimą darbuotojus</w:t>
      </w:r>
      <w:r w:rsidR="00DB3CB9" w:rsidRPr="00DB3CB9">
        <w:t xml:space="preserve"> (Politikos 3 priedas)</w:t>
      </w:r>
      <w:r w:rsidR="007F0B34" w:rsidRPr="00DB3CB9">
        <w:t>;</w:t>
      </w:r>
    </w:p>
    <w:p w14:paraId="1CCB9457" w14:textId="77777777" w:rsidR="00541160" w:rsidRPr="00DB3CB9" w:rsidRDefault="00541160">
      <w:pPr>
        <w:pStyle w:val="normal-p"/>
        <w:spacing w:before="0" w:after="0"/>
        <w:ind w:firstLine="567"/>
        <w:jc w:val="both"/>
      </w:pPr>
      <w:r w:rsidRPr="00DB3CB9">
        <w:t>17.4.</w:t>
      </w:r>
      <w:r w:rsidR="007F0B34" w:rsidRPr="00DB3CB9">
        <w:t>2</w:t>
      </w:r>
      <w:r w:rsidRPr="00DB3CB9">
        <w:t xml:space="preserve">. </w:t>
      </w:r>
      <w:r w:rsidR="007F0B34" w:rsidRPr="00DB3CB9">
        <w:t>r</w:t>
      </w:r>
      <w:r w:rsidR="00A50106" w:rsidRPr="00DB3CB9">
        <w:t xml:space="preserve">izikos perdavimas – rizikos perdavimas trečiosioms šalims (pavyzdžiui, </w:t>
      </w:r>
      <w:r w:rsidR="009604ED" w:rsidRPr="00DB3CB9">
        <w:t xml:space="preserve">perkant draudimo paslaugas </w:t>
      </w:r>
      <w:r w:rsidR="00A50106" w:rsidRPr="00DB3CB9">
        <w:t>ar</w:t>
      </w:r>
      <w:r w:rsidR="009604ED" w:rsidRPr="00DB3CB9">
        <w:t>ba</w:t>
      </w:r>
      <w:r w:rsidR="00A50106" w:rsidRPr="00DB3CB9">
        <w:t xml:space="preserve"> perkant tam tikras paslaugas</w:t>
      </w:r>
      <w:r w:rsidR="009604ED" w:rsidRPr="00DB3CB9">
        <w:t xml:space="preserve"> atsisakant jų vykdymo  patiems</w:t>
      </w:r>
      <w:r w:rsidR="00A50106" w:rsidRPr="00DB3CB9">
        <w:t>)</w:t>
      </w:r>
      <w:r w:rsidR="007F0B34" w:rsidRPr="00DB3CB9">
        <w:t>;</w:t>
      </w:r>
      <w:r w:rsidR="00A50106" w:rsidRPr="00DB3CB9">
        <w:t xml:space="preserve"> </w:t>
      </w:r>
    </w:p>
    <w:p w14:paraId="49069696" w14:textId="77777777" w:rsidR="00541160" w:rsidRPr="00DB3CB9" w:rsidRDefault="00541160">
      <w:pPr>
        <w:pStyle w:val="normal-p"/>
        <w:spacing w:before="0" w:after="0"/>
        <w:ind w:firstLine="567"/>
        <w:jc w:val="both"/>
      </w:pPr>
      <w:r w:rsidRPr="00DB3CB9">
        <w:t>17.4.</w:t>
      </w:r>
      <w:r w:rsidR="007F0B34" w:rsidRPr="00DB3CB9">
        <w:t>3</w:t>
      </w:r>
      <w:r w:rsidRPr="00DB3CB9">
        <w:t xml:space="preserve">. </w:t>
      </w:r>
      <w:r w:rsidR="007F0B34" w:rsidRPr="00DB3CB9">
        <w:t>r</w:t>
      </w:r>
      <w:r w:rsidR="00A50106" w:rsidRPr="00DB3CB9">
        <w:t>izikos toleravimas – rizikos prisiėmimas, kai rizikos pasireiškimo tikimybė ir poveikis veiklai neviršija nustatytos toleruojamos rizikos ir nesiimama jokių veiksmų rizikai mažinti</w:t>
      </w:r>
      <w:r w:rsidR="007F0B34" w:rsidRPr="00DB3CB9">
        <w:t>;</w:t>
      </w:r>
    </w:p>
    <w:p w14:paraId="1CCBCF30" w14:textId="77777777" w:rsidR="00BF4B04" w:rsidRPr="00DB3CB9" w:rsidRDefault="00541160">
      <w:pPr>
        <w:pStyle w:val="normal-p"/>
        <w:spacing w:before="0" w:after="0"/>
        <w:ind w:firstLine="567"/>
        <w:jc w:val="both"/>
      </w:pPr>
      <w:r w:rsidRPr="00DB3CB9">
        <w:t>17.4.</w:t>
      </w:r>
      <w:r w:rsidR="007F0B34" w:rsidRPr="00DB3CB9">
        <w:t>4</w:t>
      </w:r>
      <w:r w:rsidRPr="00DB3CB9">
        <w:t xml:space="preserve">. </w:t>
      </w:r>
      <w:r w:rsidR="007F0B34" w:rsidRPr="00DB3CB9">
        <w:t>r</w:t>
      </w:r>
      <w:r w:rsidR="00A50106" w:rsidRPr="00DB3CB9">
        <w:t>izikos vengimas</w:t>
      </w:r>
      <w:r w:rsidR="009604ED" w:rsidRPr="00DB3CB9">
        <w:t xml:space="preserve"> –</w:t>
      </w:r>
      <w:r w:rsidR="00A50106" w:rsidRPr="00DB3CB9">
        <w:t xml:space="preserve"> tai </w:t>
      </w:r>
      <w:r w:rsidR="009604ED" w:rsidRPr="00DB3CB9">
        <w:t>tam tikros</w:t>
      </w:r>
      <w:r w:rsidR="00A50106" w:rsidRPr="00DB3CB9">
        <w:t xml:space="preserve"> veiklos (ar jos dalies) nutraukimas, kai rizikos valdymo priemonėmis neįmanoma sumažinti veiklos rizikos iki toleruojamos rizikos. </w:t>
      </w:r>
    </w:p>
    <w:p w14:paraId="51D81DFB" w14:textId="77777777" w:rsidR="004B53FF" w:rsidRPr="00536240" w:rsidRDefault="00BF4B04">
      <w:pPr>
        <w:pStyle w:val="normal-p"/>
        <w:spacing w:before="0" w:after="0"/>
        <w:ind w:firstLine="567"/>
        <w:jc w:val="both"/>
      </w:pPr>
      <w:bookmarkStart w:id="1" w:name="_Hlk64039973"/>
      <w:r w:rsidRPr="006A4F22">
        <w:t xml:space="preserve">18. </w:t>
      </w:r>
      <w:r w:rsidR="00A50106" w:rsidRPr="006A4F22">
        <w:t xml:space="preserve">Vykdant korupcijos prevencijos veiklą, Lietuvos Respublikos korupcijos prevencijos įstatyme </w:t>
      </w:r>
      <w:r w:rsidR="002E7E56" w:rsidRPr="006A4F22">
        <w:t xml:space="preserve">ir jį įgyvendinančiuose teisės aktuose </w:t>
      </w:r>
      <w:r w:rsidR="00A50106" w:rsidRPr="006A4F22">
        <w:t xml:space="preserve">nustatyta tvarka </w:t>
      </w:r>
      <w:r w:rsidRPr="006A4F22">
        <w:t xml:space="preserve">Teisme </w:t>
      </w:r>
      <w:r w:rsidR="00A50106" w:rsidRPr="006A4F22">
        <w:t>atliekama</w:t>
      </w:r>
      <w:r w:rsidR="002E7E56" w:rsidRPr="006A4F22">
        <w:t>s</w:t>
      </w:r>
      <w:r w:rsidR="00A50106" w:rsidRPr="006A4F22">
        <w:t xml:space="preserve"> korupcijos </w:t>
      </w:r>
      <w:r w:rsidR="002E7E56" w:rsidRPr="006A4F22">
        <w:t>pasireiškimo tikimybės vertinimas</w:t>
      </w:r>
      <w:r w:rsidR="00A50106" w:rsidRPr="006A4F22">
        <w:t>, įvertinamos galimos korupcijos pasireiškimo sritys bei laikantis išorinių ir vidinių</w:t>
      </w:r>
      <w:r w:rsidR="00536240" w:rsidRPr="006A4F22">
        <w:t xml:space="preserve"> teisės aktų</w:t>
      </w:r>
      <w:r w:rsidR="00A50106" w:rsidRPr="006A4F22">
        <w:t>, reglamentuojančių, kaip teismuose turi būti vykdoma kova su korupcija, sudaromas kovos su korupcija priemonių planas, kuriame nustatomos korupcijos prevencijos vykdymo priemonės, atsakingi darbuotojai (skyriai), priemonių vykdymo terminai, laukiami rezultatai bei atliekamas korupcijos pasireiškimo tikimybės vertinimas</w:t>
      </w:r>
      <w:r w:rsidR="00344D50" w:rsidRPr="006A4F22">
        <w:t>.</w:t>
      </w:r>
    </w:p>
    <w:bookmarkEnd w:id="1"/>
    <w:p w14:paraId="6B031334" w14:textId="77777777" w:rsidR="004B53FF" w:rsidRPr="003A63A3" w:rsidRDefault="00A50106">
      <w:pPr>
        <w:pStyle w:val="normal-p"/>
        <w:spacing w:before="0" w:after="0"/>
        <w:ind w:firstLine="567"/>
        <w:jc w:val="both"/>
      </w:pPr>
      <w:r w:rsidRPr="003A63A3">
        <w:rPr>
          <w:rStyle w:val="normal-h"/>
        </w:rPr>
        <w:t>1</w:t>
      </w:r>
      <w:r w:rsidR="00AB156F">
        <w:rPr>
          <w:rStyle w:val="normal-h"/>
        </w:rPr>
        <w:t>9</w:t>
      </w:r>
      <w:r w:rsidR="00A21BF0" w:rsidRPr="003A63A3">
        <w:rPr>
          <w:rStyle w:val="normal-h"/>
        </w:rPr>
        <w:t>.</w:t>
      </w:r>
      <w:r w:rsidRPr="003A63A3">
        <w:rPr>
          <w:rStyle w:val="normal-h"/>
        </w:rPr>
        <w:t xml:space="preserve"> </w:t>
      </w:r>
      <w:r w:rsidR="00A21BF0" w:rsidRPr="003A63A3">
        <w:rPr>
          <w:rStyle w:val="normal-h"/>
          <w:b/>
          <w:bCs/>
          <w:iCs/>
        </w:rPr>
        <w:t>K</w:t>
      </w:r>
      <w:r w:rsidRPr="003A63A3">
        <w:rPr>
          <w:rStyle w:val="normal-h"/>
          <w:b/>
          <w:bCs/>
          <w:iCs/>
        </w:rPr>
        <w:t>ontrolės veikl</w:t>
      </w:r>
      <w:r w:rsidR="003A63A3" w:rsidRPr="003A63A3">
        <w:rPr>
          <w:rStyle w:val="normal-h"/>
          <w:b/>
          <w:bCs/>
          <w:iCs/>
        </w:rPr>
        <w:t>a</w:t>
      </w:r>
      <w:r w:rsidRPr="003A63A3">
        <w:rPr>
          <w:rStyle w:val="normal-h"/>
          <w:b/>
          <w:bCs/>
          <w:iCs/>
        </w:rPr>
        <w:t xml:space="preserve"> </w:t>
      </w:r>
      <w:r w:rsidR="003A63A3" w:rsidRPr="003A63A3">
        <w:rPr>
          <w:rStyle w:val="normal-h"/>
          <w:b/>
          <w:bCs/>
          <w:iCs/>
        </w:rPr>
        <w:t xml:space="preserve">– </w:t>
      </w:r>
      <w:r w:rsidR="003A63A3" w:rsidRPr="003A63A3">
        <w:rPr>
          <w:rStyle w:val="normal-h"/>
          <w:iCs/>
        </w:rPr>
        <w:t>tai</w:t>
      </w:r>
      <w:r w:rsidR="003A63A3" w:rsidRPr="003A63A3">
        <w:rPr>
          <w:rStyle w:val="normal-h"/>
          <w:b/>
          <w:bCs/>
          <w:iCs/>
        </w:rPr>
        <w:t xml:space="preserve"> </w:t>
      </w:r>
      <w:r w:rsidR="003A63A3" w:rsidRPr="003A63A3">
        <w:rPr>
          <w:rStyle w:val="normal-h"/>
        </w:rPr>
        <w:t xml:space="preserve">Teismo </w:t>
      </w:r>
      <w:r w:rsidRPr="003A63A3">
        <w:t xml:space="preserve">veikla, kuria siekiama sumažinti neigiamą rizikos veiksnių poveikį </w:t>
      </w:r>
      <w:r w:rsidR="003A63A3" w:rsidRPr="003A63A3">
        <w:t>Teismui</w:t>
      </w:r>
      <w:r w:rsidRPr="003A63A3">
        <w:t xml:space="preserve"> ir </w:t>
      </w:r>
      <w:r w:rsidRPr="003A63A3">
        <w:rPr>
          <w:rStyle w:val="normal-h"/>
        </w:rPr>
        <w:t>kuri apima:</w:t>
      </w:r>
    </w:p>
    <w:p w14:paraId="700496BE" w14:textId="77777777" w:rsidR="004B53FF" w:rsidRPr="003A63A3" w:rsidRDefault="00A50106">
      <w:pPr>
        <w:pStyle w:val="normal-p"/>
        <w:spacing w:before="0" w:after="0"/>
        <w:ind w:firstLine="567"/>
        <w:jc w:val="both"/>
      </w:pPr>
      <w:r w:rsidRPr="003A63A3">
        <w:rPr>
          <w:rStyle w:val="normal-h"/>
        </w:rPr>
        <w:t>1</w:t>
      </w:r>
      <w:r w:rsidR="00AB156F">
        <w:rPr>
          <w:rStyle w:val="normal-h"/>
        </w:rPr>
        <w:t>9</w:t>
      </w:r>
      <w:r w:rsidRPr="003A63A3">
        <w:rPr>
          <w:rStyle w:val="normal-h"/>
        </w:rPr>
        <w:t>.1.</w:t>
      </w:r>
      <w:r w:rsidR="007D49C9" w:rsidRPr="003A63A3">
        <w:rPr>
          <w:rStyle w:val="normal-h"/>
        </w:rPr>
        <w:t xml:space="preserve"> </w:t>
      </w:r>
      <w:r w:rsidRPr="003A63A3">
        <w:rPr>
          <w:rStyle w:val="normal-h"/>
        </w:rPr>
        <w:t xml:space="preserve">kontrolės priemonių parinkimą ir tobulinimą </w:t>
      </w:r>
      <w:r w:rsidR="00565BB4" w:rsidRPr="003A63A3">
        <w:rPr>
          <w:rStyle w:val="normal-h"/>
        </w:rPr>
        <w:t>–</w:t>
      </w:r>
      <w:r w:rsidRPr="003A63A3">
        <w:rPr>
          <w:rStyle w:val="normal-h"/>
        </w:rPr>
        <w:t xml:space="preserve"> </w:t>
      </w:r>
      <w:r w:rsidRPr="003A63A3">
        <w:t>parenkamos ir tobulinamos riziką iki toleruojamos rizikos mažinančios kontrolės priemonės:</w:t>
      </w:r>
    </w:p>
    <w:p w14:paraId="7B17E3BE" w14:textId="77777777" w:rsidR="004B53FF" w:rsidRPr="003A63A3" w:rsidRDefault="00A50106">
      <w:pPr>
        <w:pStyle w:val="normal-p"/>
        <w:spacing w:before="0" w:after="0"/>
        <w:ind w:firstLine="567"/>
        <w:jc w:val="both"/>
      </w:pPr>
      <w:r w:rsidRPr="003A63A3">
        <w:rPr>
          <w:rStyle w:val="normal-h"/>
        </w:rPr>
        <w:lastRenderedPageBreak/>
        <w:t>1</w:t>
      </w:r>
      <w:r w:rsidR="00AB156F">
        <w:rPr>
          <w:rStyle w:val="normal-h"/>
        </w:rPr>
        <w:t>9</w:t>
      </w:r>
      <w:r w:rsidRPr="003A63A3">
        <w:rPr>
          <w:rStyle w:val="normal-h"/>
        </w:rPr>
        <w:t>.1.1.</w:t>
      </w:r>
      <w:r w:rsidR="003A63A3">
        <w:rPr>
          <w:rStyle w:val="normal-h"/>
        </w:rPr>
        <w:t xml:space="preserve"> </w:t>
      </w:r>
      <w:r w:rsidRPr="003A63A3">
        <w:t>įgaliojimų, leidimų suteikim</w:t>
      </w:r>
      <w:r w:rsidR="003A63A3" w:rsidRPr="003A63A3">
        <w:t>as</w:t>
      </w:r>
      <w:r w:rsidRPr="003A63A3">
        <w:t xml:space="preserve"> – užtikrinama, kad būtų atliekamos tik </w:t>
      </w:r>
      <w:r w:rsidR="00344D50">
        <w:t>Teismo pirmininko ir (ar) Teismo kanclerio</w:t>
      </w:r>
      <w:r w:rsidRPr="003A63A3">
        <w:t xml:space="preserve"> nustatytos procedūros;</w:t>
      </w:r>
    </w:p>
    <w:p w14:paraId="5E88DF71" w14:textId="77777777" w:rsidR="004B53FF" w:rsidRPr="003A63A3" w:rsidRDefault="00A50106">
      <w:pPr>
        <w:pStyle w:val="normal-p"/>
        <w:spacing w:before="0" w:after="0"/>
        <w:ind w:firstLine="567"/>
        <w:jc w:val="both"/>
      </w:pPr>
      <w:r w:rsidRPr="003A63A3">
        <w:t>1</w:t>
      </w:r>
      <w:r w:rsidR="00AB156F">
        <w:t>9</w:t>
      </w:r>
      <w:r w:rsidRPr="003A63A3">
        <w:t>.1.2. prieigos kontrol</w:t>
      </w:r>
      <w:r w:rsidR="003A63A3" w:rsidRPr="003A63A3">
        <w:t>ė</w:t>
      </w:r>
      <w:r w:rsidRPr="003A63A3">
        <w:t xml:space="preserve"> – užtikrinama, kad turtu</w:t>
      </w:r>
      <w:r w:rsidR="00344D50">
        <w:t>, duomenimis</w:t>
      </w:r>
      <w:r w:rsidRPr="003A63A3">
        <w:t xml:space="preserve"> ir dokumentais naudosis </w:t>
      </w:r>
      <w:r w:rsidR="00344D50">
        <w:t xml:space="preserve">tik </w:t>
      </w:r>
      <w:r w:rsidRPr="003A63A3">
        <w:t>įgalioti (paskirti) asmenys ir kad turtas</w:t>
      </w:r>
      <w:r w:rsidR="00344D50">
        <w:t>, duomenys</w:t>
      </w:r>
      <w:r w:rsidRPr="003A63A3">
        <w:t xml:space="preserve"> ir dokumentai b</w:t>
      </w:r>
      <w:r w:rsidR="00F261CD">
        <w:t>ūtų</w:t>
      </w:r>
      <w:r w:rsidRPr="003A63A3">
        <w:t xml:space="preserve"> apsaugoti nuo neteisėtų veikų;</w:t>
      </w:r>
    </w:p>
    <w:p w14:paraId="43F0CFC9" w14:textId="77777777" w:rsidR="004B53FF" w:rsidRPr="003A63A3" w:rsidRDefault="00A50106">
      <w:pPr>
        <w:pStyle w:val="normal-p"/>
        <w:spacing w:before="0" w:after="0"/>
        <w:ind w:firstLine="567"/>
        <w:jc w:val="both"/>
      </w:pPr>
      <w:r w:rsidRPr="003A63A3">
        <w:t>1</w:t>
      </w:r>
      <w:r w:rsidR="00AB156F">
        <w:t>9</w:t>
      </w:r>
      <w:r w:rsidRPr="003A63A3">
        <w:t>.1.3. funkcijų atskyrim</w:t>
      </w:r>
      <w:r w:rsidR="003A63A3" w:rsidRPr="003A63A3">
        <w:t>as</w:t>
      </w:r>
      <w:r w:rsidRPr="003A63A3">
        <w:t xml:space="preserve"> – </w:t>
      </w:r>
      <w:r w:rsidR="00344D50">
        <w:t>Teismo veiklos</w:t>
      </w:r>
      <w:r w:rsidRPr="003A63A3">
        <w:t xml:space="preserve"> uždaviniai ir funkcijos priskiriami atitinkamoms darbuotojų pareigybėms, kad darbuotojui (-</w:t>
      </w:r>
      <w:proofErr w:type="spellStart"/>
      <w:r w:rsidRPr="003A63A3">
        <w:t>ams</w:t>
      </w:r>
      <w:proofErr w:type="spellEnd"/>
      <w:r w:rsidRPr="003A63A3">
        <w:t>) nebūtų pavesta kontroliuoti visų funkcijų, siekiant sumažinti klaidų, apgaulių ir kitų neteisėtų veikų riziką</w:t>
      </w:r>
      <w:r w:rsidR="00344D50">
        <w:t>;</w:t>
      </w:r>
      <w:r w:rsidRPr="003A63A3">
        <w:t xml:space="preserve"> </w:t>
      </w:r>
      <w:r w:rsidR="00344D50">
        <w:t>Teismo d</w:t>
      </w:r>
      <w:r w:rsidRPr="003A63A3">
        <w:t>arbuotojų pareigos ir atsakomybė nustatoma pareigybių aprašymuose;</w:t>
      </w:r>
    </w:p>
    <w:p w14:paraId="086034C7" w14:textId="77777777" w:rsidR="004B53FF" w:rsidRPr="003A63A3" w:rsidRDefault="00A50106">
      <w:pPr>
        <w:pStyle w:val="normal-p"/>
        <w:spacing w:before="0" w:after="0"/>
        <w:ind w:firstLine="567"/>
        <w:jc w:val="both"/>
      </w:pPr>
      <w:r w:rsidRPr="003A63A3">
        <w:t>1</w:t>
      </w:r>
      <w:r w:rsidR="00AB156F">
        <w:t>9</w:t>
      </w:r>
      <w:r w:rsidRPr="003A63A3">
        <w:t>.1.4 veiklos ir rezultatų peržiūr</w:t>
      </w:r>
      <w:r w:rsidR="003A63A3" w:rsidRPr="003A63A3">
        <w:t>a</w:t>
      </w:r>
      <w:r w:rsidRPr="003A63A3">
        <w:t xml:space="preserve"> – periodiškai peržiūrimos veiklos sritys, procesai ir rezultatai, siekiant užtikrinti jų atitiktį </w:t>
      </w:r>
      <w:r w:rsidR="00344D50">
        <w:t>Teismo</w:t>
      </w:r>
      <w:r w:rsidRPr="003A63A3">
        <w:t xml:space="preserve"> tikslams ir reikalavimams</w:t>
      </w:r>
      <w:r w:rsidR="00344D50">
        <w:t>;</w:t>
      </w:r>
      <w:r w:rsidRPr="003A63A3">
        <w:t xml:space="preserve"> vertinama veikla teisėtumo, ekonomiškumo, efektyvumo ir rezultatyvumo požiūriu</w:t>
      </w:r>
      <w:r w:rsidR="00344D50">
        <w:t>;</w:t>
      </w:r>
      <w:r w:rsidRPr="003A63A3">
        <w:t xml:space="preserve"> palyginami ataskaitinio laikotarpio veiklos rezultatai su planuotais ir (arba) praėjusio ataskaitinio laikotarpio veiklos rezultatais;</w:t>
      </w:r>
    </w:p>
    <w:p w14:paraId="6DD57934" w14:textId="77777777" w:rsidR="004B53FF" w:rsidRPr="003A63A3" w:rsidRDefault="00A50106">
      <w:pPr>
        <w:pStyle w:val="normal-p"/>
        <w:spacing w:before="0" w:after="0"/>
        <w:ind w:firstLine="567"/>
        <w:jc w:val="both"/>
      </w:pPr>
      <w:r w:rsidRPr="003A63A3">
        <w:t>1</w:t>
      </w:r>
      <w:r w:rsidR="00AB156F">
        <w:t>9</w:t>
      </w:r>
      <w:r w:rsidRPr="003A63A3">
        <w:t>.1.5. veiklos priežiūr</w:t>
      </w:r>
      <w:r w:rsidR="003A63A3" w:rsidRPr="003A63A3">
        <w:t>a</w:t>
      </w:r>
      <w:r w:rsidRPr="003A63A3">
        <w:t xml:space="preserve"> – prižiūrima </w:t>
      </w:r>
      <w:r w:rsidR="00344D50">
        <w:t>Teismo</w:t>
      </w:r>
      <w:r w:rsidRPr="003A63A3">
        <w:t xml:space="preserve"> veikla (užduočių skyrimas, peržiūra ir tvirtinimas), kad kiekvienam darbuotojui būtų aiškiai nustatytos jo pareigos ir atsakomybė, sistemingai prižiūrimas kiekvieno darbuotojo darbas, prireikus periodiškai už jį atsiskaitoma</w:t>
      </w:r>
      <w:r w:rsidR="00344D50">
        <w:t>;</w:t>
      </w:r>
      <w:r w:rsidRPr="003A63A3">
        <w:t xml:space="preserve"> </w:t>
      </w:r>
      <w:r w:rsidR="00344D50">
        <w:t>Teismo</w:t>
      </w:r>
      <w:r w:rsidRPr="003A63A3">
        <w:t xml:space="preserve"> darbuotojams kiekvieniems kalendoriniams metams nustatomos metinės užduotys, siektini rezultatai ir jų vertinimo rodikliai, atliekami kasmetiniai darbuotojų veiklos vertinimai</w:t>
      </w:r>
      <w:r w:rsidR="00344D50">
        <w:t>; vykdoma</w:t>
      </w:r>
      <w:r w:rsidRPr="003A63A3">
        <w:t xml:space="preserve"> </w:t>
      </w:r>
      <w:r w:rsidR="00344D50">
        <w:t>f</w:t>
      </w:r>
      <w:r w:rsidRPr="003A63A3">
        <w:t>inansų kontrolė (išankstinė, einamoji ir paskesn</w:t>
      </w:r>
      <w:r w:rsidR="00AB31BB">
        <w:t>ė</w:t>
      </w:r>
      <w:r w:rsidRPr="003A63A3">
        <w:t xml:space="preserve">) – procesas, kurio metu užtikrinama, kad </w:t>
      </w:r>
      <w:r w:rsidR="008012FE">
        <w:t>Teismo</w:t>
      </w:r>
      <w:r w:rsidRPr="003A63A3">
        <w:t xml:space="preserve"> turto valdymas, naudojimas, apsauga ir disponavimas juo, sutartiniai įsipareigojimai tretiesiems asmenims atitiktų teisėtumo bei patikimo finansų valdymo</w:t>
      </w:r>
      <w:r w:rsidR="00AE732B">
        <w:t xml:space="preserve"> </w:t>
      </w:r>
      <w:r w:rsidRPr="003A63A3">
        <w:t>principus</w:t>
      </w:r>
      <w:r w:rsidR="008012FE">
        <w:t>;</w:t>
      </w:r>
      <w:r w:rsidRPr="003A63A3">
        <w:t xml:space="preserve"> </w:t>
      </w:r>
    </w:p>
    <w:p w14:paraId="3197A199" w14:textId="77777777" w:rsidR="004B53FF" w:rsidRPr="003A63A3" w:rsidRDefault="00A50106">
      <w:pPr>
        <w:pStyle w:val="normal-p"/>
        <w:spacing w:before="0" w:after="0"/>
        <w:ind w:firstLine="567"/>
        <w:jc w:val="both"/>
      </w:pPr>
      <w:r w:rsidRPr="003A63A3">
        <w:rPr>
          <w:rStyle w:val="normal-h"/>
        </w:rPr>
        <w:t>1</w:t>
      </w:r>
      <w:r w:rsidR="00AB156F">
        <w:rPr>
          <w:rStyle w:val="normal-h"/>
        </w:rPr>
        <w:t>9</w:t>
      </w:r>
      <w:r w:rsidRPr="003A63A3">
        <w:rPr>
          <w:rStyle w:val="normal-h"/>
        </w:rPr>
        <w:t xml:space="preserve">.2. </w:t>
      </w:r>
      <w:r w:rsidRPr="003A63A3">
        <w:t xml:space="preserve">technologijų naudojimą – </w:t>
      </w:r>
      <w:r w:rsidR="008012FE">
        <w:t>Teisme</w:t>
      </w:r>
      <w:r w:rsidRPr="003A63A3">
        <w:t xml:space="preserve"> įdiegtos ir palaikomos patikimos informacinių technologijų sistemos, užtikrinama</w:t>
      </w:r>
      <w:r w:rsidR="00304A73">
        <w:t>s</w:t>
      </w:r>
      <w:r w:rsidRPr="003A63A3">
        <w:t xml:space="preserve"> saug</w:t>
      </w:r>
      <w:r w:rsidR="00304A73">
        <w:t>us</w:t>
      </w:r>
      <w:r w:rsidRPr="003A63A3">
        <w:t xml:space="preserve"> ir nenutrūkstama</w:t>
      </w:r>
      <w:r w:rsidR="00304A73">
        <w:t>s</w:t>
      </w:r>
      <w:r w:rsidRPr="003A63A3">
        <w:t xml:space="preserve"> šių sistemų, ypač susijusių su duomenų, informacijos kaupimu, apdorojimu, naudojimu ir saugojimu, veik</w:t>
      </w:r>
      <w:r w:rsidR="00304A73">
        <w:t>imas</w:t>
      </w:r>
      <w:r w:rsidR="008012FE" w:rsidRPr="006A4F22">
        <w:t>;</w:t>
      </w:r>
      <w:r w:rsidR="003D59FD" w:rsidRPr="006A4F22">
        <w:t xml:space="preserve"> už centralizuotą </w:t>
      </w:r>
      <w:r w:rsidR="00304A73" w:rsidRPr="006A4F22">
        <w:t xml:space="preserve">teismų </w:t>
      </w:r>
      <w:r w:rsidR="003D59FD" w:rsidRPr="006A4F22">
        <w:t>informacinių sistemų valdymą atsakinga Nacionalinė teismų administracija;</w:t>
      </w:r>
      <w:r w:rsidRPr="006A4F22">
        <w:t xml:space="preserve"> </w:t>
      </w:r>
    </w:p>
    <w:p w14:paraId="211F3F07" w14:textId="77777777" w:rsidR="004B53FF" w:rsidRPr="003A63A3" w:rsidRDefault="00A50106">
      <w:pPr>
        <w:pStyle w:val="normal-p"/>
        <w:spacing w:before="0" w:after="0"/>
        <w:ind w:firstLine="567"/>
        <w:jc w:val="both"/>
      </w:pPr>
      <w:r w:rsidRPr="003A63A3">
        <w:t>1</w:t>
      </w:r>
      <w:r w:rsidR="00AB156F">
        <w:t>9</w:t>
      </w:r>
      <w:r w:rsidRPr="003A63A3">
        <w:t xml:space="preserve">.3. politikų ir procedūrų taikymą – kontrolės veikla įgyvendinama taikant atitinkamas </w:t>
      </w:r>
      <w:r w:rsidR="00EE1B80">
        <w:t>Teism</w:t>
      </w:r>
      <w:r w:rsidR="000853ED">
        <w:t>e nustatytas</w:t>
      </w:r>
      <w:r w:rsidRPr="003A63A3">
        <w:t xml:space="preserve"> politikas ir procedūras. </w:t>
      </w:r>
    </w:p>
    <w:p w14:paraId="46C1BE38" w14:textId="77777777" w:rsidR="004B53FF" w:rsidRPr="008919B4" w:rsidRDefault="00AB156F">
      <w:pPr>
        <w:pStyle w:val="normal-p"/>
        <w:spacing w:before="0" w:after="0"/>
        <w:ind w:firstLine="567"/>
        <w:jc w:val="both"/>
      </w:pPr>
      <w:r>
        <w:rPr>
          <w:rStyle w:val="normal-h"/>
        </w:rPr>
        <w:t>20</w:t>
      </w:r>
      <w:r w:rsidR="00A50106" w:rsidRPr="008919B4">
        <w:rPr>
          <w:rStyle w:val="normal-h"/>
        </w:rPr>
        <w:t xml:space="preserve">. </w:t>
      </w:r>
      <w:r w:rsidR="00A21BF0" w:rsidRPr="008919B4">
        <w:rPr>
          <w:rStyle w:val="normal-h"/>
          <w:b/>
          <w:bCs/>
          <w:iCs/>
        </w:rPr>
        <w:t>I</w:t>
      </w:r>
      <w:r w:rsidR="00A50106" w:rsidRPr="008919B4">
        <w:rPr>
          <w:rStyle w:val="normal-h"/>
          <w:b/>
          <w:bCs/>
          <w:iCs/>
        </w:rPr>
        <w:t>nformavim</w:t>
      </w:r>
      <w:r w:rsidR="00960664" w:rsidRPr="008919B4">
        <w:rPr>
          <w:rStyle w:val="normal-h"/>
          <w:b/>
          <w:bCs/>
          <w:iCs/>
        </w:rPr>
        <w:t>as</w:t>
      </w:r>
      <w:r w:rsidR="00A50106" w:rsidRPr="008919B4">
        <w:rPr>
          <w:rStyle w:val="normal-h"/>
          <w:b/>
          <w:bCs/>
          <w:iCs/>
        </w:rPr>
        <w:t xml:space="preserve"> ir komunikacij</w:t>
      </w:r>
      <w:r w:rsidR="00960664" w:rsidRPr="008919B4">
        <w:rPr>
          <w:rStyle w:val="normal-h"/>
          <w:b/>
          <w:bCs/>
          <w:iCs/>
        </w:rPr>
        <w:t>a –</w:t>
      </w:r>
      <w:r w:rsidR="00A50106" w:rsidRPr="008919B4">
        <w:rPr>
          <w:rStyle w:val="normal-h"/>
          <w:iCs/>
        </w:rPr>
        <w:t xml:space="preserve"> </w:t>
      </w:r>
      <w:r w:rsidR="00A50106" w:rsidRPr="008919B4">
        <w:t xml:space="preserve">su vidaus kontrole susijusios aktualios, išsamios, patikimos ir teisingos informacijos gavimas ir teikimas laiku vidaus ir išorės informacijos vartotojams, </w:t>
      </w:r>
      <w:r w:rsidR="00A50106" w:rsidRPr="008919B4">
        <w:rPr>
          <w:rStyle w:val="normal-h"/>
        </w:rPr>
        <w:t xml:space="preserve">laikantis </w:t>
      </w:r>
      <w:r w:rsidR="00B91337" w:rsidRPr="008919B4">
        <w:rPr>
          <w:rStyle w:val="normal-h"/>
        </w:rPr>
        <w:t>institucijos</w:t>
      </w:r>
      <w:r w:rsidR="00A50106" w:rsidRPr="008919B4">
        <w:rPr>
          <w:rStyle w:val="normal-h"/>
        </w:rPr>
        <w:t xml:space="preserve"> reputacijos valdymo politikos</w:t>
      </w:r>
      <w:r w:rsidR="009918D4">
        <w:rPr>
          <w:rStyle w:val="normal-h"/>
        </w:rPr>
        <w:t xml:space="preserve"> bei Asmens duomenų tvarkymo Teisme tvark</w:t>
      </w:r>
      <w:r w:rsidR="002E6202">
        <w:rPr>
          <w:rStyle w:val="normal-h"/>
        </w:rPr>
        <w:t>os</w:t>
      </w:r>
      <w:r w:rsidR="00575F65">
        <w:rPr>
          <w:rStyle w:val="normal-h"/>
        </w:rPr>
        <w:t xml:space="preserve"> – </w:t>
      </w:r>
      <w:r w:rsidR="008919B4" w:rsidRPr="008919B4">
        <w:rPr>
          <w:rStyle w:val="normal-h"/>
        </w:rPr>
        <w:t>kuris</w:t>
      </w:r>
      <w:r w:rsidR="00A50106" w:rsidRPr="008919B4">
        <w:rPr>
          <w:rStyle w:val="normal-h"/>
        </w:rPr>
        <w:t xml:space="preserve"> apima: </w:t>
      </w:r>
    </w:p>
    <w:p w14:paraId="11AB398C" w14:textId="77777777" w:rsidR="004B53FF" w:rsidRPr="008919B4" w:rsidRDefault="00AB156F">
      <w:pPr>
        <w:pStyle w:val="normal-p"/>
        <w:spacing w:before="0" w:after="0"/>
        <w:ind w:firstLine="567"/>
        <w:jc w:val="both"/>
      </w:pPr>
      <w:r>
        <w:rPr>
          <w:rStyle w:val="normal-h"/>
        </w:rPr>
        <w:t>20</w:t>
      </w:r>
      <w:r w:rsidR="00A50106" w:rsidRPr="008919B4">
        <w:rPr>
          <w:rStyle w:val="normal-h"/>
        </w:rPr>
        <w:t xml:space="preserve">.1. informacijos naudojimą </w:t>
      </w:r>
      <w:r w:rsidR="00565BB4" w:rsidRPr="008919B4">
        <w:rPr>
          <w:rStyle w:val="normal-h"/>
        </w:rPr>
        <w:t>–</w:t>
      </w:r>
      <w:r w:rsidR="00A50106" w:rsidRPr="008919B4">
        <w:rPr>
          <w:rStyle w:val="normal-h"/>
        </w:rPr>
        <w:t xml:space="preserve"> </w:t>
      </w:r>
      <w:r w:rsidR="00B91337" w:rsidRPr="008919B4">
        <w:t>Teismas</w:t>
      </w:r>
      <w:r w:rsidR="00A50106" w:rsidRPr="008919B4">
        <w:t xml:space="preserve"> gauna, rengia ir naudoja aktualią, išsamią, patikimą ir teisingą informaciją, atitinkančią jai nustatytus reikalavimus ir palaikančią vidaus kontrolės veikimą;</w:t>
      </w:r>
    </w:p>
    <w:p w14:paraId="70CB631C" w14:textId="77777777" w:rsidR="004B53FF" w:rsidRPr="008919B4" w:rsidRDefault="00AB156F">
      <w:pPr>
        <w:pStyle w:val="normal-p"/>
        <w:spacing w:before="0" w:after="0"/>
        <w:ind w:firstLine="567"/>
        <w:jc w:val="both"/>
      </w:pPr>
      <w:r>
        <w:rPr>
          <w:rStyle w:val="normal-h"/>
        </w:rPr>
        <w:t>20</w:t>
      </w:r>
      <w:r w:rsidR="00A50106" w:rsidRPr="008919B4">
        <w:rPr>
          <w:rStyle w:val="normal-h"/>
        </w:rPr>
        <w:t xml:space="preserve">.2. </w:t>
      </w:r>
      <w:r w:rsidR="00A50106" w:rsidRPr="008919B4">
        <w:t xml:space="preserve">vidaus komunikaciją – nenutrūkstamas informacijos perdavimas </w:t>
      </w:r>
      <w:r w:rsidR="00B91337" w:rsidRPr="008919B4">
        <w:t>Teismo viduje</w:t>
      </w:r>
      <w:r w:rsidR="00A50106" w:rsidRPr="008919B4">
        <w:t xml:space="preserve"> apie veiklos rezultatus, pokyčius, riziką ir vidaus kontrolės veikimą;</w:t>
      </w:r>
    </w:p>
    <w:p w14:paraId="45A60C4D" w14:textId="77777777" w:rsidR="004B53FF" w:rsidRDefault="00AB156F">
      <w:pPr>
        <w:pStyle w:val="normal-p"/>
        <w:spacing w:before="0" w:after="0"/>
        <w:ind w:firstLine="567"/>
        <w:jc w:val="both"/>
      </w:pPr>
      <w:r>
        <w:rPr>
          <w:rStyle w:val="normal-h"/>
        </w:rPr>
        <w:t>20</w:t>
      </w:r>
      <w:r w:rsidR="00A50106" w:rsidRPr="008919B4">
        <w:rPr>
          <w:rStyle w:val="normal-h"/>
        </w:rPr>
        <w:t xml:space="preserve">.3. </w:t>
      </w:r>
      <w:r w:rsidR="00A50106" w:rsidRPr="008919B4">
        <w:t xml:space="preserve">išorės komunikaciją – informacijos perdavimas išorės informacijos vartotojams ir informacijos gavimas iš jų naudojant </w:t>
      </w:r>
      <w:r>
        <w:t xml:space="preserve">Teismo </w:t>
      </w:r>
      <w:r w:rsidR="00A50106" w:rsidRPr="008919B4">
        <w:t>komunikacijos priemones</w:t>
      </w:r>
      <w:r w:rsidR="00344D50" w:rsidRPr="008919B4">
        <w:t>.</w:t>
      </w:r>
    </w:p>
    <w:p w14:paraId="0E32CBCE" w14:textId="77777777" w:rsidR="009918D4" w:rsidRPr="008919B4" w:rsidRDefault="009918D4">
      <w:pPr>
        <w:pStyle w:val="normal-p"/>
        <w:spacing w:before="0" w:after="0"/>
        <w:ind w:firstLine="567"/>
        <w:jc w:val="both"/>
      </w:pPr>
    </w:p>
    <w:p w14:paraId="4DC14B8B" w14:textId="77777777" w:rsidR="00C40CA0" w:rsidRPr="00AB156F" w:rsidRDefault="007D49C9">
      <w:pPr>
        <w:pStyle w:val="normal-p"/>
        <w:spacing w:before="0" w:after="0"/>
        <w:ind w:firstLine="567"/>
        <w:jc w:val="both"/>
        <w:rPr>
          <w:rStyle w:val="normal-h"/>
        </w:rPr>
      </w:pPr>
      <w:r w:rsidRPr="00AB156F">
        <w:rPr>
          <w:rStyle w:val="normal-h"/>
        </w:rPr>
        <w:t>2</w:t>
      </w:r>
      <w:r w:rsidR="00AB156F">
        <w:rPr>
          <w:rStyle w:val="normal-h"/>
        </w:rPr>
        <w:t>1</w:t>
      </w:r>
      <w:r w:rsidR="00A50106" w:rsidRPr="00AB156F">
        <w:rPr>
          <w:rStyle w:val="normal-h"/>
        </w:rPr>
        <w:t xml:space="preserve">. </w:t>
      </w:r>
      <w:r w:rsidR="00A21BF0" w:rsidRPr="00AB156F">
        <w:rPr>
          <w:rStyle w:val="normal-h"/>
          <w:b/>
          <w:bCs/>
          <w:iCs/>
        </w:rPr>
        <w:t>S</w:t>
      </w:r>
      <w:r w:rsidR="00A50106" w:rsidRPr="00AB156F">
        <w:rPr>
          <w:rStyle w:val="normal-h"/>
          <w:b/>
          <w:bCs/>
          <w:iCs/>
        </w:rPr>
        <w:t>tebėsen</w:t>
      </w:r>
      <w:r w:rsidR="00C40CA0" w:rsidRPr="00AB156F">
        <w:rPr>
          <w:rStyle w:val="normal-h"/>
          <w:b/>
          <w:bCs/>
          <w:iCs/>
        </w:rPr>
        <w:t xml:space="preserve">a </w:t>
      </w:r>
      <w:r w:rsidR="00C40CA0" w:rsidRPr="00AB156F">
        <w:rPr>
          <w:rStyle w:val="normal-h"/>
          <w:iCs/>
        </w:rPr>
        <w:t>– tai</w:t>
      </w:r>
      <w:r w:rsidR="00A50106" w:rsidRPr="00AB156F">
        <w:rPr>
          <w:rStyle w:val="normal-h"/>
          <w:i/>
        </w:rPr>
        <w:t xml:space="preserve"> </w:t>
      </w:r>
      <w:r w:rsidR="00A50106" w:rsidRPr="00AB156F">
        <w:rPr>
          <w:rStyle w:val="Numatytasispastraiposriftas1"/>
          <w:iCs/>
        </w:rPr>
        <w:t>nuolatinis</w:t>
      </w:r>
      <w:r w:rsidR="00A50106" w:rsidRPr="00AB156F">
        <w:t xml:space="preserve"> ir (arba) periodinis stebėjimas ir vertinimas, kai analizuojama, ar vidaus kontrolė įgyvendinama pagal Politiką ir ar ji atitinka </w:t>
      </w:r>
      <w:r w:rsidR="00C40CA0" w:rsidRPr="00AB156F">
        <w:t>kintančias</w:t>
      </w:r>
      <w:r w:rsidR="00A50106" w:rsidRPr="00AB156F">
        <w:t xml:space="preserve"> veiklos sąlygas</w:t>
      </w:r>
      <w:r w:rsidR="00AB156F">
        <w:t>, taip pat</w:t>
      </w:r>
      <w:r w:rsidR="00AB156F" w:rsidRPr="00AB156F">
        <w:rPr>
          <w:rStyle w:val="normal-h"/>
        </w:rPr>
        <w:t xml:space="preserve"> trūkumų vertinim</w:t>
      </w:r>
      <w:r w:rsidR="00AB156F">
        <w:rPr>
          <w:rStyle w:val="normal-h"/>
        </w:rPr>
        <w:t>as</w:t>
      </w:r>
      <w:r w:rsidR="00AB156F" w:rsidRPr="00AB156F">
        <w:rPr>
          <w:rStyle w:val="normal-h"/>
        </w:rPr>
        <w:t xml:space="preserve"> ir pranešim</w:t>
      </w:r>
      <w:r w:rsidR="00AB156F">
        <w:rPr>
          <w:rStyle w:val="normal-h"/>
        </w:rPr>
        <w:t>as</w:t>
      </w:r>
      <w:r w:rsidR="00AB156F" w:rsidRPr="00AB156F">
        <w:rPr>
          <w:rStyle w:val="normal-h"/>
        </w:rPr>
        <w:t xml:space="preserve"> apie juos</w:t>
      </w:r>
      <w:r w:rsidR="00C40CA0" w:rsidRPr="00AB156F">
        <w:t xml:space="preserve">. </w:t>
      </w:r>
      <w:r w:rsidR="00C40CA0" w:rsidRPr="00AB156F">
        <w:rPr>
          <w:rStyle w:val="Numatytasispastraiposriftas1"/>
          <w:iCs/>
        </w:rPr>
        <w:t>Periodinių vertinimų</w:t>
      </w:r>
      <w:r w:rsidR="00C40CA0" w:rsidRPr="00AB156F">
        <w:t xml:space="preserve"> apimtį ir dažnumą lemia Teismo veiklos rizikos vertinimas ir nuolatinės stebėsenos rezultatai (nustačius tam tikrus veiklos trūkumus). Stebėsena</w:t>
      </w:r>
      <w:r w:rsidR="00A50106" w:rsidRPr="00AB156F">
        <w:rPr>
          <w:rStyle w:val="normal-h"/>
          <w:iCs/>
        </w:rPr>
        <w:t xml:space="preserve"> apima</w:t>
      </w:r>
      <w:r w:rsidR="00A50106" w:rsidRPr="00AB156F">
        <w:rPr>
          <w:rStyle w:val="normal-h"/>
        </w:rPr>
        <w:t xml:space="preserve"> vidaus auditorių ir kitų išorės audito vykdytojų bei veiklos vertintojų pateiktų išvadų ar rekomendacijų įgyvendinimo nuolatinę stebėseną ir (ar) periodinius vertinimus. </w:t>
      </w:r>
      <w:r w:rsidR="00250161">
        <w:t xml:space="preserve">Apie vidaus kontrolės trūkumus, nustatytus nuolatinės stebėsenos ir (ar) periodinių vertinimų metu, turi būti informuotas Teismo pirmininkas, Teismo kancleris ir kiti </w:t>
      </w:r>
      <w:r w:rsidR="009918D4">
        <w:t>vidaus kontrolės įgyvendinimo priežiūrą atliekantys</w:t>
      </w:r>
      <w:r w:rsidR="00250161">
        <w:t xml:space="preserve"> Teismo darbuotojai.</w:t>
      </w:r>
    </w:p>
    <w:p w14:paraId="0B7BE5B2" w14:textId="77777777" w:rsidR="004B53FF" w:rsidRPr="00AB156F" w:rsidRDefault="00C40CA0">
      <w:pPr>
        <w:pStyle w:val="normal-p"/>
        <w:spacing w:before="0" w:after="0"/>
        <w:ind w:firstLine="567"/>
        <w:jc w:val="both"/>
      </w:pPr>
      <w:r w:rsidRPr="00A10B11">
        <w:rPr>
          <w:rStyle w:val="normal-h"/>
        </w:rPr>
        <w:t>2</w:t>
      </w:r>
      <w:r w:rsidR="00AB156F" w:rsidRPr="00A10B11">
        <w:rPr>
          <w:rStyle w:val="normal-h"/>
        </w:rPr>
        <w:t>2</w:t>
      </w:r>
      <w:r w:rsidRPr="00A10B11">
        <w:rPr>
          <w:rStyle w:val="normal-h"/>
        </w:rPr>
        <w:t>. Teism</w:t>
      </w:r>
      <w:r w:rsidR="008E3CB0" w:rsidRPr="00A10B11">
        <w:rPr>
          <w:rStyle w:val="normal-h"/>
        </w:rPr>
        <w:t>ų sistemoje</w:t>
      </w:r>
      <w:r w:rsidR="00A50106" w:rsidRPr="00A10B11">
        <w:rPr>
          <w:rStyle w:val="normal-h"/>
        </w:rPr>
        <w:t xml:space="preserve"> sudarytos galimybės apie galimus </w:t>
      </w:r>
      <w:r w:rsidR="008E3CB0" w:rsidRPr="00A10B11">
        <w:rPr>
          <w:rStyle w:val="normal-h"/>
        </w:rPr>
        <w:t>pažeidimus</w:t>
      </w:r>
      <w:r w:rsidR="00A50106" w:rsidRPr="00A10B11">
        <w:rPr>
          <w:rStyle w:val="normal-h"/>
        </w:rPr>
        <w:t xml:space="preserve">, </w:t>
      </w:r>
      <w:r w:rsidR="00A4540B" w:rsidRPr="00A10B11">
        <w:rPr>
          <w:rStyle w:val="normal-h"/>
        </w:rPr>
        <w:t>be kita ko,</w:t>
      </w:r>
      <w:r w:rsidR="00A50106" w:rsidRPr="00A10B11">
        <w:rPr>
          <w:rStyle w:val="normal-h"/>
        </w:rPr>
        <w:t xml:space="preserve"> susijusius su korupcija ar sukčiavimu, pranešti </w:t>
      </w:r>
      <w:r w:rsidR="008E3CB0" w:rsidRPr="00A10B11">
        <w:rPr>
          <w:color w:val="000000"/>
        </w:rPr>
        <w:t>Nacionalinėje teismų administracijoje veikiančiu teismų sistemos vidiniu informacijos apie pažeidimus teikimo kanalu,</w:t>
      </w:r>
      <w:r w:rsidR="00A4540B" w:rsidRPr="00A10B11">
        <w:rPr>
          <w:color w:val="000000"/>
        </w:rPr>
        <w:t xml:space="preserve"> garantuojant pranešimą pateikusio asmens konfidencialumą </w:t>
      </w:r>
      <w:r w:rsidR="00A4540B" w:rsidRPr="009D10A9">
        <w:rPr>
          <w:rStyle w:val="normal-h"/>
        </w:rPr>
        <w:t>ir</w:t>
      </w:r>
      <w:r w:rsidR="00A50106" w:rsidRPr="009D10A9">
        <w:rPr>
          <w:rStyle w:val="normal-h"/>
        </w:rPr>
        <w:t xml:space="preserve"> užtikrina</w:t>
      </w:r>
      <w:r w:rsidR="00A4540B" w:rsidRPr="009D10A9">
        <w:rPr>
          <w:rStyle w:val="normal-h"/>
        </w:rPr>
        <w:t>nt</w:t>
      </w:r>
      <w:r w:rsidR="00A50106" w:rsidRPr="009D10A9">
        <w:rPr>
          <w:rStyle w:val="normal-h"/>
        </w:rPr>
        <w:t xml:space="preserve"> pranešėjo apsaug</w:t>
      </w:r>
      <w:r w:rsidR="00A4540B" w:rsidRPr="009D10A9">
        <w:rPr>
          <w:rStyle w:val="normal-h"/>
        </w:rPr>
        <w:t>ą teisės aktų nustatyta tvarka</w:t>
      </w:r>
      <w:r w:rsidR="00A50106" w:rsidRPr="009D10A9">
        <w:rPr>
          <w:rStyle w:val="normal-h"/>
        </w:rPr>
        <w:t xml:space="preserve">. </w:t>
      </w:r>
      <w:r w:rsidR="00A50106" w:rsidRPr="009D10A9">
        <w:t xml:space="preserve">Nustačius </w:t>
      </w:r>
      <w:r w:rsidR="00A50106" w:rsidRPr="009D10A9">
        <w:lastRenderedPageBreak/>
        <w:t>tam tikrus neatitikimus, pažeidimus, ir kitokius faktus, liudijančius apie vidaus kontrolės sistemos trūkumus, ir kai tai nėra reglamentuota kituose vidiniuose teisės aktuose,</w:t>
      </w:r>
      <w:r w:rsidRPr="009D10A9">
        <w:t xml:space="preserve"> Teismo pirmininko sprendimu</w:t>
      </w:r>
      <w:r w:rsidR="00A50106" w:rsidRPr="009D10A9">
        <w:t xml:space="preserve"> gali būti atliekami atskiri vertinimai, patikrinimai.</w:t>
      </w:r>
      <w:r w:rsidR="00A50106" w:rsidRPr="00AB156F">
        <w:t xml:space="preserve"> </w:t>
      </w:r>
    </w:p>
    <w:p w14:paraId="2B279B1B" w14:textId="77777777" w:rsidR="004B53FF" w:rsidRPr="0072514A" w:rsidRDefault="004B53FF">
      <w:pPr>
        <w:pStyle w:val="prastasis1"/>
        <w:autoSpaceDE w:val="0"/>
        <w:spacing w:after="0" w:line="240" w:lineRule="auto"/>
        <w:jc w:val="both"/>
        <w:rPr>
          <w:rFonts w:ascii="Times New Roman" w:hAnsi="Times New Roman"/>
          <w:sz w:val="24"/>
          <w:szCs w:val="24"/>
        </w:rPr>
      </w:pPr>
    </w:p>
    <w:p w14:paraId="2976328D" w14:textId="77777777" w:rsidR="004B53FF" w:rsidRPr="0072514A" w:rsidRDefault="00A50106">
      <w:pPr>
        <w:pStyle w:val="prastasis1"/>
        <w:autoSpaceDE w:val="0"/>
        <w:spacing w:after="0" w:line="240" w:lineRule="auto"/>
        <w:jc w:val="center"/>
        <w:rPr>
          <w:rFonts w:ascii="Times New Roman" w:hAnsi="Times New Roman"/>
          <w:b/>
          <w:sz w:val="24"/>
          <w:szCs w:val="24"/>
        </w:rPr>
      </w:pPr>
      <w:r w:rsidRPr="0072514A">
        <w:rPr>
          <w:rFonts w:ascii="Times New Roman" w:hAnsi="Times New Roman"/>
          <w:b/>
          <w:sz w:val="24"/>
          <w:szCs w:val="24"/>
        </w:rPr>
        <w:t>TREČIASIS SKIRSNIS</w:t>
      </w:r>
    </w:p>
    <w:p w14:paraId="367E1999" w14:textId="77777777" w:rsidR="004B53FF" w:rsidRPr="0072514A" w:rsidRDefault="00A50106">
      <w:pPr>
        <w:pStyle w:val="prastasis1"/>
        <w:autoSpaceDE w:val="0"/>
        <w:spacing w:after="0" w:line="240" w:lineRule="auto"/>
        <w:jc w:val="center"/>
        <w:rPr>
          <w:rFonts w:ascii="Times New Roman" w:hAnsi="Times New Roman"/>
          <w:b/>
          <w:sz w:val="24"/>
          <w:szCs w:val="24"/>
        </w:rPr>
      </w:pPr>
      <w:r w:rsidRPr="0072514A">
        <w:rPr>
          <w:rFonts w:ascii="Times New Roman" w:hAnsi="Times New Roman"/>
          <w:b/>
          <w:sz w:val="24"/>
          <w:szCs w:val="24"/>
        </w:rPr>
        <w:t>VIDAUS KONTROLĖS DALYVIAI</w:t>
      </w:r>
    </w:p>
    <w:p w14:paraId="1EA8DC46" w14:textId="77777777" w:rsidR="004B53FF" w:rsidRPr="0072514A" w:rsidRDefault="004B53FF">
      <w:pPr>
        <w:pStyle w:val="prastasis1"/>
        <w:autoSpaceDE w:val="0"/>
        <w:spacing w:after="0" w:line="240" w:lineRule="auto"/>
        <w:jc w:val="center"/>
        <w:rPr>
          <w:rFonts w:ascii="Times New Roman" w:hAnsi="Times New Roman"/>
          <w:bCs/>
          <w:sz w:val="24"/>
          <w:szCs w:val="24"/>
        </w:rPr>
      </w:pPr>
    </w:p>
    <w:p w14:paraId="4F172D2A" w14:textId="77777777" w:rsidR="004B53FF" w:rsidRPr="0072514A" w:rsidRDefault="00A21BF0">
      <w:pPr>
        <w:pStyle w:val="prastasis1"/>
        <w:tabs>
          <w:tab w:val="left" w:pos="993"/>
        </w:tabs>
        <w:spacing w:after="0" w:line="240" w:lineRule="auto"/>
        <w:ind w:firstLine="567"/>
        <w:jc w:val="both"/>
        <w:rPr>
          <w:rFonts w:ascii="Times New Roman" w:hAnsi="Times New Roman"/>
          <w:sz w:val="24"/>
          <w:szCs w:val="24"/>
        </w:rPr>
      </w:pPr>
      <w:r>
        <w:rPr>
          <w:rFonts w:ascii="Times New Roman" w:hAnsi="Times New Roman"/>
          <w:sz w:val="24"/>
          <w:szCs w:val="24"/>
        </w:rPr>
        <w:t>2</w:t>
      </w:r>
      <w:r w:rsidR="002012F5">
        <w:rPr>
          <w:rFonts w:ascii="Times New Roman" w:hAnsi="Times New Roman"/>
          <w:sz w:val="24"/>
          <w:szCs w:val="24"/>
        </w:rPr>
        <w:t>3</w:t>
      </w:r>
      <w:r w:rsidR="00A50106" w:rsidRPr="0072514A">
        <w:rPr>
          <w:rFonts w:ascii="Times New Roman" w:hAnsi="Times New Roman"/>
          <w:sz w:val="24"/>
          <w:szCs w:val="24"/>
        </w:rPr>
        <w:t>. Vidaus kontrolės dalyviai ir jų kompetencij</w:t>
      </w:r>
      <w:r w:rsidR="00626B2B">
        <w:rPr>
          <w:rFonts w:ascii="Times New Roman" w:hAnsi="Times New Roman"/>
          <w:sz w:val="24"/>
          <w:szCs w:val="24"/>
        </w:rPr>
        <w:t>a</w:t>
      </w:r>
      <w:r w:rsidR="00A50106" w:rsidRPr="0072514A">
        <w:rPr>
          <w:rFonts w:ascii="Times New Roman" w:hAnsi="Times New Roman"/>
          <w:sz w:val="24"/>
          <w:szCs w:val="24"/>
        </w:rPr>
        <w:t xml:space="preserve"> numatyta Įstatyme. </w:t>
      </w:r>
    </w:p>
    <w:p w14:paraId="472C85E4" w14:textId="77777777" w:rsidR="004B53FF" w:rsidRPr="0072514A" w:rsidRDefault="00A21BF0">
      <w:pPr>
        <w:pStyle w:val="prastasis1"/>
        <w:tabs>
          <w:tab w:val="left" w:pos="993"/>
        </w:tabs>
        <w:spacing w:after="0" w:line="240" w:lineRule="auto"/>
        <w:ind w:firstLine="567"/>
        <w:jc w:val="both"/>
        <w:rPr>
          <w:rFonts w:ascii="Times New Roman" w:hAnsi="Times New Roman"/>
        </w:rPr>
      </w:pPr>
      <w:r>
        <w:rPr>
          <w:rStyle w:val="Numatytasispastraiposriftas1"/>
          <w:rFonts w:ascii="Times New Roman" w:hAnsi="Times New Roman"/>
          <w:sz w:val="24"/>
          <w:szCs w:val="24"/>
        </w:rPr>
        <w:t>2</w:t>
      </w:r>
      <w:r w:rsidR="002012F5">
        <w:rPr>
          <w:rStyle w:val="Numatytasispastraiposriftas1"/>
          <w:rFonts w:ascii="Times New Roman" w:hAnsi="Times New Roman"/>
          <w:sz w:val="24"/>
          <w:szCs w:val="24"/>
        </w:rPr>
        <w:t>4</w:t>
      </w:r>
      <w:r w:rsidR="00A50106" w:rsidRPr="0072514A">
        <w:rPr>
          <w:rStyle w:val="Numatytasispastraiposriftas1"/>
          <w:rFonts w:ascii="Times New Roman" w:hAnsi="Times New Roman"/>
          <w:sz w:val="24"/>
          <w:szCs w:val="24"/>
        </w:rPr>
        <w:t xml:space="preserve">. </w:t>
      </w:r>
      <w:r w:rsidR="00626B2B">
        <w:rPr>
          <w:rStyle w:val="Numatytasispastraiposriftas1"/>
          <w:rFonts w:ascii="Times New Roman" w:eastAsia="Times New Roman" w:hAnsi="Times New Roman"/>
          <w:sz w:val="24"/>
          <w:szCs w:val="24"/>
          <w:lang w:eastAsia="lt-LT"/>
        </w:rPr>
        <w:t>Teismo pirmininkas</w:t>
      </w:r>
      <w:r w:rsidR="00A50106" w:rsidRPr="0072514A">
        <w:rPr>
          <w:rStyle w:val="Numatytasispastraiposriftas1"/>
          <w:rFonts w:ascii="Times New Roman" w:eastAsia="Times New Roman" w:hAnsi="Times New Roman"/>
          <w:sz w:val="24"/>
          <w:szCs w:val="24"/>
          <w:lang w:eastAsia="lt-LT"/>
        </w:rPr>
        <w:t>, siekdamas strateginio planavimo dokumentuose nu</w:t>
      </w:r>
      <w:r w:rsidR="005F104E">
        <w:rPr>
          <w:rStyle w:val="Numatytasispastraiposriftas1"/>
          <w:rFonts w:ascii="Times New Roman" w:eastAsia="Times New Roman" w:hAnsi="Times New Roman"/>
          <w:sz w:val="24"/>
          <w:szCs w:val="24"/>
          <w:lang w:eastAsia="lt-LT"/>
        </w:rPr>
        <w:t>statytų veiklos</w:t>
      </w:r>
      <w:r w:rsidR="00A50106" w:rsidRPr="0072514A">
        <w:rPr>
          <w:rStyle w:val="Numatytasispastraiposriftas1"/>
          <w:rFonts w:ascii="Times New Roman" w:eastAsia="Times New Roman" w:hAnsi="Times New Roman"/>
          <w:sz w:val="24"/>
          <w:szCs w:val="24"/>
          <w:lang w:eastAsia="lt-LT"/>
        </w:rPr>
        <w:t xml:space="preserve"> tikslų, užtikrina vidaus kontrolės sukūrimą </w:t>
      </w:r>
      <w:r w:rsidR="005F104E">
        <w:rPr>
          <w:rStyle w:val="Numatytasispastraiposriftas1"/>
          <w:rFonts w:ascii="Times New Roman" w:eastAsia="Times New Roman" w:hAnsi="Times New Roman"/>
          <w:sz w:val="24"/>
          <w:szCs w:val="24"/>
          <w:lang w:eastAsia="lt-LT"/>
        </w:rPr>
        <w:t>Teisme</w:t>
      </w:r>
      <w:r w:rsidR="00A50106" w:rsidRPr="0072514A">
        <w:rPr>
          <w:rStyle w:val="Numatytasispastraiposriftas1"/>
          <w:rFonts w:ascii="Times New Roman" w:eastAsia="Times New Roman" w:hAnsi="Times New Roman"/>
          <w:sz w:val="24"/>
          <w:szCs w:val="24"/>
          <w:lang w:eastAsia="lt-LT"/>
        </w:rPr>
        <w:t>, jos įgyvendinimą ir tobulinimą:</w:t>
      </w:r>
    </w:p>
    <w:p w14:paraId="1219494F" w14:textId="77777777" w:rsidR="004B53FF" w:rsidRPr="0072514A" w:rsidRDefault="00A21BF0">
      <w:pPr>
        <w:pStyle w:val="prastasis1"/>
        <w:tabs>
          <w:tab w:val="left" w:pos="993"/>
        </w:tabs>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4</w:t>
      </w:r>
      <w:r w:rsidR="00A50106" w:rsidRPr="0072514A">
        <w:rPr>
          <w:rFonts w:ascii="Times New Roman" w:eastAsia="Times New Roman" w:hAnsi="Times New Roman"/>
          <w:sz w:val="24"/>
          <w:szCs w:val="24"/>
          <w:lang w:eastAsia="lt-LT"/>
        </w:rPr>
        <w:t xml:space="preserve">.1. </w:t>
      </w:r>
      <w:r w:rsidR="00073F15">
        <w:rPr>
          <w:rFonts w:ascii="Times New Roman" w:eastAsia="Times New Roman" w:hAnsi="Times New Roman"/>
          <w:sz w:val="24"/>
          <w:szCs w:val="24"/>
          <w:lang w:eastAsia="lt-LT"/>
        </w:rPr>
        <w:t xml:space="preserve">įsakymu </w:t>
      </w:r>
      <w:r w:rsidR="00A50106" w:rsidRPr="0072514A">
        <w:rPr>
          <w:rFonts w:ascii="Times New Roman" w:eastAsia="Times New Roman" w:hAnsi="Times New Roman"/>
          <w:sz w:val="24"/>
          <w:szCs w:val="24"/>
          <w:lang w:eastAsia="lt-LT"/>
        </w:rPr>
        <w:t>paskiria vidaus kontrolės įgyvendinimo priežiūrą atliekančius darbuotojus;</w:t>
      </w:r>
    </w:p>
    <w:p w14:paraId="6F1E0821" w14:textId="77777777" w:rsidR="004B53FF" w:rsidRPr="0072514A" w:rsidRDefault="00A21BF0">
      <w:pPr>
        <w:pStyle w:val="prastasis1"/>
        <w:tabs>
          <w:tab w:val="left" w:pos="993"/>
        </w:tabs>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4</w:t>
      </w:r>
      <w:r w:rsidR="00A50106" w:rsidRPr="0072514A">
        <w:rPr>
          <w:rFonts w:ascii="Times New Roman" w:eastAsia="Times New Roman" w:hAnsi="Times New Roman"/>
          <w:sz w:val="24"/>
          <w:szCs w:val="24"/>
          <w:lang w:eastAsia="lt-LT"/>
        </w:rPr>
        <w:t>.2. užtikrina, kad būtų pašalinti vidaus kontrolės įgyvendinimo priežiūrą atliekančių darbuotojų ir kitų vykdytojų nustatyti vidaus kontrolės trūkumai ir jų atsiradimą lemiantys veiksniai;</w:t>
      </w:r>
    </w:p>
    <w:p w14:paraId="6E2ACF2C" w14:textId="77777777" w:rsidR="004B53FF" w:rsidRPr="0072514A" w:rsidRDefault="00A21BF0">
      <w:pPr>
        <w:pStyle w:val="prastasis1"/>
        <w:tabs>
          <w:tab w:val="left" w:pos="993"/>
        </w:tabs>
        <w:spacing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4</w:t>
      </w:r>
      <w:r w:rsidR="00A50106" w:rsidRPr="0072514A">
        <w:rPr>
          <w:rFonts w:ascii="Times New Roman" w:eastAsia="Times New Roman" w:hAnsi="Times New Roman"/>
          <w:sz w:val="24"/>
          <w:szCs w:val="24"/>
          <w:lang w:eastAsia="lt-LT"/>
        </w:rPr>
        <w:t>.3. užtikrina, kad kiekvienais metais būtų atliekama vidaus kontrolės analizė ir vertinimas, atsižvelgiant į vidaus kontrolės stebėsenos rezultatus.</w:t>
      </w:r>
    </w:p>
    <w:p w14:paraId="7B5ACE7B" w14:textId="77777777" w:rsidR="004B53FF" w:rsidRPr="0072514A" w:rsidRDefault="00A21BF0">
      <w:pPr>
        <w:pStyle w:val="prastasis1"/>
        <w:tabs>
          <w:tab w:val="left" w:pos="993"/>
        </w:tabs>
        <w:spacing w:after="0" w:line="240" w:lineRule="auto"/>
        <w:ind w:firstLine="567"/>
        <w:jc w:val="both"/>
        <w:rPr>
          <w:rFonts w:ascii="Times New Roman" w:hAnsi="Times New Roman"/>
        </w:rPr>
      </w:pPr>
      <w:r>
        <w:rPr>
          <w:rStyle w:val="Numatytasispastraiposriftas1"/>
          <w:rFonts w:ascii="Times New Roman" w:eastAsia="Times New Roman" w:hAnsi="Times New Roman"/>
          <w:sz w:val="24"/>
          <w:szCs w:val="24"/>
          <w:lang w:eastAsia="lt-LT"/>
        </w:rPr>
        <w:t>2</w:t>
      </w:r>
      <w:r w:rsidR="002012F5">
        <w:rPr>
          <w:rStyle w:val="Numatytasispastraiposriftas1"/>
          <w:rFonts w:ascii="Times New Roman" w:eastAsia="Times New Roman" w:hAnsi="Times New Roman"/>
          <w:sz w:val="24"/>
          <w:szCs w:val="24"/>
          <w:lang w:eastAsia="lt-LT"/>
        </w:rPr>
        <w:t>5</w:t>
      </w:r>
      <w:r w:rsidR="00A50106" w:rsidRPr="0072514A">
        <w:rPr>
          <w:rStyle w:val="Numatytasispastraiposriftas1"/>
          <w:rFonts w:ascii="Times New Roman" w:eastAsia="Times New Roman" w:hAnsi="Times New Roman"/>
          <w:sz w:val="24"/>
          <w:szCs w:val="24"/>
          <w:lang w:eastAsia="lt-LT"/>
        </w:rPr>
        <w:t xml:space="preserve">. Vidaus kontrolės įgyvendinimo priežiūrą atliekantys </w:t>
      </w:r>
      <w:r w:rsidR="005F104E">
        <w:rPr>
          <w:rStyle w:val="Numatytasispastraiposriftas1"/>
          <w:rFonts w:ascii="Times New Roman" w:eastAsia="Times New Roman" w:hAnsi="Times New Roman"/>
          <w:sz w:val="24"/>
          <w:szCs w:val="24"/>
          <w:lang w:eastAsia="lt-LT"/>
        </w:rPr>
        <w:t>Teismo darbuotojai</w:t>
      </w:r>
      <w:r w:rsidR="00073F15">
        <w:rPr>
          <w:rStyle w:val="Numatytasispastraiposriftas1"/>
          <w:rFonts w:ascii="Times New Roman" w:eastAsia="Times New Roman" w:hAnsi="Times New Roman"/>
          <w:sz w:val="24"/>
          <w:szCs w:val="24"/>
          <w:lang w:eastAsia="lt-LT"/>
        </w:rPr>
        <w:t xml:space="preserve"> </w:t>
      </w:r>
      <w:r w:rsidR="00A50106" w:rsidRPr="0072514A">
        <w:rPr>
          <w:rStyle w:val="Numatytasispastraiposriftas1"/>
          <w:rFonts w:ascii="Times New Roman" w:eastAsia="Times New Roman" w:hAnsi="Times New Roman"/>
          <w:sz w:val="24"/>
          <w:szCs w:val="24"/>
          <w:lang w:eastAsia="lt-LT"/>
        </w:rPr>
        <w:t xml:space="preserve">prižiūri vidaus kontrolės įgyvendinimą ir jos atitiktį nustatytai </w:t>
      </w:r>
      <w:r w:rsidR="005F104E">
        <w:rPr>
          <w:rStyle w:val="Numatytasispastraiposriftas1"/>
          <w:rFonts w:ascii="Times New Roman" w:eastAsia="Times New Roman" w:hAnsi="Times New Roman"/>
          <w:sz w:val="24"/>
          <w:szCs w:val="24"/>
          <w:lang w:eastAsia="lt-LT"/>
        </w:rPr>
        <w:t>Politikai</w:t>
      </w:r>
      <w:r w:rsidR="00A50106" w:rsidRPr="0072514A">
        <w:rPr>
          <w:rStyle w:val="Numatytasispastraiposriftas1"/>
          <w:rFonts w:ascii="Times New Roman" w:eastAsia="Times New Roman" w:hAnsi="Times New Roman"/>
          <w:sz w:val="24"/>
          <w:szCs w:val="24"/>
          <w:lang w:eastAsia="lt-LT"/>
        </w:rPr>
        <w:t xml:space="preserve">, atlikdami nuolatinę stebėseną, apimančią kiekvieną vidaus kontrolės elementą. </w:t>
      </w:r>
      <w:r w:rsidR="00A51024" w:rsidRPr="0072514A">
        <w:rPr>
          <w:rStyle w:val="Numatytasispastraiposriftas1"/>
          <w:rFonts w:ascii="Times New Roman" w:eastAsia="Times New Roman" w:hAnsi="Times New Roman"/>
          <w:sz w:val="24"/>
          <w:szCs w:val="24"/>
          <w:lang w:eastAsia="lt-LT"/>
        </w:rPr>
        <w:t xml:space="preserve">Vidaus kontrolės įgyvendinimo priežiūrą atliekantys </w:t>
      </w:r>
      <w:r w:rsidR="00A51024">
        <w:rPr>
          <w:rStyle w:val="Numatytasispastraiposriftas1"/>
          <w:rFonts w:ascii="Times New Roman" w:eastAsia="Times New Roman" w:hAnsi="Times New Roman"/>
          <w:sz w:val="24"/>
          <w:szCs w:val="24"/>
          <w:lang w:eastAsia="lt-LT"/>
        </w:rPr>
        <w:t>Teismo darbuotojai</w:t>
      </w:r>
      <w:r w:rsidR="00A50106" w:rsidRPr="0072514A">
        <w:rPr>
          <w:rStyle w:val="Numatytasispastraiposriftas1"/>
          <w:rFonts w:ascii="Times New Roman" w:eastAsia="Times New Roman" w:hAnsi="Times New Roman"/>
          <w:sz w:val="24"/>
          <w:szCs w:val="24"/>
          <w:lang w:eastAsia="lt-LT"/>
        </w:rPr>
        <w:t xml:space="preserve"> teikia </w:t>
      </w:r>
      <w:r w:rsidR="005F104E">
        <w:rPr>
          <w:rStyle w:val="Numatytasispastraiposriftas1"/>
          <w:rFonts w:ascii="Times New Roman" w:eastAsia="Times New Roman" w:hAnsi="Times New Roman"/>
          <w:sz w:val="24"/>
          <w:szCs w:val="24"/>
          <w:lang w:eastAsia="lt-LT"/>
        </w:rPr>
        <w:t>Teismo pirmininkui ir</w:t>
      </w:r>
      <w:r w:rsidR="00A51024">
        <w:rPr>
          <w:rStyle w:val="Numatytasispastraiposriftas1"/>
          <w:rFonts w:ascii="Times New Roman" w:eastAsia="Times New Roman" w:hAnsi="Times New Roman"/>
          <w:sz w:val="24"/>
          <w:szCs w:val="24"/>
          <w:lang w:eastAsia="lt-LT"/>
        </w:rPr>
        <w:t xml:space="preserve"> </w:t>
      </w:r>
      <w:r w:rsidR="005F104E">
        <w:rPr>
          <w:rStyle w:val="Numatytasispastraiposriftas1"/>
          <w:rFonts w:ascii="Times New Roman" w:eastAsia="Times New Roman" w:hAnsi="Times New Roman"/>
          <w:sz w:val="24"/>
          <w:szCs w:val="24"/>
          <w:lang w:eastAsia="lt-LT"/>
        </w:rPr>
        <w:t xml:space="preserve">Teismo kancleriui </w:t>
      </w:r>
      <w:r w:rsidR="00A50106" w:rsidRPr="0072514A">
        <w:rPr>
          <w:rStyle w:val="Numatytasispastraiposriftas1"/>
          <w:rFonts w:ascii="Times New Roman" w:eastAsia="Times New Roman" w:hAnsi="Times New Roman"/>
          <w:sz w:val="24"/>
          <w:szCs w:val="24"/>
          <w:lang w:eastAsia="lt-LT"/>
        </w:rPr>
        <w:t xml:space="preserve">informaciją apie vidaus kontrolės ir rizikos valdymą, </w:t>
      </w:r>
      <w:r w:rsidR="005F104E">
        <w:rPr>
          <w:rStyle w:val="Numatytasispastraiposriftas1"/>
          <w:rFonts w:ascii="Times New Roman" w:eastAsia="Times New Roman" w:hAnsi="Times New Roman"/>
          <w:sz w:val="24"/>
          <w:szCs w:val="24"/>
          <w:lang w:eastAsia="lt-LT"/>
        </w:rPr>
        <w:t>P</w:t>
      </w:r>
      <w:r w:rsidR="00A50106" w:rsidRPr="0072514A">
        <w:rPr>
          <w:rStyle w:val="Numatytasispastraiposriftas1"/>
          <w:rFonts w:ascii="Times New Roman" w:eastAsia="Times New Roman" w:hAnsi="Times New Roman"/>
          <w:sz w:val="24"/>
          <w:szCs w:val="24"/>
          <w:lang w:eastAsia="lt-LT"/>
        </w:rPr>
        <w:t>olitikos įgyvendinimo trūkumus ir rizikos veiksnius.</w:t>
      </w:r>
    </w:p>
    <w:p w14:paraId="65B03C7E" w14:textId="77777777" w:rsidR="004B53FF" w:rsidRPr="0072514A" w:rsidRDefault="00A50106">
      <w:pPr>
        <w:pStyle w:val="prastasis1"/>
        <w:tabs>
          <w:tab w:val="left" w:pos="993"/>
        </w:tabs>
        <w:spacing w:after="0" w:line="240" w:lineRule="auto"/>
        <w:ind w:firstLine="567"/>
        <w:jc w:val="both"/>
        <w:rPr>
          <w:rFonts w:ascii="Times New Roman" w:hAnsi="Times New Roman"/>
        </w:rPr>
      </w:pPr>
      <w:r w:rsidRPr="0072514A">
        <w:rPr>
          <w:rStyle w:val="Numatytasispastraiposriftas1"/>
          <w:rFonts w:ascii="Times New Roman" w:eastAsia="Times New Roman" w:hAnsi="Times New Roman"/>
          <w:sz w:val="24"/>
          <w:szCs w:val="24"/>
          <w:lang w:eastAsia="lt-LT"/>
        </w:rPr>
        <w:t>2</w:t>
      </w:r>
      <w:r w:rsidR="002012F5">
        <w:rPr>
          <w:rStyle w:val="Numatytasispastraiposriftas1"/>
          <w:rFonts w:ascii="Times New Roman" w:eastAsia="Times New Roman" w:hAnsi="Times New Roman"/>
          <w:sz w:val="24"/>
          <w:szCs w:val="24"/>
          <w:lang w:eastAsia="lt-LT"/>
        </w:rPr>
        <w:t>6</w:t>
      </w:r>
      <w:r w:rsidRPr="0072514A">
        <w:rPr>
          <w:rStyle w:val="Numatytasispastraiposriftas1"/>
          <w:rFonts w:ascii="Times New Roman" w:eastAsia="Times New Roman" w:hAnsi="Times New Roman"/>
          <w:sz w:val="24"/>
          <w:szCs w:val="24"/>
          <w:lang w:eastAsia="lt-LT"/>
        </w:rPr>
        <w:t xml:space="preserve">. Vidaus auditoriai, atlikdami vidaus auditus, tiria ir vertina vidaus kontrolę ir teikia </w:t>
      </w:r>
      <w:r w:rsidR="005F104E">
        <w:rPr>
          <w:rStyle w:val="Numatytasispastraiposriftas1"/>
          <w:rFonts w:ascii="Times New Roman" w:eastAsia="Times New Roman" w:hAnsi="Times New Roman"/>
          <w:sz w:val="24"/>
          <w:szCs w:val="24"/>
          <w:lang w:eastAsia="lt-LT"/>
        </w:rPr>
        <w:t xml:space="preserve">Teismo pirmininkui </w:t>
      </w:r>
      <w:r w:rsidRPr="0072514A">
        <w:rPr>
          <w:rStyle w:val="Numatytasispastraiposriftas1"/>
          <w:rFonts w:ascii="Times New Roman" w:eastAsia="Times New Roman" w:hAnsi="Times New Roman"/>
          <w:sz w:val="24"/>
          <w:szCs w:val="24"/>
          <w:lang w:eastAsia="lt-LT"/>
        </w:rPr>
        <w:t>rekomendacijas dėl vidaus kontrolės tobulinimo.</w:t>
      </w:r>
    </w:p>
    <w:p w14:paraId="350D98B2" w14:textId="77777777" w:rsidR="004B53FF" w:rsidRPr="0072514A" w:rsidRDefault="004B53FF">
      <w:pPr>
        <w:pStyle w:val="prastasis1"/>
        <w:tabs>
          <w:tab w:val="left" w:pos="993"/>
        </w:tabs>
        <w:spacing w:after="0" w:line="240" w:lineRule="auto"/>
        <w:jc w:val="both"/>
        <w:rPr>
          <w:rFonts w:ascii="Times New Roman" w:hAnsi="Times New Roman"/>
          <w:sz w:val="24"/>
          <w:szCs w:val="24"/>
        </w:rPr>
      </w:pPr>
    </w:p>
    <w:p w14:paraId="65A7C638" w14:textId="77777777" w:rsidR="004B53FF" w:rsidRPr="0072514A" w:rsidRDefault="00A50106">
      <w:pPr>
        <w:pStyle w:val="prastasis1"/>
        <w:tabs>
          <w:tab w:val="left" w:pos="993"/>
        </w:tabs>
        <w:spacing w:after="0" w:line="240" w:lineRule="auto"/>
        <w:jc w:val="center"/>
        <w:rPr>
          <w:rFonts w:ascii="Times New Roman" w:hAnsi="Times New Roman"/>
          <w:b/>
          <w:sz w:val="24"/>
          <w:szCs w:val="24"/>
        </w:rPr>
      </w:pPr>
      <w:r w:rsidRPr="0072514A">
        <w:rPr>
          <w:rFonts w:ascii="Times New Roman" w:hAnsi="Times New Roman"/>
          <w:b/>
          <w:sz w:val="24"/>
          <w:szCs w:val="24"/>
        </w:rPr>
        <w:t>I</w:t>
      </w:r>
      <w:r w:rsidR="00E62F83">
        <w:rPr>
          <w:rFonts w:ascii="Times New Roman" w:hAnsi="Times New Roman"/>
          <w:b/>
          <w:sz w:val="24"/>
          <w:szCs w:val="24"/>
        </w:rPr>
        <w:t>II</w:t>
      </w:r>
      <w:r w:rsidRPr="0072514A">
        <w:rPr>
          <w:rFonts w:ascii="Times New Roman" w:hAnsi="Times New Roman"/>
          <w:b/>
          <w:sz w:val="24"/>
          <w:szCs w:val="24"/>
        </w:rPr>
        <w:t xml:space="preserve"> SKYRIUS </w:t>
      </w:r>
    </w:p>
    <w:p w14:paraId="706C3F36" w14:textId="77777777" w:rsidR="004B53FF" w:rsidRPr="0072514A" w:rsidRDefault="00A50106">
      <w:pPr>
        <w:pStyle w:val="prastasis1"/>
        <w:tabs>
          <w:tab w:val="left" w:pos="993"/>
        </w:tabs>
        <w:spacing w:after="0" w:line="240" w:lineRule="auto"/>
        <w:jc w:val="center"/>
        <w:rPr>
          <w:rFonts w:ascii="Times New Roman" w:hAnsi="Times New Roman"/>
          <w:b/>
          <w:sz w:val="24"/>
          <w:szCs w:val="24"/>
        </w:rPr>
      </w:pPr>
      <w:r w:rsidRPr="0072514A">
        <w:rPr>
          <w:rFonts w:ascii="Times New Roman" w:hAnsi="Times New Roman"/>
          <w:b/>
          <w:sz w:val="24"/>
          <w:szCs w:val="24"/>
        </w:rPr>
        <w:t>VIDAUS KONTROLĖS ANALIZĖ IR VERTINIMAS</w:t>
      </w:r>
    </w:p>
    <w:p w14:paraId="03C1F7E7" w14:textId="77777777" w:rsidR="004B53FF" w:rsidRPr="00E4419A" w:rsidRDefault="004B53FF">
      <w:pPr>
        <w:pStyle w:val="prastasis1"/>
        <w:tabs>
          <w:tab w:val="left" w:pos="993"/>
        </w:tabs>
        <w:spacing w:after="0" w:line="240" w:lineRule="auto"/>
        <w:rPr>
          <w:rFonts w:ascii="Times New Roman" w:hAnsi="Times New Roman"/>
          <w:bCs/>
          <w:sz w:val="24"/>
          <w:szCs w:val="24"/>
        </w:rPr>
      </w:pPr>
    </w:p>
    <w:p w14:paraId="43500101"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E4419A">
        <w:rPr>
          <w:rFonts w:ascii="Times New Roman" w:eastAsia="Times New Roman" w:hAnsi="Times New Roman"/>
          <w:sz w:val="24"/>
          <w:szCs w:val="24"/>
          <w:lang w:eastAsia="lt-LT"/>
        </w:rPr>
        <w:t>2</w:t>
      </w:r>
      <w:r w:rsidR="002012F5" w:rsidRPr="00E4419A">
        <w:rPr>
          <w:rFonts w:ascii="Times New Roman" w:eastAsia="Times New Roman" w:hAnsi="Times New Roman"/>
          <w:sz w:val="24"/>
          <w:szCs w:val="24"/>
          <w:lang w:eastAsia="lt-LT"/>
        </w:rPr>
        <w:t>7</w:t>
      </w:r>
      <w:r w:rsidRPr="00E4419A">
        <w:rPr>
          <w:rFonts w:ascii="Times New Roman" w:eastAsia="Times New Roman" w:hAnsi="Times New Roman"/>
          <w:sz w:val="24"/>
          <w:szCs w:val="24"/>
          <w:lang w:eastAsia="lt-LT"/>
        </w:rPr>
        <w:t xml:space="preserve">. </w:t>
      </w:r>
      <w:r w:rsidR="000B6835" w:rsidRPr="00E4419A">
        <w:rPr>
          <w:rFonts w:ascii="Times New Roman" w:eastAsia="Times New Roman" w:hAnsi="Times New Roman"/>
          <w:sz w:val="24"/>
          <w:szCs w:val="24"/>
          <w:lang w:eastAsia="lt-LT"/>
        </w:rPr>
        <w:t>Teismo pirmininkas</w:t>
      </w:r>
      <w:r w:rsidRPr="00E4419A">
        <w:rPr>
          <w:rFonts w:ascii="Times New Roman" w:eastAsia="Times New Roman" w:hAnsi="Times New Roman"/>
          <w:sz w:val="24"/>
          <w:szCs w:val="24"/>
          <w:lang w:eastAsia="lt-LT"/>
        </w:rPr>
        <w:t xml:space="preserve"> užtikrina, kad kiekvienais metais </w:t>
      </w:r>
      <w:r w:rsidR="009F22A2" w:rsidRPr="00E4419A">
        <w:rPr>
          <w:rFonts w:ascii="Times New Roman" w:eastAsia="Times New Roman" w:hAnsi="Times New Roman"/>
          <w:sz w:val="24"/>
          <w:szCs w:val="24"/>
          <w:lang w:eastAsia="lt-LT"/>
        </w:rPr>
        <w:t xml:space="preserve">iki </w:t>
      </w:r>
      <w:r w:rsidR="00D15F4A" w:rsidRPr="00E4419A">
        <w:rPr>
          <w:rFonts w:ascii="Times New Roman" w:eastAsia="Times New Roman" w:hAnsi="Times New Roman"/>
          <w:sz w:val="24"/>
          <w:szCs w:val="24"/>
          <w:lang w:eastAsia="lt-LT"/>
        </w:rPr>
        <w:t>sausio 31 d. būtų organizuoj</w:t>
      </w:r>
      <w:r w:rsidR="00D15F4A" w:rsidRPr="00E4419A">
        <w:rPr>
          <w:rFonts w:ascii="Times New Roman" w:eastAsia="Times New Roman" w:hAnsi="Times New Roman"/>
          <w:sz w:val="24"/>
          <w:szCs w:val="24"/>
          <w:lang w:eastAsia="lt-LT"/>
        </w:rPr>
        <w:t>a</w:t>
      </w:r>
      <w:r w:rsidR="00D15F4A" w:rsidRPr="00E4419A">
        <w:rPr>
          <w:rFonts w:ascii="Times New Roman" w:eastAsia="Times New Roman" w:hAnsi="Times New Roman"/>
          <w:sz w:val="24"/>
          <w:szCs w:val="24"/>
          <w:lang w:eastAsia="lt-LT"/>
        </w:rPr>
        <w:t>mas teismo padalinių vadovų susirinkimas, kurio metu būtų aptartas vidaus kontrolės rezultat</w:t>
      </w:r>
      <w:r w:rsidR="00D15F4A" w:rsidRPr="00E4419A">
        <w:rPr>
          <w:rFonts w:ascii="Times New Roman" w:eastAsia="Times New Roman" w:hAnsi="Times New Roman"/>
          <w:sz w:val="24"/>
          <w:szCs w:val="24"/>
          <w:lang w:eastAsia="lt-LT"/>
        </w:rPr>
        <w:t>y</w:t>
      </w:r>
      <w:r w:rsidR="00D15F4A" w:rsidRPr="00E4419A">
        <w:rPr>
          <w:rFonts w:ascii="Times New Roman" w:eastAsia="Times New Roman" w:hAnsi="Times New Roman"/>
          <w:sz w:val="24"/>
          <w:szCs w:val="24"/>
          <w:lang w:eastAsia="lt-LT"/>
        </w:rPr>
        <w:t>vumas</w:t>
      </w:r>
      <w:r w:rsidR="00FA1E69" w:rsidRPr="00E4419A">
        <w:rPr>
          <w:rFonts w:ascii="Times New Roman" w:eastAsia="Times New Roman" w:hAnsi="Times New Roman"/>
          <w:sz w:val="24"/>
          <w:szCs w:val="24"/>
          <w:lang w:eastAsia="lt-LT"/>
        </w:rPr>
        <w:t xml:space="preserve">, pokyčiai, turintys įtakos padalinių veiklai, nustatytos praėjusių metų rizikos ir pasiūlymai dėl naujai nustatomų rizikų ateinantiems metams; iki </w:t>
      </w:r>
      <w:r w:rsidR="00D15F4A" w:rsidRPr="00E4419A">
        <w:rPr>
          <w:rFonts w:ascii="Times New Roman" w:eastAsia="Times New Roman" w:hAnsi="Times New Roman"/>
          <w:sz w:val="24"/>
          <w:szCs w:val="24"/>
          <w:lang w:eastAsia="lt-LT"/>
        </w:rPr>
        <w:t>vasario 15</w:t>
      </w:r>
      <w:r w:rsidR="009F22A2" w:rsidRPr="00E4419A">
        <w:rPr>
          <w:rFonts w:ascii="Times New Roman" w:eastAsia="Times New Roman" w:hAnsi="Times New Roman"/>
          <w:sz w:val="24"/>
          <w:szCs w:val="24"/>
          <w:lang w:eastAsia="lt-LT"/>
        </w:rPr>
        <w:t xml:space="preserve"> d.</w:t>
      </w:r>
      <w:r w:rsidR="002E6202" w:rsidRPr="00E4419A">
        <w:rPr>
          <w:rFonts w:ascii="Times New Roman" w:eastAsia="Times New Roman" w:hAnsi="Times New Roman"/>
          <w:sz w:val="24"/>
          <w:szCs w:val="24"/>
          <w:lang w:eastAsia="lt-LT"/>
        </w:rPr>
        <w:t>,</w:t>
      </w:r>
      <w:r w:rsidR="009F22A2" w:rsidRPr="00E4419A">
        <w:rPr>
          <w:rFonts w:ascii="Times New Roman" w:eastAsia="Times New Roman" w:hAnsi="Times New Roman"/>
          <w:sz w:val="24"/>
          <w:szCs w:val="24"/>
          <w:lang w:eastAsia="lt-LT"/>
        </w:rPr>
        <w:t xml:space="preserve"> </w:t>
      </w:r>
      <w:r w:rsidRPr="00E4419A">
        <w:rPr>
          <w:rFonts w:ascii="Times New Roman" w:eastAsia="Times New Roman" w:hAnsi="Times New Roman"/>
          <w:sz w:val="24"/>
          <w:szCs w:val="24"/>
          <w:lang w:eastAsia="lt-LT"/>
        </w:rPr>
        <w:t>atsižvelgiant į vidaus kontr</w:t>
      </w:r>
      <w:r w:rsidRPr="00E4419A">
        <w:rPr>
          <w:rFonts w:ascii="Times New Roman" w:eastAsia="Times New Roman" w:hAnsi="Times New Roman"/>
          <w:sz w:val="24"/>
          <w:szCs w:val="24"/>
          <w:lang w:eastAsia="lt-LT"/>
        </w:rPr>
        <w:t>o</w:t>
      </w:r>
      <w:r w:rsidRPr="00E4419A">
        <w:rPr>
          <w:rFonts w:ascii="Times New Roman" w:eastAsia="Times New Roman" w:hAnsi="Times New Roman"/>
          <w:sz w:val="24"/>
          <w:szCs w:val="24"/>
          <w:lang w:eastAsia="lt-LT"/>
        </w:rPr>
        <w:t xml:space="preserve">lės stebėsenos rezultatus būtų atliekama </w:t>
      </w:r>
      <w:r w:rsidR="002E6202" w:rsidRPr="00E4419A">
        <w:rPr>
          <w:rFonts w:ascii="Times New Roman" w:eastAsia="Times New Roman" w:hAnsi="Times New Roman"/>
          <w:sz w:val="24"/>
          <w:szCs w:val="24"/>
          <w:lang w:eastAsia="lt-LT"/>
        </w:rPr>
        <w:t xml:space="preserve">praėjusių metų </w:t>
      </w:r>
      <w:r w:rsidRPr="00E4419A">
        <w:rPr>
          <w:rFonts w:ascii="Times New Roman" w:eastAsia="Times New Roman" w:hAnsi="Times New Roman"/>
          <w:sz w:val="24"/>
          <w:szCs w:val="24"/>
          <w:lang w:eastAsia="lt-LT"/>
        </w:rPr>
        <w:t xml:space="preserve">vidaus kontrolės analizė, apimanti visus vidaus kontrolės elementus, kurios metu būtų įvertinami </w:t>
      </w:r>
      <w:r w:rsidR="000B6835" w:rsidRPr="00E4419A">
        <w:rPr>
          <w:rFonts w:ascii="Times New Roman" w:eastAsia="Times New Roman" w:hAnsi="Times New Roman"/>
          <w:sz w:val="24"/>
          <w:szCs w:val="24"/>
          <w:lang w:eastAsia="lt-LT"/>
        </w:rPr>
        <w:t>Teismo</w:t>
      </w:r>
      <w:r w:rsidRPr="00E4419A">
        <w:rPr>
          <w:rFonts w:ascii="Times New Roman" w:eastAsia="Times New Roman" w:hAnsi="Times New Roman"/>
          <w:sz w:val="24"/>
          <w:szCs w:val="24"/>
          <w:lang w:eastAsia="lt-LT"/>
        </w:rPr>
        <w:t xml:space="preserve"> veiklos trūkumai, po</w:t>
      </w:r>
      <w:r w:rsidRPr="0072514A">
        <w:rPr>
          <w:rFonts w:ascii="Times New Roman" w:eastAsia="Times New Roman" w:hAnsi="Times New Roman"/>
          <w:sz w:val="24"/>
          <w:szCs w:val="24"/>
          <w:lang w:eastAsia="lt-LT"/>
        </w:rPr>
        <w:t>kyčiai, at</w:t>
      </w:r>
      <w:r w:rsidRPr="0072514A">
        <w:rPr>
          <w:rFonts w:ascii="Times New Roman" w:eastAsia="Times New Roman" w:hAnsi="Times New Roman"/>
          <w:sz w:val="24"/>
          <w:szCs w:val="24"/>
          <w:lang w:eastAsia="lt-LT"/>
        </w:rPr>
        <w:t>i</w:t>
      </w:r>
      <w:r w:rsidRPr="0072514A">
        <w:rPr>
          <w:rFonts w:ascii="Times New Roman" w:eastAsia="Times New Roman" w:hAnsi="Times New Roman"/>
          <w:sz w:val="24"/>
          <w:szCs w:val="24"/>
          <w:lang w:eastAsia="lt-LT"/>
        </w:rPr>
        <w:t>tiktis nustatytiems reikalavimams (ar vidaus kontrolė įgyvendinama pagal Politiką ir ar ji atitinka pasikeitusias veiklos sąlygas), vidaus kontrolės įgyvendinimo priežiūrą atliekančių darbuotojų pateikt</w:t>
      </w:r>
      <w:r w:rsidR="000B6835">
        <w:rPr>
          <w:rFonts w:ascii="Times New Roman" w:eastAsia="Times New Roman" w:hAnsi="Times New Roman"/>
          <w:sz w:val="24"/>
          <w:szCs w:val="24"/>
          <w:lang w:eastAsia="lt-LT"/>
        </w:rPr>
        <w:t>a</w:t>
      </w:r>
      <w:r w:rsidRPr="0072514A">
        <w:rPr>
          <w:rFonts w:ascii="Times New Roman" w:eastAsia="Times New Roman" w:hAnsi="Times New Roman"/>
          <w:sz w:val="24"/>
          <w:szCs w:val="24"/>
          <w:lang w:eastAsia="lt-LT"/>
        </w:rPr>
        <w:t xml:space="preserve"> informacij</w:t>
      </w:r>
      <w:r w:rsidR="000B6835">
        <w:rPr>
          <w:rFonts w:ascii="Times New Roman" w:eastAsia="Times New Roman" w:hAnsi="Times New Roman"/>
          <w:sz w:val="24"/>
          <w:szCs w:val="24"/>
          <w:lang w:eastAsia="lt-LT"/>
        </w:rPr>
        <w:t>a</w:t>
      </w:r>
      <w:r w:rsidRPr="0072514A">
        <w:rPr>
          <w:rFonts w:ascii="Times New Roman" w:eastAsia="Times New Roman" w:hAnsi="Times New Roman"/>
          <w:sz w:val="24"/>
          <w:szCs w:val="24"/>
          <w:lang w:eastAsia="lt-LT"/>
        </w:rPr>
        <w:t>, vidaus ir kitų auditų rezultatai ir numatomos vidaus kontrolės tobulinimo priemonės.</w:t>
      </w:r>
    </w:p>
    <w:p w14:paraId="6F436405"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8</w:t>
      </w:r>
      <w:r w:rsidRPr="0072514A">
        <w:rPr>
          <w:rFonts w:ascii="Times New Roman" w:eastAsia="Times New Roman" w:hAnsi="Times New Roman"/>
          <w:sz w:val="24"/>
          <w:szCs w:val="24"/>
          <w:lang w:eastAsia="lt-LT"/>
        </w:rPr>
        <w:t>. Vidaus kontrolė vertinama:</w:t>
      </w:r>
    </w:p>
    <w:p w14:paraId="0760F9CC"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8</w:t>
      </w:r>
      <w:r w:rsidRPr="0072514A">
        <w:rPr>
          <w:rFonts w:ascii="Times New Roman" w:eastAsia="Times New Roman" w:hAnsi="Times New Roman"/>
          <w:sz w:val="24"/>
          <w:szCs w:val="24"/>
          <w:lang w:eastAsia="lt-LT"/>
        </w:rPr>
        <w:t>.1. labai gerai – jei visa rizika yra nustatyta ir valdoma, vidaus kontrolės trūkumų nerasta;</w:t>
      </w:r>
    </w:p>
    <w:p w14:paraId="2E5BC2D4"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8</w:t>
      </w:r>
      <w:r w:rsidRPr="0072514A">
        <w:rPr>
          <w:rFonts w:ascii="Times New Roman" w:eastAsia="Times New Roman" w:hAnsi="Times New Roman"/>
          <w:sz w:val="24"/>
          <w:szCs w:val="24"/>
          <w:lang w:eastAsia="lt-LT"/>
        </w:rPr>
        <w:t>.2. gerai – jei visa rizika yra nustatyta ir valdoma, bet yra vidaus kontrolės trūkumų, net</w:t>
      </w:r>
      <w:r w:rsidRPr="0072514A">
        <w:rPr>
          <w:rFonts w:ascii="Times New Roman" w:eastAsia="Times New Roman" w:hAnsi="Times New Roman"/>
          <w:sz w:val="24"/>
          <w:szCs w:val="24"/>
          <w:lang w:eastAsia="lt-LT"/>
        </w:rPr>
        <w:t>u</w:t>
      </w:r>
      <w:r w:rsidRPr="0072514A">
        <w:rPr>
          <w:rFonts w:ascii="Times New Roman" w:eastAsia="Times New Roman" w:hAnsi="Times New Roman"/>
          <w:sz w:val="24"/>
          <w:szCs w:val="24"/>
          <w:lang w:eastAsia="lt-LT"/>
        </w:rPr>
        <w:t xml:space="preserve">rinčių neigiamos įtakos </w:t>
      </w:r>
      <w:r w:rsidR="000B6835">
        <w:rPr>
          <w:rFonts w:ascii="Times New Roman" w:eastAsia="Times New Roman" w:hAnsi="Times New Roman"/>
          <w:sz w:val="24"/>
          <w:szCs w:val="24"/>
          <w:lang w:eastAsia="lt-LT"/>
        </w:rPr>
        <w:t>Teismo</w:t>
      </w:r>
      <w:r w:rsidRPr="0072514A">
        <w:rPr>
          <w:rFonts w:ascii="Times New Roman" w:eastAsia="Times New Roman" w:hAnsi="Times New Roman"/>
          <w:sz w:val="24"/>
          <w:szCs w:val="24"/>
          <w:lang w:eastAsia="lt-LT"/>
        </w:rPr>
        <w:t xml:space="preserve"> veiklos rezultatams;</w:t>
      </w:r>
    </w:p>
    <w:p w14:paraId="114E0FF1"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8</w:t>
      </w:r>
      <w:r w:rsidRPr="0072514A">
        <w:rPr>
          <w:rFonts w:ascii="Times New Roman" w:eastAsia="Times New Roman" w:hAnsi="Times New Roman"/>
          <w:sz w:val="24"/>
          <w:szCs w:val="24"/>
          <w:lang w:eastAsia="lt-LT"/>
        </w:rPr>
        <w:t xml:space="preserve">.3. patenkinamai – jei visa rizika yra nustatyta, tačiau dėl netinkamo rizikos valdymo yra vidaus kontrolės trūkumų, kurie gali turėti neigiamą įtaką </w:t>
      </w:r>
      <w:r w:rsidR="000B6835">
        <w:rPr>
          <w:rFonts w:ascii="Times New Roman" w:eastAsia="Times New Roman" w:hAnsi="Times New Roman"/>
          <w:sz w:val="24"/>
          <w:szCs w:val="24"/>
          <w:lang w:eastAsia="lt-LT"/>
        </w:rPr>
        <w:t>Teismo</w:t>
      </w:r>
      <w:r w:rsidRPr="0072514A">
        <w:rPr>
          <w:rFonts w:ascii="Times New Roman" w:eastAsia="Times New Roman" w:hAnsi="Times New Roman"/>
          <w:sz w:val="24"/>
          <w:szCs w:val="24"/>
          <w:lang w:eastAsia="lt-LT"/>
        </w:rPr>
        <w:t xml:space="preserve"> veiklos rezultatams;</w:t>
      </w:r>
    </w:p>
    <w:p w14:paraId="7AC64A9E"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8</w:t>
      </w:r>
      <w:r w:rsidRPr="0072514A">
        <w:rPr>
          <w:rFonts w:ascii="Times New Roman" w:eastAsia="Times New Roman" w:hAnsi="Times New Roman"/>
          <w:sz w:val="24"/>
          <w:szCs w:val="24"/>
          <w:lang w:eastAsia="lt-LT"/>
        </w:rPr>
        <w:t>.4. silpnai – jei ne visa rizika yra nustatyta, nevykdomas rizikos valdymas ir vidaus ko</w:t>
      </w:r>
      <w:r w:rsidRPr="0072514A">
        <w:rPr>
          <w:rFonts w:ascii="Times New Roman" w:eastAsia="Times New Roman" w:hAnsi="Times New Roman"/>
          <w:sz w:val="24"/>
          <w:szCs w:val="24"/>
          <w:lang w:eastAsia="lt-LT"/>
        </w:rPr>
        <w:t>n</w:t>
      </w:r>
      <w:r w:rsidRPr="0072514A">
        <w:rPr>
          <w:rFonts w:ascii="Times New Roman" w:eastAsia="Times New Roman" w:hAnsi="Times New Roman"/>
          <w:sz w:val="24"/>
          <w:szCs w:val="24"/>
          <w:lang w:eastAsia="lt-LT"/>
        </w:rPr>
        <w:t xml:space="preserve">trolės trūkumai daro neigiamą įtaką </w:t>
      </w:r>
      <w:r w:rsidR="000B6835">
        <w:rPr>
          <w:rFonts w:ascii="Times New Roman" w:eastAsia="Times New Roman" w:hAnsi="Times New Roman"/>
          <w:sz w:val="24"/>
          <w:szCs w:val="24"/>
          <w:lang w:eastAsia="lt-LT"/>
        </w:rPr>
        <w:t>Teismo</w:t>
      </w:r>
      <w:r w:rsidRPr="0072514A">
        <w:rPr>
          <w:rFonts w:ascii="Times New Roman" w:eastAsia="Times New Roman" w:hAnsi="Times New Roman"/>
          <w:sz w:val="24"/>
          <w:szCs w:val="24"/>
          <w:lang w:eastAsia="lt-LT"/>
        </w:rPr>
        <w:t xml:space="preserve"> veiklos rezultatams.</w:t>
      </w:r>
    </w:p>
    <w:p w14:paraId="242986D6" w14:textId="77777777" w:rsidR="004B53FF" w:rsidRPr="0072514A" w:rsidRDefault="00A50106">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2</w:t>
      </w:r>
      <w:r w:rsidR="002012F5">
        <w:rPr>
          <w:rFonts w:ascii="Times New Roman" w:eastAsia="Times New Roman" w:hAnsi="Times New Roman"/>
          <w:sz w:val="24"/>
          <w:szCs w:val="24"/>
          <w:lang w:eastAsia="lt-LT"/>
        </w:rPr>
        <w:t>9</w:t>
      </w:r>
      <w:r w:rsidRPr="0072514A">
        <w:rPr>
          <w:rFonts w:ascii="Times New Roman" w:eastAsia="Times New Roman" w:hAnsi="Times New Roman"/>
          <w:sz w:val="24"/>
          <w:szCs w:val="24"/>
          <w:lang w:eastAsia="lt-LT"/>
        </w:rPr>
        <w:t xml:space="preserve">. Atlikus vidaus kontrolės analizę ir vertinimą, </w:t>
      </w:r>
      <w:r w:rsidR="000B6835">
        <w:rPr>
          <w:rFonts w:ascii="Times New Roman" w:eastAsia="Times New Roman" w:hAnsi="Times New Roman"/>
          <w:sz w:val="24"/>
          <w:szCs w:val="24"/>
          <w:lang w:eastAsia="lt-LT"/>
        </w:rPr>
        <w:t>Te</w:t>
      </w:r>
      <w:r w:rsidR="00B32468">
        <w:rPr>
          <w:rFonts w:ascii="Times New Roman" w:eastAsia="Times New Roman" w:hAnsi="Times New Roman"/>
          <w:sz w:val="24"/>
          <w:szCs w:val="24"/>
          <w:lang w:eastAsia="lt-LT"/>
        </w:rPr>
        <w:t>is</w:t>
      </w:r>
      <w:r w:rsidR="000B6835">
        <w:rPr>
          <w:rFonts w:ascii="Times New Roman" w:eastAsia="Times New Roman" w:hAnsi="Times New Roman"/>
          <w:sz w:val="24"/>
          <w:szCs w:val="24"/>
          <w:lang w:eastAsia="lt-LT"/>
        </w:rPr>
        <w:t>mo pirmininkas</w:t>
      </w:r>
      <w:r w:rsidRPr="0072514A">
        <w:rPr>
          <w:rFonts w:ascii="Times New Roman" w:eastAsia="Times New Roman" w:hAnsi="Times New Roman"/>
          <w:sz w:val="24"/>
          <w:szCs w:val="24"/>
          <w:lang w:eastAsia="lt-LT"/>
        </w:rPr>
        <w:t xml:space="preserve"> gali kreiptis į </w:t>
      </w:r>
      <w:r w:rsidR="000B6835">
        <w:rPr>
          <w:rFonts w:ascii="Times New Roman" w:eastAsia="Times New Roman" w:hAnsi="Times New Roman"/>
          <w:sz w:val="24"/>
          <w:szCs w:val="24"/>
          <w:lang w:eastAsia="lt-LT"/>
        </w:rPr>
        <w:t>Naci</w:t>
      </w:r>
      <w:r w:rsidR="000B6835">
        <w:rPr>
          <w:rFonts w:ascii="Times New Roman" w:eastAsia="Times New Roman" w:hAnsi="Times New Roman"/>
          <w:sz w:val="24"/>
          <w:szCs w:val="24"/>
          <w:lang w:eastAsia="lt-LT"/>
        </w:rPr>
        <w:t>o</w:t>
      </w:r>
      <w:r w:rsidR="000B6835">
        <w:rPr>
          <w:rFonts w:ascii="Times New Roman" w:eastAsia="Times New Roman" w:hAnsi="Times New Roman"/>
          <w:sz w:val="24"/>
          <w:szCs w:val="24"/>
          <w:lang w:eastAsia="lt-LT"/>
        </w:rPr>
        <w:t>nalinės teismų a</w:t>
      </w:r>
      <w:r w:rsidRPr="0072514A">
        <w:rPr>
          <w:rFonts w:ascii="Times New Roman" w:eastAsia="Times New Roman" w:hAnsi="Times New Roman"/>
          <w:sz w:val="24"/>
          <w:szCs w:val="24"/>
          <w:lang w:eastAsia="lt-LT"/>
        </w:rPr>
        <w:t xml:space="preserve">dministracijos </w:t>
      </w:r>
      <w:r w:rsidR="000B6835">
        <w:rPr>
          <w:rFonts w:ascii="Times New Roman" w:eastAsia="Times New Roman" w:hAnsi="Times New Roman"/>
          <w:sz w:val="24"/>
          <w:szCs w:val="24"/>
          <w:lang w:eastAsia="lt-LT"/>
        </w:rPr>
        <w:t>V</w:t>
      </w:r>
      <w:r w:rsidRPr="0072514A">
        <w:rPr>
          <w:rFonts w:ascii="Times New Roman" w:eastAsia="Times New Roman" w:hAnsi="Times New Roman"/>
          <w:sz w:val="24"/>
          <w:szCs w:val="24"/>
          <w:lang w:eastAsia="lt-LT"/>
        </w:rPr>
        <w:t>idaus audito skyrių</w:t>
      </w:r>
      <w:r w:rsidR="00B32468">
        <w:rPr>
          <w:rFonts w:ascii="Times New Roman" w:eastAsia="Times New Roman" w:hAnsi="Times New Roman"/>
          <w:sz w:val="24"/>
          <w:szCs w:val="24"/>
          <w:lang w:eastAsia="lt-LT"/>
        </w:rPr>
        <w:t xml:space="preserve"> su prašymu</w:t>
      </w:r>
      <w:r w:rsidRPr="0072514A">
        <w:rPr>
          <w:rFonts w:ascii="Times New Roman" w:eastAsia="Times New Roman" w:hAnsi="Times New Roman"/>
          <w:sz w:val="24"/>
          <w:szCs w:val="24"/>
          <w:lang w:eastAsia="lt-LT"/>
        </w:rPr>
        <w:t xml:space="preserve"> atlikti tam tikrų </w:t>
      </w:r>
      <w:r w:rsidR="000B6835">
        <w:rPr>
          <w:rFonts w:ascii="Times New Roman" w:eastAsia="Times New Roman" w:hAnsi="Times New Roman"/>
          <w:sz w:val="24"/>
          <w:szCs w:val="24"/>
          <w:lang w:eastAsia="lt-LT"/>
        </w:rPr>
        <w:t>Teismo</w:t>
      </w:r>
      <w:r w:rsidRPr="0072514A">
        <w:rPr>
          <w:rFonts w:ascii="Times New Roman" w:eastAsia="Times New Roman" w:hAnsi="Times New Roman"/>
          <w:sz w:val="24"/>
          <w:szCs w:val="24"/>
          <w:lang w:eastAsia="lt-LT"/>
        </w:rPr>
        <w:t xml:space="preserve"> veiklos sričių vidaus auditą.</w:t>
      </w:r>
    </w:p>
    <w:p w14:paraId="682687E5" w14:textId="77777777" w:rsidR="004B53FF" w:rsidRPr="0072514A" w:rsidRDefault="002012F5">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Pr>
          <w:rFonts w:ascii="Times New Roman" w:eastAsia="Times New Roman" w:hAnsi="Times New Roman"/>
          <w:sz w:val="24"/>
          <w:szCs w:val="24"/>
          <w:lang w:eastAsia="lt-LT"/>
        </w:rPr>
        <w:t>30</w:t>
      </w:r>
      <w:r w:rsidR="00A50106" w:rsidRPr="0072514A">
        <w:rPr>
          <w:rFonts w:ascii="Times New Roman" w:eastAsia="Times New Roman" w:hAnsi="Times New Roman"/>
          <w:sz w:val="24"/>
          <w:szCs w:val="24"/>
          <w:lang w:eastAsia="lt-LT"/>
        </w:rPr>
        <w:t xml:space="preserve">. Vidaus kontrolė </w:t>
      </w:r>
      <w:r w:rsidR="000B6835">
        <w:rPr>
          <w:rFonts w:ascii="Times New Roman" w:eastAsia="Times New Roman" w:hAnsi="Times New Roman"/>
          <w:sz w:val="24"/>
          <w:szCs w:val="24"/>
          <w:lang w:eastAsia="lt-LT"/>
        </w:rPr>
        <w:t>Teisme</w:t>
      </w:r>
      <w:r w:rsidR="00A50106" w:rsidRPr="0072514A">
        <w:rPr>
          <w:rFonts w:ascii="Times New Roman" w:eastAsia="Times New Roman" w:hAnsi="Times New Roman"/>
          <w:sz w:val="24"/>
          <w:szCs w:val="24"/>
          <w:lang w:eastAsia="lt-LT"/>
        </w:rPr>
        <w:t xml:space="preserve"> nuolat tobulinama, atsižvelgiant į vidaus kontrolės analizės ir vertinimo rezultatus.</w:t>
      </w:r>
    </w:p>
    <w:p w14:paraId="29385953" w14:textId="77777777" w:rsidR="004B53FF" w:rsidRPr="0072514A" w:rsidRDefault="004B53FF">
      <w:pPr>
        <w:pStyle w:val="prastasis1"/>
        <w:tabs>
          <w:tab w:val="left" w:pos="993"/>
        </w:tabs>
        <w:spacing w:after="0" w:line="240" w:lineRule="auto"/>
        <w:jc w:val="center"/>
        <w:rPr>
          <w:rFonts w:ascii="Times New Roman" w:hAnsi="Times New Roman"/>
          <w:bCs/>
          <w:sz w:val="24"/>
          <w:szCs w:val="24"/>
        </w:rPr>
      </w:pPr>
    </w:p>
    <w:p w14:paraId="71C785AA" w14:textId="77777777" w:rsidR="004B53FF" w:rsidRPr="0072514A" w:rsidRDefault="00E62F83">
      <w:pPr>
        <w:pStyle w:val="prastasis1"/>
        <w:suppressAutoHyphens w:val="0"/>
        <w:spacing w:after="0" w:line="240" w:lineRule="auto"/>
        <w:jc w:val="center"/>
        <w:textAlignment w:val="auto"/>
        <w:rPr>
          <w:rFonts w:ascii="Times New Roman" w:eastAsia="Times New Roman" w:hAnsi="Times New Roman"/>
          <w:b/>
          <w:sz w:val="24"/>
          <w:szCs w:val="24"/>
          <w:lang w:eastAsia="lt-LT"/>
        </w:rPr>
      </w:pPr>
      <w:r>
        <w:rPr>
          <w:rFonts w:ascii="Times New Roman" w:eastAsia="Times New Roman" w:hAnsi="Times New Roman"/>
          <w:b/>
          <w:sz w:val="24"/>
          <w:szCs w:val="24"/>
          <w:lang w:eastAsia="lt-LT"/>
        </w:rPr>
        <w:t>I</w:t>
      </w:r>
      <w:r w:rsidR="00A50106" w:rsidRPr="0072514A">
        <w:rPr>
          <w:rFonts w:ascii="Times New Roman" w:eastAsia="Times New Roman" w:hAnsi="Times New Roman"/>
          <w:b/>
          <w:sz w:val="24"/>
          <w:szCs w:val="24"/>
          <w:lang w:eastAsia="lt-LT"/>
        </w:rPr>
        <w:t>V SKYRIUS</w:t>
      </w:r>
    </w:p>
    <w:p w14:paraId="0E5FB3A9" w14:textId="77777777" w:rsidR="004B53FF" w:rsidRPr="0072514A" w:rsidRDefault="00A50106">
      <w:pPr>
        <w:pStyle w:val="prastasis1"/>
        <w:suppressAutoHyphens w:val="0"/>
        <w:spacing w:after="0" w:line="240" w:lineRule="auto"/>
        <w:jc w:val="center"/>
        <w:textAlignment w:val="auto"/>
        <w:rPr>
          <w:rFonts w:ascii="Times New Roman" w:eastAsia="Times New Roman" w:hAnsi="Times New Roman"/>
          <w:b/>
          <w:sz w:val="24"/>
          <w:szCs w:val="24"/>
          <w:lang w:eastAsia="lt-LT"/>
        </w:rPr>
      </w:pPr>
      <w:r w:rsidRPr="0072514A">
        <w:rPr>
          <w:rFonts w:ascii="Times New Roman" w:eastAsia="Times New Roman" w:hAnsi="Times New Roman"/>
          <w:b/>
          <w:sz w:val="24"/>
          <w:szCs w:val="24"/>
          <w:lang w:eastAsia="lt-LT"/>
        </w:rPr>
        <w:t>INFORMACIJOS APIE VIDAUS KONTROLĖS ĮGYVENDINIMĄ TEIKIMAS</w:t>
      </w:r>
    </w:p>
    <w:p w14:paraId="087C1943" w14:textId="77777777" w:rsidR="004B53FF" w:rsidRPr="0072514A" w:rsidRDefault="004B53FF">
      <w:pPr>
        <w:pStyle w:val="prastasis1"/>
        <w:suppressAutoHyphens w:val="0"/>
        <w:spacing w:after="0" w:line="260" w:lineRule="atLeast"/>
        <w:jc w:val="center"/>
        <w:textAlignment w:val="auto"/>
        <w:rPr>
          <w:rFonts w:ascii="Times New Roman" w:eastAsia="Times New Roman" w:hAnsi="Times New Roman"/>
          <w:bCs/>
          <w:sz w:val="24"/>
          <w:szCs w:val="24"/>
          <w:lang w:eastAsia="lt-LT"/>
        </w:rPr>
      </w:pPr>
    </w:p>
    <w:p w14:paraId="1BE1E207" w14:textId="77777777" w:rsidR="004B53FF" w:rsidRPr="0072514A" w:rsidRDefault="002012F5">
      <w:pPr>
        <w:pStyle w:val="prastasis1"/>
        <w:suppressAutoHyphens w:val="0"/>
        <w:spacing w:after="0" w:line="260" w:lineRule="atLeast"/>
        <w:ind w:firstLine="567"/>
        <w:jc w:val="both"/>
        <w:textAlignment w:val="auto"/>
        <w:rPr>
          <w:rFonts w:ascii="Times New Roman" w:hAnsi="Times New Roman"/>
        </w:rPr>
      </w:pPr>
      <w:r>
        <w:rPr>
          <w:rStyle w:val="Numatytasispastraiposriftas1"/>
          <w:rFonts w:ascii="Times New Roman" w:eastAsia="Times New Roman" w:hAnsi="Times New Roman"/>
          <w:bCs/>
          <w:sz w:val="24"/>
          <w:szCs w:val="24"/>
          <w:lang w:eastAsia="lt-LT"/>
        </w:rPr>
        <w:t>31</w:t>
      </w:r>
      <w:r w:rsidR="00A50106" w:rsidRPr="0072514A">
        <w:rPr>
          <w:rStyle w:val="Numatytasispastraiposriftas1"/>
          <w:rFonts w:ascii="Times New Roman" w:eastAsia="Times New Roman" w:hAnsi="Times New Roman"/>
          <w:bCs/>
          <w:sz w:val="24"/>
          <w:szCs w:val="24"/>
          <w:lang w:eastAsia="lt-LT"/>
        </w:rPr>
        <w:t xml:space="preserve">. Informacijos, kaip įgyvendinama vidaus kontrolė, apibendrinimą, organizuoja </w:t>
      </w:r>
      <w:r w:rsidR="00EB11DC">
        <w:rPr>
          <w:rStyle w:val="Numatytasispastraiposriftas1"/>
          <w:rFonts w:ascii="Times New Roman" w:eastAsia="Times New Roman" w:hAnsi="Times New Roman"/>
          <w:bCs/>
          <w:sz w:val="24"/>
          <w:szCs w:val="24"/>
          <w:lang w:eastAsia="lt-LT"/>
        </w:rPr>
        <w:t>Teismo kancleris</w:t>
      </w:r>
      <w:r w:rsidR="00A50106" w:rsidRPr="0072514A">
        <w:rPr>
          <w:rStyle w:val="Numatytasispastraiposriftas1"/>
          <w:rFonts w:ascii="Times New Roman" w:eastAsia="Times New Roman" w:hAnsi="Times New Roman"/>
          <w:bCs/>
          <w:sz w:val="24"/>
          <w:szCs w:val="24"/>
          <w:lang w:eastAsia="lt-LT"/>
        </w:rPr>
        <w:t xml:space="preserve"> </w:t>
      </w:r>
      <w:r w:rsidR="006F1805">
        <w:rPr>
          <w:rFonts w:ascii="Times New Roman" w:eastAsia="Times New Roman" w:hAnsi="Times New Roman"/>
          <w:sz w:val="24"/>
          <w:szCs w:val="24"/>
          <w:lang w:eastAsia="lt-LT"/>
        </w:rPr>
        <w:t>F</w:t>
      </w:r>
      <w:r w:rsidR="006F1805" w:rsidRPr="0037602B">
        <w:rPr>
          <w:rFonts w:ascii="Times New Roman" w:eastAsia="Times New Roman" w:hAnsi="Times New Roman"/>
          <w:sz w:val="24"/>
          <w:szCs w:val="24"/>
          <w:lang w:eastAsia="lt-LT"/>
        </w:rPr>
        <w:t xml:space="preserve">inansų ministro </w:t>
      </w:r>
      <w:r w:rsidR="006F1805">
        <w:rPr>
          <w:rFonts w:ascii="Times New Roman" w:eastAsia="Times New Roman" w:hAnsi="Times New Roman"/>
          <w:sz w:val="24"/>
          <w:szCs w:val="24"/>
          <w:lang w:eastAsia="lt-LT"/>
        </w:rPr>
        <w:t>patvirtinto aprašo</w:t>
      </w:r>
      <w:r w:rsidR="006F1805" w:rsidRPr="0072514A">
        <w:rPr>
          <w:rStyle w:val="Numatytasispastraiposriftas1"/>
          <w:rFonts w:ascii="Times New Roman" w:hAnsi="Times New Roman"/>
          <w:sz w:val="24"/>
          <w:szCs w:val="24"/>
        </w:rPr>
        <w:t xml:space="preserve"> </w:t>
      </w:r>
      <w:r w:rsidR="00A50106" w:rsidRPr="0072514A">
        <w:rPr>
          <w:rStyle w:val="Numatytasispastraiposriftas1"/>
          <w:rFonts w:ascii="Times New Roman" w:hAnsi="Times New Roman"/>
          <w:sz w:val="24"/>
          <w:szCs w:val="24"/>
        </w:rPr>
        <w:t>nustatyta tvarka.</w:t>
      </w:r>
    </w:p>
    <w:p w14:paraId="43A8F358" w14:textId="77777777" w:rsidR="004B53FF" w:rsidRPr="0072514A" w:rsidRDefault="007D49C9">
      <w:pPr>
        <w:pStyle w:val="prastasis1"/>
        <w:suppressAutoHyphens w:val="0"/>
        <w:spacing w:after="0" w:line="260" w:lineRule="atLeast"/>
        <w:ind w:firstLine="567"/>
        <w:jc w:val="both"/>
        <w:textAlignment w:val="auto"/>
        <w:rPr>
          <w:rFonts w:ascii="Times New Roman" w:hAnsi="Times New Roman"/>
        </w:rPr>
      </w:pPr>
      <w:r>
        <w:rPr>
          <w:rStyle w:val="Numatytasispastraiposriftas1"/>
          <w:rFonts w:ascii="Times New Roman" w:hAnsi="Times New Roman"/>
          <w:sz w:val="24"/>
          <w:szCs w:val="24"/>
        </w:rPr>
        <w:t>3</w:t>
      </w:r>
      <w:r w:rsidR="002012F5">
        <w:rPr>
          <w:rStyle w:val="Numatytasispastraiposriftas1"/>
          <w:rFonts w:ascii="Times New Roman" w:hAnsi="Times New Roman"/>
          <w:sz w:val="24"/>
          <w:szCs w:val="24"/>
        </w:rPr>
        <w:t>2</w:t>
      </w:r>
      <w:r w:rsidR="00A50106" w:rsidRPr="0072514A">
        <w:rPr>
          <w:rStyle w:val="Numatytasispastraiposriftas1"/>
          <w:rFonts w:ascii="Times New Roman" w:hAnsi="Times New Roman"/>
          <w:sz w:val="24"/>
          <w:szCs w:val="24"/>
        </w:rPr>
        <w:t xml:space="preserve">. </w:t>
      </w:r>
      <w:r w:rsidR="00EB11DC">
        <w:rPr>
          <w:rStyle w:val="Numatytasispastraiposriftas1"/>
          <w:rFonts w:ascii="Times New Roman" w:eastAsia="Times New Roman" w:hAnsi="Times New Roman"/>
          <w:sz w:val="24"/>
          <w:szCs w:val="24"/>
          <w:lang w:eastAsia="lt-LT"/>
        </w:rPr>
        <w:t xml:space="preserve">Teismo kancleris </w:t>
      </w:r>
      <w:r w:rsidR="00A50106" w:rsidRPr="0072514A">
        <w:rPr>
          <w:rStyle w:val="Numatytasispastraiposriftas1"/>
          <w:rFonts w:ascii="Times New Roman" w:eastAsia="Times New Roman" w:hAnsi="Times New Roman"/>
          <w:bCs/>
          <w:sz w:val="24"/>
          <w:szCs w:val="24"/>
          <w:lang w:eastAsia="lt-LT"/>
        </w:rPr>
        <w:t xml:space="preserve">kiekvienais metais iki kovo 1 dienos Finansų ministerijos rašytiniu prašymu teikia </w:t>
      </w:r>
      <w:r w:rsidR="006F1805" w:rsidRPr="0063190E">
        <w:rPr>
          <w:rFonts w:ascii="Times New Roman" w:eastAsia="Times New Roman" w:hAnsi="Times New Roman"/>
          <w:sz w:val="24"/>
          <w:szCs w:val="24"/>
          <w:lang w:eastAsia="lt-LT"/>
        </w:rPr>
        <w:t>Finansų ministro patvirtinto aprašo</w:t>
      </w:r>
      <w:r w:rsidR="00A50106" w:rsidRPr="0063190E">
        <w:rPr>
          <w:rStyle w:val="Numatytasispastraiposriftas1"/>
          <w:rFonts w:ascii="Times New Roman" w:eastAsia="Times New Roman" w:hAnsi="Times New Roman"/>
          <w:bCs/>
          <w:sz w:val="24"/>
          <w:szCs w:val="24"/>
          <w:lang w:eastAsia="lt-LT"/>
        </w:rPr>
        <w:t xml:space="preserve"> 30 punkte </w:t>
      </w:r>
      <w:r w:rsidR="00A50106" w:rsidRPr="0072514A">
        <w:rPr>
          <w:rStyle w:val="Numatytasispastraiposriftas1"/>
          <w:rFonts w:ascii="Times New Roman" w:eastAsia="Times New Roman" w:hAnsi="Times New Roman"/>
          <w:bCs/>
          <w:sz w:val="24"/>
          <w:szCs w:val="24"/>
          <w:lang w:eastAsia="lt-LT"/>
        </w:rPr>
        <w:t xml:space="preserve">nurodytą informaciją už praėjusius metus apie vidaus kontrolės įgyvendinimą </w:t>
      </w:r>
      <w:r w:rsidR="00EB11DC">
        <w:rPr>
          <w:rStyle w:val="Numatytasispastraiposriftas1"/>
          <w:rFonts w:ascii="Times New Roman" w:eastAsia="Times New Roman" w:hAnsi="Times New Roman"/>
          <w:bCs/>
          <w:sz w:val="24"/>
          <w:szCs w:val="24"/>
          <w:lang w:eastAsia="lt-LT"/>
        </w:rPr>
        <w:t>Teisme</w:t>
      </w:r>
      <w:r w:rsidR="00A50106" w:rsidRPr="0072514A">
        <w:rPr>
          <w:rStyle w:val="Numatytasispastraiposriftas1"/>
          <w:rFonts w:ascii="Times New Roman" w:eastAsia="Times New Roman" w:hAnsi="Times New Roman"/>
          <w:bCs/>
          <w:sz w:val="24"/>
          <w:szCs w:val="24"/>
          <w:lang w:eastAsia="lt-LT"/>
        </w:rPr>
        <w:t>:</w:t>
      </w:r>
    </w:p>
    <w:p w14:paraId="438C57C7" w14:textId="77777777" w:rsidR="004B53FF" w:rsidRPr="0072514A" w:rsidRDefault="007D49C9">
      <w:pPr>
        <w:pStyle w:val="prastasis1"/>
        <w:suppressAutoHyphens w:val="0"/>
        <w:spacing w:after="0" w:line="260" w:lineRule="atLeast"/>
        <w:ind w:firstLine="567"/>
        <w:jc w:val="both"/>
        <w:textAlignment w:val="auto"/>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3</w:t>
      </w:r>
      <w:r w:rsidR="002012F5">
        <w:rPr>
          <w:rFonts w:ascii="Times New Roman" w:eastAsia="Times New Roman" w:hAnsi="Times New Roman"/>
          <w:bCs/>
          <w:sz w:val="24"/>
          <w:szCs w:val="24"/>
          <w:lang w:eastAsia="lt-LT"/>
        </w:rPr>
        <w:t>2</w:t>
      </w:r>
      <w:r w:rsidR="00A50106" w:rsidRPr="0072514A">
        <w:rPr>
          <w:rFonts w:ascii="Times New Roman" w:eastAsia="Times New Roman" w:hAnsi="Times New Roman"/>
          <w:bCs/>
          <w:sz w:val="24"/>
          <w:szCs w:val="24"/>
          <w:lang w:eastAsia="lt-LT"/>
        </w:rPr>
        <w:t xml:space="preserve">.1. ar </w:t>
      </w:r>
      <w:r w:rsidR="00EB11DC">
        <w:rPr>
          <w:rFonts w:ascii="Times New Roman" w:eastAsia="Times New Roman" w:hAnsi="Times New Roman"/>
          <w:bCs/>
          <w:sz w:val="24"/>
          <w:szCs w:val="24"/>
          <w:lang w:eastAsia="lt-LT"/>
        </w:rPr>
        <w:t>Teisme</w:t>
      </w:r>
      <w:r w:rsidR="00A50106" w:rsidRPr="0072514A">
        <w:rPr>
          <w:rFonts w:ascii="Times New Roman" w:eastAsia="Times New Roman" w:hAnsi="Times New Roman"/>
          <w:bCs/>
          <w:sz w:val="24"/>
          <w:szCs w:val="24"/>
          <w:lang w:eastAsia="lt-LT"/>
        </w:rPr>
        <w:t xml:space="preserve"> nustatyta vidaus kontrolės politika ir ar ji veiksminga;</w:t>
      </w:r>
    </w:p>
    <w:p w14:paraId="7A103AD7" w14:textId="77777777" w:rsidR="004B53FF" w:rsidRPr="0072514A" w:rsidRDefault="007D49C9">
      <w:pPr>
        <w:pStyle w:val="prastasis1"/>
        <w:suppressAutoHyphens w:val="0"/>
        <w:spacing w:after="0" w:line="260" w:lineRule="atLeast"/>
        <w:ind w:firstLine="567"/>
        <w:jc w:val="both"/>
        <w:textAlignment w:val="auto"/>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3</w:t>
      </w:r>
      <w:r w:rsidR="002012F5">
        <w:rPr>
          <w:rFonts w:ascii="Times New Roman" w:eastAsia="Times New Roman" w:hAnsi="Times New Roman"/>
          <w:bCs/>
          <w:sz w:val="24"/>
          <w:szCs w:val="24"/>
          <w:lang w:eastAsia="lt-LT"/>
        </w:rPr>
        <w:t>2</w:t>
      </w:r>
      <w:r w:rsidR="00A50106" w:rsidRPr="0072514A">
        <w:rPr>
          <w:rFonts w:ascii="Times New Roman" w:eastAsia="Times New Roman" w:hAnsi="Times New Roman"/>
          <w:bCs/>
          <w:sz w:val="24"/>
          <w:szCs w:val="24"/>
          <w:lang w:eastAsia="lt-LT"/>
        </w:rPr>
        <w:t xml:space="preserve">.2. kaip </w:t>
      </w:r>
      <w:r w:rsidR="00EB11DC">
        <w:rPr>
          <w:rFonts w:ascii="Times New Roman" w:eastAsia="Times New Roman" w:hAnsi="Times New Roman"/>
          <w:bCs/>
          <w:sz w:val="24"/>
          <w:szCs w:val="24"/>
          <w:lang w:eastAsia="lt-LT"/>
        </w:rPr>
        <w:t>Teisme</w:t>
      </w:r>
      <w:r w:rsidR="00A50106" w:rsidRPr="0072514A">
        <w:rPr>
          <w:rFonts w:ascii="Times New Roman" w:eastAsia="Times New Roman" w:hAnsi="Times New Roman"/>
          <w:bCs/>
          <w:sz w:val="24"/>
          <w:szCs w:val="24"/>
          <w:lang w:eastAsia="lt-LT"/>
        </w:rPr>
        <w:t xml:space="preserve"> kuriama ir įgyvendinama vidaus kontrolė, atitinkanti vidaus kontrolės principus ir apimanti visus vidaus kontrolės elementus;</w:t>
      </w:r>
    </w:p>
    <w:p w14:paraId="5BAE4A3B" w14:textId="77777777" w:rsidR="004B53FF" w:rsidRPr="0072514A" w:rsidRDefault="007D49C9">
      <w:pPr>
        <w:pStyle w:val="prastasis1"/>
        <w:suppressAutoHyphens w:val="0"/>
        <w:spacing w:after="0" w:line="260" w:lineRule="atLeast"/>
        <w:ind w:firstLine="567"/>
        <w:jc w:val="both"/>
        <w:textAlignment w:val="auto"/>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3</w:t>
      </w:r>
      <w:r w:rsidR="002012F5">
        <w:rPr>
          <w:rFonts w:ascii="Times New Roman" w:eastAsia="Times New Roman" w:hAnsi="Times New Roman"/>
          <w:bCs/>
          <w:sz w:val="24"/>
          <w:szCs w:val="24"/>
          <w:lang w:eastAsia="lt-LT"/>
        </w:rPr>
        <w:t>2</w:t>
      </w:r>
      <w:r w:rsidR="00A50106" w:rsidRPr="0072514A">
        <w:rPr>
          <w:rFonts w:ascii="Times New Roman" w:eastAsia="Times New Roman" w:hAnsi="Times New Roman"/>
          <w:bCs/>
          <w:sz w:val="24"/>
          <w:szCs w:val="24"/>
          <w:lang w:eastAsia="lt-LT"/>
        </w:rPr>
        <w:t>.3. ar atliekama vidaus kontrolės analizė, apimanti visus vidaus kontrolės elementus, įve</w:t>
      </w:r>
      <w:r w:rsidR="00A50106" w:rsidRPr="0072514A">
        <w:rPr>
          <w:rFonts w:ascii="Times New Roman" w:eastAsia="Times New Roman" w:hAnsi="Times New Roman"/>
          <w:bCs/>
          <w:sz w:val="24"/>
          <w:szCs w:val="24"/>
          <w:lang w:eastAsia="lt-LT"/>
        </w:rPr>
        <w:t>r</w:t>
      </w:r>
      <w:r w:rsidR="00A50106" w:rsidRPr="0072514A">
        <w:rPr>
          <w:rFonts w:ascii="Times New Roman" w:eastAsia="Times New Roman" w:hAnsi="Times New Roman"/>
          <w:bCs/>
          <w:sz w:val="24"/>
          <w:szCs w:val="24"/>
          <w:lang w:eastAsia="lt-LT"/>
        </w:rPr>
        <w:t>tinami veiklos trūkumai, pokyčiai, atitiktis nustatytiems reikalavimams;</w:t>
      </w:r>
    </w:p>
    <w:p w14:paraId="4862AAA6" w14:textId="77777777" w:rsidR="004B53FF" w:rsidRPr="0063190E" w:rsidRDefault="007D49C9">
      <w:pPr>
        <w:pStyle w:val="prastasis1"/>
        <w:suppressAutoHyphens w:val="0"/>
        <w:spacing w:after="0" w:line="260" w:lineRule="atLeast"/>
        <w:ind w:firstLine="567"/>
        <w:jc w:val="both"/>
        <w:textAlignment w:val="auto"/>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3</w:t>
      </w:r>
      <w:r w:rsidR="002012F5">
        <w:rPr>
          <w:rFonts w:ascii="Times New Roman" w:eastAsia="Times New Roman" w:hAnsi="Times New Roman"/>
          <w:bCs/>
          <w:sz w:val="24"/>
          <w:szCs w:val="24"/>
          <w:lang w:eastAsia="lt-LT"/>
        </w:rPr>
        <w:t>2</w:t>
      </w:r>
      <w:r w:rsidR="00A50106" w:rsidRPr="0072514A">
        <w:rPr>
          <w:rFonts w:ascii="Times New Roman" w:eastAsia="Times New Roman" w:hAnsi="Times New Roman"/>
          <w:bCs/>
          <w:sz w:val="24"/>
          <w:szCs w:val="24"/>
          <w:lang w:eastAsia="lt-LT"/>
        </w:rPr>
        <w:t>.4.  ar pašalinti vidaus kontrolės įgyvendinimo priežiūrą atliekančių darbuotojų, vidaus auditorių ir kitų audito vykdytojų nustatyti vidaus kontrolės trūkumai ir jų atsiradimą lemiantys veiksniai</w:t>
      </w:r>
      <w:r w:rsidR="0063190E">
        <w:rPr>
          <w:rFonts w:ascii="Times New Roman" w:eastAsia="Times New Roman" w:hAnsi="Times New Roman"/>
          <w:bCs/>
          <w:sz w:val="24"/>
          <w:szCs w:val="24"/>
          <w:lang w:eastAsia="lt-LT"/>
        </w:rPr>
        <w:t>;</w:t>
      </w:r>
    </w:p>
    <w:p w14:paraId="0C398DC1" w14:textId="77777777" w:rsidR="0063190E" w:rsidRPr="001A04FD" w:rsidRDefault="0063190E">
      <w:pPr>
        <w:pStyle w:val="prastasis1"/>
        <w:suppressAutoHyphens w:val="0"/>
        <w:spacing w:after="0" w:line="260" w:lineRule="atLeast"/>
        <w:ind w:firstLine="567"/>
        <w:jc w:val="both"/>
        <w:textAlignment w:val="auto"/>
        <w:rPr>
          <w:rFonts w:ascii="Times New Roman" w:eastAsia="Times New Roman" w:hAnsi="Times New Roman"/>
          <w:bCs/>
          <w:sz w:val="24"/>
          <w:szCs w:val="24"/>
          <w:lang w:eastAsia="lt-LT"/>
        </w:rPr>
      </w:pPr>
      <w:r w:rsidRPr="006A4F22">
        <w:rPr>
          <w:rFonts w:ascii="Times New Roman" w:hAnsi="Times New Roman"/>
          <w:bCs/>
          <w:sz w:val="24"/>
          <w:szCs w:val="24"/>
          <w:lang w:eastAsia="lt-LT"/>
        </w:rPr>
        <w:t>32.5.</w:t>
      </w:r>
      <w:r w:rsidRPr="001A04FD">
        <w:rPr>
          <w:rFonts w:ascii="Times New Roman" w:hAnsi="Times New Roman"/>
          <w:bCs/>
          <w:sz w:val="24"/>
          <w:szCs w:val="24"/>
          <w:lang w:eastAsia="lt-LT"/>
        </w:rPr>
        <w:t xml:space="preserve"> viešojo juridinio asmens vidaus kontrolės vertinimą.</w:t>
      </w:r>
    </w:p>
    <w:p w14:paraId="16FFEAB9" w14:textId="77777777" w:rsidR="004B53FF" w:rsidRPr="0063190E" w:rsidRDefault="004B53FF">
      <w:pPr>
        <w:pStyle w:val="prastasis1"/>
        <w:suppressAutoHyphens w:val="0"/>
        <w:spacing w:after="0" w:line="260" w:lineRule="atLeast"/>
        <w:ind w:firstLine="567"/>
        <w:jc w:val="both"/>
        <w:textAlignment w:val="auto"/>
        <w:rPr>
          <w:rFonts w:ascii="Times New Roman" w:eastAsia="Times New Roman" w:hAnsi="Times New Roman"/>
          <w:bCs/>
          <w:sz w:val="24"/>
          <w:szCs w:val="24"/>
          <w:lang w:eastAsia="lt-LT"/>
        </w:rPr>
      </w:pPr>
    </w:p>
    <w:p w14:paraId="72DC8B3A" w14:textId="77777777" w:rsidR="009D7253" w:rsidRDefault="009D7253">
      <w:pPr>
        <w:pStyle w:val="prastasis1"/>
        <w:suppressAutoHyphens w:val="0"/>
        <w:spacing w:after="0" w:line="260" w:lineRule="atLeast"/>
        <w:jc w:val="center"/>
        <w:textAlignment w:val="auto"/>
        <w:rPr>
          <w:rFonts w:ascii="Times New Roman" w:eastAsia="Times New Roman" w:hAnsi="Times New Roman"/>
          <w:b/>
          <w:sz w:val="24"/>
          <w:szCs w:val="24"/>
          <w:lang w:eastAsia="lt-LT"/>
        </w:rPr>
      </w:pPr>
    </w:p>
    <w:p w14:paraId="11D62FFA" w14:textId="77777777" w:rsidR="009D7253" w:rsidRDefault="009D7253">
      <w:pPr>
        <w:pStyle w:val="prastasis1"/>
        <w:suppressAutoHyphens w:val="0"/>
        <w:spacing w:after="0" w:line="260" w:lineRule="atLeast"/>
        <w:jc w:val="center"/>
        <w:textAlignment w:val="auto"/>
        <w:rPr>
          <w:rFonts w:ascii="Times New Roman" w:eastAsia="Times New Roman" w:hAnsi="Times New Roman"/>
          <w:b/>
          <w:sz w:val="24"/>
          <w:szCs w:val="24"/>
          <w:lang w:eastAsia="lt-LT"/>
        </w:rPr>
      </w:pPr>
    </w:p>
    <w:p w14:paraId="60FB3FB1" w14:textId="77777777" w:rsidR="004B53FF" w:rsidRPr="0072514A" w:rsidRDefault="00A50106">
      <w:pPr>
        <w:pStyle w:val="prastasis1"/>
        <w:suppressAutoHyphens w:val="0"/>
        <w:spacing w:after="0" w:line="260" w:lineRule="atLeast"/>
        <w:jc w:val="center"/>
        <w:textAlignment w:val="auto"/>
        <w:rPr>
          <w:rFonts w:ascii="Times New Roman" w:eastAsia="Times New Roman" w:hAnsi="Times New Roman"/>
          <w:b/>
          <w:sz w:val="24"/>
          <w:szCs w:val="24"/>
          <w:lang w:eastAsia="lt-LT"/>
        </w:rPr>
      </w:pPr>
      <w:r w:rsidRPr="0072514A">
        <w:rPr>
          <w:rFonts w:ascii="Times New Roman" w:eastAsia="Times New Roman" w:hAnsi="Times New Roman"/>
          <w:b/>
          <w:sz w:val="24"/>
          <w:szCs w:val="24"/>
          <w:lang w:eastAsia="lt-LT"/>
        </w:rPr>
        <w:t>V SKYRIUS</w:t>
      </w:r>
    </w:p>
    <w:p w14:paraId="21C75A25" w14:textId="77777777" w:rsidR="004B53FF" w:rsidRPr="0072514A" w:rsidRDefault="00A50106">
      <w:pPr>
        <w:pStyle w:val="prastasis1"/>
        <w:suppressAutoHyphens w:val="0"/>
        <w:spacing w:after="0" w:line="260" w:lineRule="atLeast"/>
        <w:jc w:val="center"/>
        <w:textAlignment w:val="auto"/>
        <w:rPr>
          <w:rFonts w:ascii="Times New Roman" w:eastAsia="Times New Roman" w:hAnsi="Times New Roman"/>
          <w:b/>
          <w:sz w:val="24"/>
          <w:szCs w:val="24"/>
          <w:lang w:eastAsia="lt-LT"/>
        </w:rPr>
      </w:pPr>
      <w:r w:rsidRPr="0072514A">
        <w:rPr>
          <w:rFonts w:ascii="Times New Roman" w:eastAsia="Times New Roman" w:hAnsi="Times New Roman"/>
          <w:b/>
          <w:sz w:val="24"/>
          <w:szCs w:val="24"/>
          <w:lang w:eastAsia="lt-LT"/>
        </w:rPr>
        <w:t>BAIGIAMOSIOS NUOSTATOS</w:t>
      </w:r>
    </w:p>
    <w:p w14:paraId="77DA060B" w14:textId="77777777" w:rsidR="004B53FF" w:rsidRPr="0072514A" w:rsidRDefault="004B53FF">
      <w:pPr>
        <w:pStyle w:val="prastasis1"/>
        <w:suppressAutoHyphens w:val="0"/>
        <w:spacing w:after="0" w:line="260" w:lineRule="atLeast"/>
        <w:jc w:val="both"/>
        <w:textAlignment w:val="auto"/>
        <w:rPr>
          <w:rFonts w:ascii="Times New Roman" w:eastAsia="Times New Roman" w:hAnsi="Times New Roman"/>
          <w:bCs/>
          <w:sz w:val="24"/>
          <w:szCs w:val="24"/>
          <w:lang w:eastAsia="lt-LT"/>
        </w:rPr>
      </w:pPr>
    </w:p>
    <w:p w14:paraId="0226D494" w14:textId="77777777" w:rsidR="004B53FF" w:rsidRPr="0072514A" w:rsidRDefault="00A21BF0">
      <w:pPr>
        <w:pStyle w:val="prastasis1"/>
        <w:suppressAutoHyphens w:val="0"/>
        <w:spacing w:after="0" w:line="260" w:lineRule="atLeast"/>
        <w:ind w:firstLine="567"/>
        <w:jc w:val="both"/>
        <w:textAlignment w:val="auto"/>
        <w:rPr>
          <w:rFonts w:ascii="Times New Roman" w:hAnsi="Times New Roman"/>
          <w:sz w:val="24"/>
          <w:szCs w:val="24"/>
        </w:rPr>
      </w:pPr>
      <w:r>
        <w:rPr>
          <w:rStyle w:val="Numatytasispastraiposriftas1"/>
          <w:rFonts w:ascii="Times New Roman" w:eastAsia="Times New Roman" w:hAnsi="Times New Roman"/>
          <w:bCs/>
          <w:sz w:val="24"/>
          <w:szCs w:val="24"/>
          <w:lang w:eastAsia="lt-LT"/>
        </w:rPr>
        <w:t>3</w:t>
      </w:r>
      <w:r w:rsidR="002012F5">
        <w:rPr>
          <w:rStyle w:val="Numatytasispastraiposriftas1"/>
          <w:rFonts w:ascii="Times New Roman" w:eastAsia="Times New Roman" w:hAnsi="Times New Roman"/>
          <w:bCs/>
          <w:sz w:val="24"/>
          <w:szCs w:val="24"/>
          <w:lang w:eastAsia="lt-LT"/>
        </w:rPr>
        <w:t>3</w:t>
      </w:r>
      <w:r w:rsidR="00A50106" w:rsidRPr="0072514A">
        <w:rPr>
          <w:rStyle w:val="Numatytasispastraiposriftas1"/>
          <w:rFonts w:ascii="Times New Roman" w:eastAsia="Times New Roman" w:hAnsi="Times New Roman"/>
          <w:bCs/>
          <w:sz w:val="24"/>
          <w:szCs w:val="24"/>
          <w:lang w:eastAsia="lt-LT"/>
        </w:rPr>
        <w:t xml:space="preserve">. </w:t>
      </w:r>
      <w:r w:rsidR="00A50106" w:rsidRPr="0072514A">
        <w:rPr>
          <w:rStyle w:val="Numatytasispastraiposriftas1"/>
          <w:rFonts w:ascii="Times New Roman" w:eastAsia="Times New Roman" w:hAnsi="Times New Roman"/>
          <w:sz w:val="24"/>
          <w:szCs w:val="24"/>
          <w:lang w:eastAsia="lt-LT"/>
        </w:rPr>
        <w:t xml:space="preserve">Visi už vidaus kontrolę </w:t>
      </w:r>
      <w:r w:rsidR="00457A5D">
        <w:rPr>
          <w:rStyle w:val="Numatytasispastraiposriftas1"/>
          <w:rFonts w:ascii="Times New Roman" w:eastAsia="Times New Roman" w:hAnsi="Times New Roman"/>
          <w:sz w:val="24"/>
          <w:szCs w:val="24"/>
          <w:lang w:eastAsia="lt-LT"/>
        </w:rPr>
        <w:t>Teisme</w:t>
      </w:r>
      <w:r w:rsidR="00A50106" w:rsidRPr="0072514A">
        <w:rPr>
          <w:rStyle w:val="Numatytasispastraiposriftas1"/>
          <w:rFonts w:ascii="Times New Roman" w:eastAsia="Times New Roman" w:hAnsi="Times New Roman"/>
          <w:sz w:val="24"/>
          <w:szCs w:val="24"/>
          <w:lang w:eastAsia="lt-LT"/>
        </w:rPr>
        <w:t xml:space="preserve"> atsakingi asmenys privalo laiku ir kokybiškai atlikti savo pareigas, siekti, kad vidaus kontrolė </w:t>
      </w:r>
      <w:r w:rsidR="00457A5D">
        <w:rPr>
          <w:rStyle w:val="Numatytasispastraiposriftas1"/>
          <w:rFonts w:ascii="Times New Roman" w:eastAsia="Times New Roman" w:hAnsi="Times New Roman"/>
          <w:sz w:val="24"/>
          <w:szCs w:val="24"/>
          <w:lang w:eastAsia="lt-LT"/>
        </w:rPr>
        <w:t>Teisme</w:t>
      </w:r>
      <w:r w:rsidR="00A50106" w:rsidRPr="0072514A">
        <w:rPr>
          <w:rStyle w:val="Numatytasispastraiposriftas1"/>
          <w:rFonts w:ascii="Times New Roman" w:eastAsia="Times New Roman" w:hAnsi="Times New Roman"/>
          <w:sz w:val="24"/>
          <w:szCs w:val="24"/>
          <w:lang w:eastAsia="lt-LT"/>
        </w:rPr>
        <w:t xml:space="preserve"> būtų veiksminga.</w:t>
      </w:r>
    </w:p>
    <w:p w14:paraId="26B5D98E" w14:textId="77777777" w:rsidR="004B53FF" w:rsidRPr="0072514A" w:rsidRDefault="00A21BF0">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r w:rsidR="002012F5">
        <w:rPr>
          <w:rFonts w:ascii="Times New Roman" w:eastAsia="Times New Roman" w:hAnsi="Times New Roman"/>
          <w:sz w:val="24"/>
          <w:szCs w:val="24"/>
          <w:lang w:eastAsia="lt-LT"/>
        </w:rPr>
        <w:t>4</w:t>
      </w:r>
      <w:r w:rsidR="00A50106" w:rsidRPr="0072514A">
        <w:rPr>
          <w:rFonts w:ascii="Times New Roman" w:eastAsia="Times New Roman" w:hAnsi="Times New Roman"/>
          <w:sz w:val="24"/>
          <w:szCs w:val="24"/>
          <w:lang w:eastAsia="lt-LT"/>
        </w:rPr>
        <w:t xml:space="preserve">. </w:t>
      </w:r>
      <w:r w:rsidR="00457A5D">
        <w:rPr>
          <w:rFonts w:ascii="Times New Roman" w:eastAsia="Times New Roman" w:hAnsi="Times New Roman"/>
          <w:sz w:val="24"/>
          <w:szCs w:val="24"/>
          <w:lang w:eastAsia="lt-LT"/>
        </w:rPr>
        <w:t>Teismo</w:t>
      </w:r>
      <w:r w:rsidR="00A50106" w:rsidRPr="0072514A">
        <w:rPr>
          <w:rFonts w:ascii="Times New Roman" w:eastAsia="Times New Roman" w:hAnsi="Times New Roman"/>
          <w:sz w:val="24"/>
          <w:szCs w:val="24"/>
          <w:lang w:eastAsia="lt-LT"/>
        </w:rPr>
        <w:t xml:space="preserve"> darbuotojai, pastebėję šios Politikos pažeidimus, privalo apie juos informuoti </w:t>
      </w:r>
      <w:r w:rsidR="00457A5D">
        <w:rPr>
          <w:rFonts w:ascii="Times New Roman" w:eastAsia="Times New Roman" w:hAnsi="Times New Roman"/>
          <w:sz w:val="24"/>
          <w:szCs w:val="24"/>
          <w:lang w:eastAsia="lt-LT"/>
        </w:rPr>
        <w:t>Teismo pirmininką arba Teismo kanclerį</w:t>
      </w:r>
      <w:r w:rsidR="00A50106" w:rsidRPr="0072514A">
        <w:rPr>
          <w:rFonts w:ascii="Times New Roman" w:eastAsia="Times New Roman" w:hAnsi="Times New Roman"/>
          <w:sz w:val="24"/>
          <w:szCs w:val="24"/>
          <w:lang w:eastAsia="lt-LT"/>
        </w:rPr>
        <w:t>.</w:t>
      </w:r>
    </w:p>
    <w:p w14:paraId="2967E160" w14:textId="77777777" w:rsidR="004B53FF" w:rsidRPr="0072514A" w:rsidRDefault="00A21BF0">
      <w:pPr>
        <w:pStyle w:val="prastasis1"/>
        <w:suppressAutoHyphens w:val="0"/>
        <w:spacing w:after="0" w:line="260" w:lineRule="atLeast"/>
        <w:ind w:firstLine="567"/>
        <w:jc w:val="both"/>
        <w:textAlignment w:val="auto"/>
        <w:rPr>
          <w:rFonts w:ascii="Times New Roman" w:hAnsi="Times New Roman"/>
          <w:sz w:val="24"/>
          <w:szCs w:val="24"/>
        </w:rPr>
      </w:pPr>
      <w:r>
        <w:rPr>
          <w:rStyle w:val="Numatytasispastraiposriftas1"/>
          <w:rFonts w:ascii="Times New Roman" w:eastAsia="Times New Roman" w:hAnsi="Times New Roman"/>
          <w:sz w:val="24"/>
          <w:szCs w:val="24"/>
          <w:lang w:eastAsia="lt-LT"/>
        </w:rPr>
        <w:t>3</w:t>
      </w:r>
      <w:r w:rsidR="002012F5">
        <w:rPr>
          <w:rStyle w:val="Numatytasispastraiposriftas1"/>
          <w:rFonts w:ascii="Times New Roman" w:eastAsia="Times New Roman" w:hAnsi="Times New Roman"/>
          <w:sz w:val="24"/>
          <w:szCs w:val="24"/>
          <w:lang w:eastAsia="lt-LT"/>
        </w:rPr>
        <w:t>5</w:t>
      </w:r>
      <w:r w:rsidR="00A50106" w:rsidRPr="0072514A">
        <w:rPr>
          <w:rStyle w:val="Numatytasispastraiposriftas1"/>
          <w:rFonts w:ascii="Times New Roman" w:eastAsia="Times New Roman" w:hAnsi="Times New Roman"/>
          <w:sz w:val="24"/>
          <w:szCs w:val="24"/>
          <w:lang w:eastAsia="lt-LT"/>
        </w:rPr>
        <w:t>.</w:t>
      </w:r>
      <w:r w:rsidR="00A50106" w:rsidRPr="0072514A">
        <w:rPr>
          <w:rStyle w:val="Numatytasispastraiposriftas1"/>
          <w:rFonts w:ascii="Times New Roman" w:eastAsia="Times New Roman" w:hAnsi="Times New Roman"/>
          <w:bCs/>
          <w:sz w:val="24"/>
          <w:szCs w:val="24"/>
          <w:lang w:eastAsia="lt-LT"/>
        </w:rPr>
        <w:t xml:space="preserve"> </w:t>
      </w:r>
      <w:r w:rsidR="00457A5D">
        <w:rPr>
          <w:rStyle w:val="Numatytasispastraiposriftas1"/>
          <w:rFonts w:ascii="Times New Roman" w:eastAsia="Times New Roman" w:hAnsi="Times New Roman"/>
          <w:sz w:val="24"/>
          <w:szCs w:val="24"/>
          <w:lang w:eastAsia="lt-LT"/>
        </w:rPr>
        <w:t>Teismo</w:t>
      </w:r>
      <w:r w:rsidR="00A50106" w:rsidRPr="0072514A">
        <w:rPr>
          <w:rStyle w:val="Numatytasispastraiposriftas1"/>
          <w:rFonts w:ascii="Times New Roman" w:eastAsia="Times New Roman" w:hAnsi="Times New Roman"/>
          <w:sz w:val="24"/>
          <w:szCs w:val="24"/>
          <w:lang w:eastAsia="lt-LT"/>
        </w:rPr>
        <w:t xml:space="preserve"> darbuotojai turi teisę teikti </w:t>
      </w:r>
      <w:r w:rsidR="00457A5D">
        <w:rPr>
          <w:rStyle w:val="Numatytasispastraiposriftas1"/>
          <w:rFonts w:ascii="Times New Roman" w:eastAsia="Times New Roman" w:hAnsi="Times New Roman"/>
          <w:sz w:val="24"/>
          <w:szCs w:val="24"/>
          <w:lang w:eastAsia="lt-LT"/>
        </w:rPr>
        <w:t>Teismo pirmininkui arba Teismo kancleriui</w:t>
      </w:r>
      <w:r w:rsidR="00A50106" w:rsidRPr="0072514A">
        <w:rPr>
          <w:rStyle w:val="Numatytasispastraiposriftas1"/>
          <w:rFonts w:ascii="Times New Roman" w:eastAsia="Times New Roman" w:hAnsi="Times New Roman"/>
          <w:sz w:val="24"/>
          <w:szCs w:val="24"/>
          <w:lang w:eastAsia="lt-LT"/>
        </w:rPr>
        <w:t xml:space="preserve"> siūlymus dėl Politikos nuostatų tobulinimo.</w:t>
      </w:r>
    </w:p>
    <w:p w14:paraId="113DE09E" w14:textId="77777777" w:rsidR="004B53FF" w:rsidRPr="0072514A" w:rsidRDefault="008F5A18">
      <w:pPr>
        <w:pStyle w:val="prastasis1"/>
        <w:suppressAutoHyphens w:val="0"/>
        <w:spacing w:after="0" w:line="260" w:lineRule="atLeast"/>
        <w:ind w:firstLine="567"/>
        <w:jc w:val="both"/>
        <w:textAlignment w:val="auto"/>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r w:rsidR="002012F5">
        <w:rPr>
          <w:rFonts w:ascii="Times New Roman" w:eastAsia="Times New Roman" w:hAnsi="Times New Roman"/>
          <w:sz w:val="24"/>
          <w:szCs w:val="24"/>
          <w:lang w:eastAsia="lt-LT"/>
        </w:rPr>
        <w:t>6</w:t>
      </w:r>
      <w:r w:rsidR="00A50106" w:rsidRPr="0072514A">
        <w:rPr>
          <w:rFonts w:ascii="Times New Roman" w:eastAsia="Times New Roman" w:hAnsi="Times New Roman"/>
          <w:sz w:val="24"/>
          <w:szCs w:val="24"/>
          <w:lang w:eastAsia="lt-LT"/>
        </w:rPr>
        <w:t>. Už šioje Politikoje nustatytų pareigų nesilaikymą asmenys atsako Lietuvos Respublikos teisės aktų nustatyta tvarka.</w:t>
      </w:r>
    </w:p>
    <w:p w14:paraId="0DDEBE7B" w14:textId="77777777" w:rsidR="004B53FF" w:rsidRPr="0072514A" w:rsidRDefault="008F5A18">
      <w:pPr>
        <w:pStyle w:val="prastasis1"/>
        <w:suppressAutoHyphens w:val="0"/>
        <w:spacing w:after="0" w:line="260" w:lineRule="atLeast"/>
        <w:ind w:firstLine="567"/>
        <w:jc w:val="both"/>
        <w:textAlignment w:val="auto"/>
        <w:rPr>
          <w:rFonts w:ascii="Times New Roman" w:hAnsi="Times New Roman"/>
          <w:sz w:val="24"/>
          <w:szCs w:val="24"/>
        </w:rPr>
      </w:pPr>
      <w:r>
        <w:rPr>
          <w:rStyle w:val="Numatytasispastraiposriftas1"/>
          <w:rFonts w:ascii="Times New Roman" w:eastAsia="Times New Roman" w:hAnsi="Times New Roman"/>
          <w:sz w:val="24"/>
          <w:szCs w:val="24"/>
          <w:lang w:eastAsia="lt-LT"/>
        </w:rPr>
        <w:t>3</w:t>
      </w:r>
      <w:r w:rsidR="002012F5">
        <w:rPr>
          <w:rStyle w:val="Numatytasispastraiposriftas1"/>
          <w:rFonts w:ascii="Times New Roman" w:eastAsia="Times New Roman" w:hAnsi="Times New Roman"/>
          <w:sz w:val="24"/>
          <w:szCs w:val="24"/>
          <w:lang w:eastAsia="lt-LT"/>
        </w:rPr>
        <w:t>7</w:t>
      </w:r>
      <w:r w:rsidR="00A50106" w:rsidRPr="0072514A">
        <w:rPr>
          <w:rStyle w:val="Numatytasispastraiposriftas1"/>
          <w:rFonts w:ascii="Times New Roman" w:eastAsia="Times New Roman" w:hAnsi="Times New Roman"/>
          <w:sz w:val="24"/>
          <w:szCs w:val="24"/>
          <w:lang w:eastAsia="lt-LT"/>
        </w:rPr>
        <w:t xml:space="preserve">. Politika </w:t>
      </w:r>
      <w:r w:rsidR="005845A6">
        <w:rPr>
          <w:rStyle w:val="Numatytasispastraiposriftas1"/>
          <w:rFonts w:ascii="Times New Roman" w:eastAsia="Times New Roman" w:hAnsi="Times New Roman"/>
          <w:sz w:val="24"/>
          <w:szCs w:val="24"/>
          <w:lang w:eastAsia="lt-LT"/>
        </w:rPr>
        <w:t xml:space="preserve">tvirtinama ir </w:t>
      </w:r>
      <w:r w:rsidR="00A50106" w:rsidRPr="0072514A">
        <w:rPr>
          <w:rStyle w:val="Numatytasispastraiposriftas1"/>
          <w:rFonts w:ascii="Times New Roman" w:eastAsia="Times New Roman" w:hAnsi="Times New Roman"/>
          <w:sz w:val="24"/>
          <w:szCs w:val="24"/>
          <w:lang w:eastAsia="lt-LT"/>
        </w:rPr>
        <w:t xml:space="preserve">keičiama </w:t>
      </w:r>
      <w:r w:rsidR="00457A5D">
        <w:rPr>
          <w:rStyle w:val="Numatytasispastraiposriftas1"/>
          <w:rFonts w:ascii="Times New Roman" w:eastAsia="Times New Roman" w:hAnsi="Times New Roman"/>
          <w:sz w:val="24"/>
          <w:szCs w:val="24"/>
          <w:lang w:eastAsia="lt-LT"/>
        </w:rPr>
        <w:t>Teismo pirmininko</w:t>
      </w:r>
      <w:r w:rsidR="00A50106" w:rsidRPr="0072514A">
        <w:rPr>
          <w:rStyle w:val="Numatytasispastraiposriftas1"/>
          <w:rFonts w:ascii="Times New Roman" w:eastAsia="Times New Roman" w:hAnsi="Times New Roman"/>
          <w:sz w:val="24"/>
          <w:szCs w:val="24"/>
          <w:lang w:eastAsia="lt-LT"/>
        </w:rPr>
        <w:t xml:space="preserve"> įsakymu.</w:t>
      </w:r>
    </w:p>
    <w:p w14:paraId="353E2730" w14:textId="77777777" w:rsidR="004B53FF" w:rsidRPr="0072514A" w:rsidRDefault="004B53FF">
      <w:pPr>
        <w:pStyle w:val="prastasis1"/>
        <w:suppressAutoHyphens w:val="0"/>
        <w:spacing w:after="0" w:line="260" w:lineRule="atLeast"/>
        <w:ind w:firstLine="567"/>
        <w:jc w:val="both"/>
        <w:textAlignment w:val="auto"/>
        <w:rPr>
          <w:rFonts w:ascii="Times New Roman" w:hAnsi="Times New Roman"/>
          <w:sz w:val="24"/>
          <w:szCs w:val="24"/>
        </w:rPr>
      </w:pPr>
    </w:p>
    <w:p w14:paraId="2C722040" w14:textId="77777777" w:rsidR="004B53FF" w:rsidRPr="0072514A" w:rsidRDefault="00A50106">
      <w:pPr>
        <w:pStyle w:val="prastasis1"/>
        <w:shd w:val="clear" w:color="auto" w:fill="FFFFFF"/>
        <w:suppressAutoHyphens w:val="0"/>
        <w:spacing w:after="100" w:line="240" w:lineRule="auto"/>
        <w:jc w:val="center"/>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____________________</w:t>
      </w:r>
    </w:p>
    <w:p w14:paraId="314BF97D" w14:textId="77777777" w:rsidR="00242694" w:rsidRPr="0072514A" w:rsidRDefault="00242694">
      <w:pPr>
        <w:pStyle w:val="prastasis1"/>
        <w:suppressAutoHyphens w:val="0"/>
        <w:spacing w:after="0" w:line="260" w:lineRule="atLeast"/>
        <w:ind w:firstLine="567"/>
        <w:jc w:val="both"/>
        <w:textAlignment w:val="auto"/>
        <w:rPr>
          <w:rFonts w:ascii="Times New Roman" w:hAnsi="Times New Roman"/>
        </w:rPr>
        <w:sectPr w:rsidR="00242694" w:rsidRPr="0072514A">
          <w:headerReference w:type="default" r:id="rId10"/>
          <w:footerReference w:type="default" r:id="rId11"/>
          <w:pgSz w:w="11906" w:h="16838"/>
          <w:pgMar w:top="1134" w:right="737" w:bottom="851" w:left="1701" w:header="720" w:footer="720" w:gutter="0"/>
          <w:cols w:space="720"/>
        </w:sectPr>
      </w:pPr>
    </w:p>
    <w:p w14:paraId="4AAEF9C4" w14:textId="77777777" w:rsidR="00242694" w:rsidRPr="0072514A" w:rsidRDefault="00242694" w:rsidP="00242694">
      <w:pPr>
        <w:pStyle w:val="prastasis1"/>
        <w:suppressAutoHyphens w:val="0"/>
        <w:spacing w:after="0" w:line="260" w:lineRule="atLeast"/>
        <w:ind w:firstLine="567"/>
        <w:jc w:val="right"/>
        <w:textAlignment w:val="auto"/>
        <w:rPr>
          <w:rFonts w:ascii="Times New Roman" w:hAnsi="Times New Roman"/>
          <w:sz w:val="24"/>
          <w:szCs w:val="24"/>
        </w:rPr>
      </w:pPr>
      <w:r w:rsidRPr="0072514A">
        <w:rPr>
          <w:rFonts w:ascii="Times New Roman" w:hAnsi="Times New Roman"/>
          <w:sz w:val="24"/>
          <w:szCs w:val="24"/>
        </w:rPr>
        <w:lastRenderedPageBreak/>
        <w:t xml:space="preserve">Vidaus kontrolės politikos </w:t>
      </w:r>
    </w:p>
    <w:p w14:paraId="35B0A760" w14:textId="77777777" w:rsidR="004B53FF" w:rsidRPr="0072514A" w:rsidRDefault="00525042" w:rsidP="00242694">
      <w:pPr>
        <w:pStyle w:val="prastasis1"/>
        <w:suppressAutoHyphens w:val="0"/>
        <w:spacing w:after="0" w:line="260" w:lineRule="atLeast"/>
        <w:ind w:firstLine="567"/>
        <w:jc w:val="right"/>
        <w:textAlignment w:val="auto"/>
        <w:rPr>
          <w:rFonts w:ascii="Times New Roman" w:hAnsi="Times New Roman"/>
          <w:sz w:val="24"/>
          <w:szCs w:val="24"/>
        </w:rPr>
      </w:pPr>
      <w:r>
        <w:rPr>
          <w:rFonts w:ascii="Times New Roman" w:hAnsi="Times New Roman"/>
          <w:sz w:val="24"/>
          <w:szCs w:val="24"/>
        </w:rPr>
        <w:t>1 p</w:t>
      </w:r>
      <w:r w:rsidR="00242694" w:rsidRPr="0072514A">
        <w:rPr>
          <w:rFonts w:ascii="Times New Roman" w:hAnsi="Times New Roman"/>
          <w:sz w:val="24"/>
          <w:szCs w:val="24"/>
        </w:rPr>
        <w:t>riedas</w:t>
      </w:r>
    </w:p>
    <w:p w14:paraId="5511D92D" w14:textId="77777777" w:rsidR="00242694" w:rsidRPr="0072514A" w:rsidRDefault="00242694">
      <w:pPr>
        <w:pStyle w:val="prastasis1"/>
        <w:suppressAutoHyphens w:val="0"/>
        <w:spacing w:after="0" w:line="260" w:lineRule="atLeast"/>
        <w:ind w:firstLine="567"/>
        <w:jc w:val="both"/>
        <w:textAlignment w:val="auto"/>
        <w:rPr>
          <w:rFonts w:ascii="Times New Roman" w:hAnsi="Times New Roman"/>
          <w:sz w:val="24"/>
          <w:szCs w:val="24"/>
        </w:rPr>
      </w:pPr>
    </w:p>
    <w:p w14:paraId="28C5823E" w14:textId="77777777" w:rsidR="00242694" w:rsidRPr="0072514A" w:rsidRDefault="00242694" w:rsidP="00242694">
      <w:pPr>
        <w:pStyle w:val="prastasis1"/>
        <w:suppressAutoHyphens w:val="0"/>
        <w:spacing w:after="0" w:line="260" w:lineRule="atLeast"/>
        <w:ind w:firstLine="567"/>
        <w:jc w:val="center"/>
        <w:textAlignment w:val="auto"/>
        <w:rPr>
          <w:rFonts w:ascii="Times New Roman" w:hAnsi="Times New Roman"/>
          <w:b/>
          <w:bCs/>
          <w:sz w:val="24"/>
          <w:szCs w:val="24"/>
        </w:rPr>
      </w:pPr>
      <w:r w:rsidRPr="0072514A">
        <w:rPr>
          <w:rFonts w:ascii="Times New Roman" w:hAnsi="Times New Roman"/>
          <w:b/>
          <w:bCs/>
          <w:sz w:val="24"/>
          <w:szCs w:val="24"/>
        </w:rPr>
        <w:t>TEISMO VIDAUS KONTROLĖS POLITIKOS STRUKTŪRA</w:t>
      </w:r>
      <w:r w:rsidR="004E202D">
        <w:rPr>
          <w:rFonts w:ascii="Times New Roman" w:hAnsi="Times New Roman"/>
          <w:b/>
          <w:bCs/>
          <w:sz w:val="24"/>
          <w:szCs w:val="24"/>
        </w:rPr>
        <w:t>, DOKUMENTŲ SĄRAŠAS</w:t>
      </w:r>
      <w:r w:rsidRPr="0072514A">
        <w:rPr>
          <w:rFonts w:ascii="Times New Roman" w:hAnsi="Times New Roman"/>
          <w:b/>
          <w:bCs/>
          <w:sz w:val="24"/>
          <w:szCs w:val="24"/>
        </w:rPr>
        <w:t xml:space="preserve"> IR ATSAKOMYB</w:t>
      </w:r>
      <w:r w:rsidR="004E202D">
        <w:rPr>
          <w:rFonts w:ascii="Times New Roman" w:hAnsi="Times New Roman"/>
          <w:b/>
          <w:bCs/>
          <w:sz w:val="24"/>
          <w:szCs w:val="24"/>
        </w:rPr>
        <w:t>IŲ PASKIRSTYMAS</w:t>
      </w:r>
    </w:p>
    <w:p w14:paraId="3C2257C5" w14:textId="77777777" w:rsidR="00242694" w:rsidRPr="0072514A" w:rsidRDefault="00242694">
      <w:pPr>
        <w:pStyle w:val="prastasis1"/>
        <w:suppressAutoHyphens w:val="0"/>
        <w:spacing w:after="0" w:line="260" w:lineRule="atLeast"/>
        <w:ind w:firstLine="567"/>
        <w:jc w:val="both"/>
        <w:textAlignment w:val="auto"/>
        <w:rPr>
          <w:rFonts w:ascii="Times New Roman" w:hAnsi="Times New Roman"/>
          <w:sz w:val="24"/>
          <w:szCs w:val="24"/>
        </w:rPr>
      </w:pPr>
    </w:p>
    <w:p w14:paraId="0C8DF2D7" w14:textId="77777777" w:rsidR="00242694" w:rsidRPr="0072514A" w:rsidRDefault="00242694">
      <w:pPr>
        <w:pStyle w:val="prastasis1"/>
        <w:suppressAutoHyphens w:val="0"/>
        <w:spacing w:after="0" w:line="260" w:lineRule="atLeast"/>
        <w:ind w:firstLine="567"/>
        <w:jc w:val="both"/>
        <w:textAlignment w:val="auto"/>
        <w:rPr>
          <w:rFonts w:ascii="Times New Roman" w:hAnsi="Times New Roman"/>
          <w:sz w:val="24"/>
          <w:szCs w:val="24"/>
        </w:rPr>
      </w:pPr>
    </w:p>
    <w:tbl>
      <w:tblPr>
        <w:tblStyle w:val="TableGrid"/>
        <w:tblW w:w="14459" w:type="dxa"/>
        <w:tblInd w:w="137" w:type="dxa"/>
        <w:tblLayout w:type="fixed"/>
        <w:tblLook w:val="04A0" w:firstRow="1" w:lastRow="0" w:firstColumn="1" w:lastColumn="0" w:noHBand="0" w:noVBand="1"/>
      </w:tblPr>
      <w:tblGrid>
        <w:gridCol w:w="1985"/>
        <w:gridCol w:w="2409"/>
        <w:gridCol w:w="7513"/>
        <w:gridCol w:w="2552"/>
      </w:tblGrid>
      <w:tr w:rsidR="005D527D" w:rsidRPr="00177641" w14:paraId="2A02EC8B" w14:textId="77777777" w:rsidTr="00B04DCA">
        <w:trPr>
          <w:tblHeader/>
        </w:trPr>
        <w:tc>
          <w:tcPr>
            <w:tcW w:w="1985" w:type="dxa"/>
            <w:shd w:val="pct10" w:color="auto" w:fill="auto"/>
          </w:tcPr>
          <w:p w14:paraId="3CA9E684" w14:textId="77777777" w:rsidR="005D527D" w:rsidRPr="00177641" w:rsidRDefault="005D527D" w:rsidP="005040FE">
            <w:pPr>
              <w:jc w:val="center"/>
              <w:rPr>
                <w:rFonts w:ascii="Times New Roman" w:hAnsi="Times New Roman" w:cs="Times New Roman"/>
                <w:b/>
                <w:sz w:val="24"/>
                <w:szCs w:val="24"/>
              </w:rPr>
            </w:pPr>
            <w:r w:rsidRPr="00177641">
              <w:rPr>
                <w:rFonts w:ascii="Times New Roman" w:hAnsi="Times New Roman" w:cs="Times New Roman"/>
                <w:b/>
                <w:sz w:val="24"/>
                <w:szCs w:val="24"/>
              </w:rPr>
              <w:t>Vidaus kontrolės elementai</w:t>
            </w:r>
          </w:p>
        </w:tc>
        <w:tc>
          <w:tcPr>
            <w:tcW w:w="2409" w:type="dxa"/>
            <w:shd w:val="pct10" w:color="auto" w:fill="auto"/>
          </w:tcPr>
          <w:p w14:paraId="5CFD2992" w14:textId="77777777" w:rsidR="005D527D" w:rsidRPr="00177641" w:rsidRDefault="005D527D" w:rsidP="005040FE">
            <w:pPr>
              <w:jc w:val="center"/>
              <w:rPr>
                <w:rFonts w:ascii="Times New Roman" w:hAnsi="Times New Roman" w:cs="Times New Roman"/>
                <w:b/>
                <w:sz w:val="24"/>
                <w:szCs w:val="24"/>
              </w:rPr>
            </w:pPr>
            <w:r w:rsidRPr="00177641">
              <w:rPr>
                <w:rFonts w:ascii="Times New Roman" w:hAnsi="Times New Roman" w:cs="Times New Roman"/>
                <w:b/>
                <w:sz w:val="24"/>
                <w:szCs w:val="24"/>
              </w:rPr>
              <w:t>Pagrindinės vidaus kontrolės elemento sudėtinės dalys</w:t>
            </w:r>
          </w:p>
        </w:tc>
        <w:tc>
          <w:tcPr>
            <w:tcW w:w="7513" w:type="dxa"/>
            <w:shd w:val="pct10" w:color="auto" w:fill="auto"/>
          </w:tcPr>
          <w:p w14:paraId="7730BB26" w14:textId="77777777" w:rsidR="005D527D" w:rsidRDefault="005D527D" w:rsidP="005040FE">
            <w:pPr>
              <w:jc w:val="center"/>
              <w:rPr>
                <w:rFonts w:ascii="Times New Roman" w:hAnsi="Times New Roman" w:cs="Times New Roman"/>
                <w:b/>
                <w:sz w:val="24"/>
                <w:szCs w:val="24"/>
              </w:rPr>
            </w:pPr>
            <w:r w:rsidRPr="001E49DC">
              <w:rPr>
                <w:rFonts w:ascii="Times New Roman" w:hAnsi="Times New Roman" w:cs="Times New Roman"/>
                <w:b/>
                <w:sz w:val="24"/>
                <w:szCs w:val="24"/>
              </w:rPr>
              <w:t>Pagrindiniai įstatymai ir kiti teisės aktai taikomi šioje srityje</w:t>
            </w:r>
          </w:p>
          <w:p w14:paraId="23889D56" w14:textId="77777777" w:rsidR="005D527D" w:rsidRPr="00177641" w:rsidRDefault="005D527D" w:rsidP="005040FE">
            <w:pPr>
              <w:jc w:val="center"/>
              <w:rPr>
                <w:rFonts w:ascii="Times New Roman" w:hAnsi="Times New Roman" w:cs="Times New Roman"/>
                <w:b/>
                <w:sz w:val="24"/>
                <w:szCs w:val="24"/>
              </w:rPr>
            </w:pPr>
          </w:p>
        </w:tc>
        <w:tc>
          <w:tcPr>
            <w:tcW w:w="2552" w:type="dxa"/>
            <w:shd w:val="pct10" w:color="auto" w:fill="auto"/>
          </w:tcPr>
          <w:p w14:paraId="4B08C1E3" w14:textId="77777777" w:rsidR="005D527D" w:rsidRPr="00177641" w:rsidRDefault="005D527D" w:rsidP="005040FE">
            <w:pPr>
              <w:jc w:val="center"/>
              <w:rPr>
                <w:rFonts w:ascii="Times New Roman" w:hAnsi="Times New Roman" w:cs="Times New Roman"/>
                <w:b/>
                <w:sz w:val="24"/>
                <w:szCs w:val="24"/>
              </w:rPr>
            </w:pPr>
            <w:r w:rsidRPr="00177641">
              <w:rPr>
                <w:rFonts w:ascii="Times New Roman" w:hAnsi="Times New Roman" w:cs="Times New Roman"/>
                <w:b/>
                <w:sz w:val="24"/>
                <w:szCs w:val="24"/>
              </w:rPr>
              <w:t>Atsakomybė vidaus kontrolės aspektu</w:t>
            </w:r>
          </w:p>
        </w:tc>
      </w:tr>
      <w:tr w:rsidR="005D527D" w:rsidRPr="00177641" w14:paraId="58FE67A5" w14:textId="77777777" w:rsidTr="00B04DCA">
        <w:trPr>
          <w:tblHeader/>
        </w:trPr>
        <w:tc>
          <w:tcPr>
            <w:tcW w:w="1985" w:type="dxa"/>
            <w:shd w:val="pct10" w:color="auto" w:fill="auto"/>
          </w:tcPr>
          <w:p w14:paraId="4D396A7C" w14:textId="77777777" w:rsidR="005D527D" w:rsidRPr="00DD2E10" w:rsidRDefault="005D527D" w:rsidP="005040FE">
            <w:pPr>
              <w:jc w:val="center"/>
              <w:rPr>
                <w:rFonts w:ascii="Times New Roman" w:hAnsi="Times New Roman" w:cs="Times New Roman"/>
                <w:sz w:val="20"/>
                <w:szCs w:val="20"/>
              </w:rPr>
            </w:pPr>
            <w:r w:rsidRPr="00DD2E10">
              <w:rPr>
                <w:rFonts w:ascii="Times New Roman" w:hAnsi="Times New Roman" w:cs="Times New Roman"/>
                <w:sz w:val="20"/>
                <w:szCs w:val="20"/>
              </w:rPr>
              <w:t>1</w:t>
            </w:r>
          </w:p>
        </w:tc>
        <w:tc>
          <w:tcPr>
            <w:tcW w:w="2409" w:type="dxa"/>
            <w:shd w:val="pct10" w:color="auto" w:fill="auto"/>
          </w:tcPr>
          <w:p w14:paraId="2EB6F6A8" w14:textId="77777777" w:rsidR="005D527D" w:rsidRPr="00DD2E10" w:rsidRDefault="005D527D" w:rsidP="005040FE">
            <w:pPr>
              <w:jc w:val="center"/>
              <w:rPr>
                <w:rFonts w:ascii="Times New Roman" w:hAnsi="Times New Roman" w:cs="Times New Roman"/>
                <w:sz w:val="20"/>
                <w:szCs w:val="20"/>
              </w:rPr>
            </w:pPr>
            <w:r w:rsidRPr="00DD2E10">
              <w:rPr>
                <w:rFonts w:ascii="Times New Roman" w:hAnsi="Times New Roman" w:cs="Times New Roman"/>
                <w:sz w:val="20"/>
                <w:szCs w:val="20"/>
              </w:rPr>
              <w:t>2</w:t>
            </w:r>
          </w:p>
        </w:tc>
        <w:tc>
          <w:tcPr>
            <w:tcW w:w="7513" w:type="dxa"/>
            <w:shd w:val="pct10" w:color="auto" w:fill="auto"/>
          </w:tcPr>
          <w:p w14:paraId="3C215C2E" w14:textId="77777777" w:rsidR="005D527D" w:rsidRPr="00DD2E10" w:rsidRDefault="005D527D" w:rsidP="005040FE">
            <w:pPr>
              <w:jc w:val="center"/>
              <w:rPr>
                <w:rFonts w:ascii="Times New Roman" w:hAnsi="Times New Roman" w:cs="Times New Roman"/>
                <w:sz w:val="20"/>
                <w:szCs w:val="20"/>
              </w:rPr>
            </w:pPr>
            <w:r w:rsidRPr="00DD2E10">
              <w:rPr>
                <w:rFonts w:ascii="Times New Roman" w:hAnsi="Times New Roman" w:cs="Times New Roman"/>
                <w:sz w:val="20"/>
                <w:szCs w:val="20"/>
              </w:rPr>
              <w:t>3</w:t>
            </w:r>
          </w:p>
        </w:tc>
        <w:tc>
          <w:tcPr>
            <w:tcW w:w="2552" w:type="dxa"/>
            <w:shd w:val="pct10" w:color="auto" w:fill="auto"/>
          </w:tcPr>
          <w:p w14:paraId="66DA1FAF" w14:textId="77777777" w:rsidR="005D527D" w:rsidRPr="00DD2E10" w:rsidRDefault="005D527D" w:rsidP="005040FE">
            <w:pPr>
              <w:jc w:val="center"/>
              <w:rPr>
                <w:rFonts w:ascii="Times New Roman" w:hAnsi="Times New Roman" w:cs="Times New Roman"/>
                <w:sz w:val="20"/>
                <w:szCs w:val="20"/>
              </w:rPr>
            </w:pPr>
            <w:r w:rsidRPr="00DD2E10">
              <w:rPr>
                <w:rFonts w:ascii="Times New Roman" w:hAnsi="Times New Roman" w:cs="Times New Roman"/>
                <w:sz w:val="20"/>
                <w:szCs w:val="20"/>
              </w:rPr>
              <w:t>4</w:t>
            </w:r>
          </w:p>
        </w:tc>
      </w:tr>
      <w:tr w:rsidR="005D527D" w:rsidRPr="00177641" w14:paraId="620B96F8" w14:textId="77777777" w:rsidTr="00B04DCA">
        <w:tc>
          <w:tcPr>
            <w:tcW w:w="1985" w:type="dxa"/>
            <w:vMerge w:val="restart"/>
          </w:tcPr>
          <w:p w14:paraId="32DB1470" w14:textId="77777777" w:rsidR="005D527D" w:rsidRPr="00DD2E10" w:rsidRDefault="005D527D" w:rsidP="005040FE">
            <w:pPr>
              <w:rPr>
                <w:rFonts w:ascii="Times New Roman" w:hAnsi="Times New Roman" w:cs="Times New Roman"/>
                <w:b/>
                <w:bCs/>
                <w:sz w:val="24"/>
                <w:szCs w:val="24"/>
              </w:rPr>
            </w:pPr>
            <w:r w:rsidRPr="00DD2E10">
              <w:rPr>
                <w:rFonts w:ascii="Times New Roman" w:hAnsi="Times New Roman" w:cs="Times New Roman"/>
                <w:b/>
                <w:bCs/>
                <w:sz w:val="24"/>
                <w:szCs w:val="24"/>
              </w:rPr>
              <w:t>1.</w:t>
            </w:r>
            <w:r>
              <w:rPr>
                <w:rFonts w:ascii="Times New Roman" w:hAnsi="Times New Roman" w:cs="Times New Roman"/>
                <w:b/>
                <w:bCs/>
                <w:sz w:val="24"/>
                <w:szCs w:val="24"/>
              </w:rPr>
              <w:t xml:space="preserve"> </w:t>
            </w:r>
            <w:r w:rsidRPr="00DD2E10">
              <w:rPr>
                <w:rFonts w:ascii="Times New Roman" w:hAnsi="Times New Roman" w:cs="Times New Roman"/>
                <w:b/>
                <w:bCs/>
                <w:sz w:val="24"/>
                <w:szCs w:val="24"/>
              </w:rPr>
              <w:t>Kontrolės a</w:t>
            </w:r>
            <w:r w:rsidRPr="00DD2E10">
              <w:rPr>
                <w:rFonts w:ascii="Times New Roman" w:hAnsi="Times New Roman" w:cs="Times New Roman"/>
                <w:b/>
                <w:bCs/>
                <w:sz w:val="24"/>
                <w:szCs w:val="24"/>
              </w:rPr>
              <w:t>p</w:t>
            </w:r>
            <w:r w:rsidRPr="00DD2E10">
              <w:rPr>
                <w:rFonts w:ascii="Times New Roman" w:hAnsi="Times New Roman" w:cs="Times New Roman"/>
                <w:b/>
                <w:bCs/>
                <w:sz w:val="24"/>
                <w:szCs w:val="24"/>
              </w:rPr>
              <w:t>linka</w:t>
            </w:r>
          </w:p>
        </w:tc>
        <w:tc>
          <w:tcPr>
            <w:tcW w:w="2409" w:type="dxa"/>
          </w:tcPr>
          <w:p w14:paraId="19ABCAF5" w14:textId="77777777" w:rsidR="005D527D" w:rsidRPr="00DD2E10"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1.1. </w:t>
            </w:r>
            <w:r w:rsidRPr="00DD2E10">
              <w:rPr>
                <w:rFonts w:ascii="Times New Roman" w:hAnsi="Times New Roman" w:cs="Times New Roman"/>
                <w:sz w:val="24"/>
                <w:szCs w:val="24"/>
              </w:rPr>
              <w:t>Organizacinė struktūra</w:t>
            </w:r>
            <w:r>
              <w:rPr>
                <w:rFonts w:ascii="Times New Roman" w:hAnsi="Times New Roman" w:cs="Times New Roman"/>
                <w:sz w:val="24"/>
                <w:szCs w:val="24"/>
              </w:rPr>
              <w:t xml:space="preserve"> (</w:t>
            </w:r>
            <w:r w:rsidRPr="00DD2E10">
              <w:rPr>
                <w:rFonts w:ascii="Times New Roman" w:hAnsi="Times New Roman" w:cs="Times New Roman"/>
                <w:sz w:val="24"/>
                <w:szCs w:val="24"/>
              </w:rPr>
              <w:t>pareigos, atsakomybės ir įgali</w:t>
            </w:r>
            <w:r w:rsidRPr="00DD2E10">
              <w:rPr>
                <w:rFonts w:ascii="Times New Roman" w:hAnsi="Times New Roman" w:cs="Times New Roman"/>
                <w:sz w:val="24"/>
                <w:szCs w:val="24"/>
              </w:rPr>
              <w:t>o</w:t>
            </w:r>
            <w:r w:rsidRPr="00DD2E10">
              <w:rPr>
                <w:rFonts w:ascii="Times New Roman" w:hAnsi="Times New Roman" w:cs="Times New Roman"/>
                <w:sz w:val="24"/>
                <w:szCs w:val="24"/>
              </w:rPr>
              <w:t>jimai</w:t>
            </w:r>
            <w:r>
              <w:rPr>
                <w:rFonts w:ascii="Times New Roman" w:hAnsi="Times New Roman" w:cs="Times New Roman"/>
                <w:sz w:val="24"/>
                <w:szCs w:val="24"/>
              </w:rPr>
              <w:t>)</w:t>
            </w:r>
          </w:p>
        </w:tc>
        <w:tc>
          <w:tcPr>
            <w:tcW w:w="7513" w:type="dxa"/>
            <w:vMerge w:val="restart"/>
          </w:tcPr>
          <w:p w14:paraId="6E95CA4E" w14:textId="77777777" w:rsidR="003531C9" w:rsidRDefault="005D527D" w:rsidP="00FD43B2">
            <w:pPr>
              <w:rPr>
                <w:rFonts w:ascii="Times New Roman" w:hAnsi="Times New Roman" w:cs="Times New Roman"/>
                <w:bCs/>
                <w:sz w:val="24"/>
                <w:szCs w:val="24"/>
              </w:rPr>
            </w:pPr>
            <w:r w:rsidRPr="004D000B">
              <w:rPr>
                <w:rFonts w:ascii="Times New Roman" w:hAnsi="Times New Roman" w:cs="Times New Roman"/>
                <w:sz w:val="24"/>
                <w:szCs w:val="24"/>
              </w:rPr>
              <w:t>Lietuvos Respublikos teismų įstatymas</w:t>
            </w:r>
            <w:r w:rsidRPr="004D000B">
              <w:rPr>
                <w:rFonts w:ascii="Times New Roman" w:hAnsi="Times New Roman" w:cs="Times New Roman"/>
                <w:b/>
                <w:sz w:val="24"/>
                <w:szCs w:val="24"/>
              </w:rPr>
              <w:t xml:space="preserve"> </w:t>
            </w:r>
            <w:r w:rsidRPr="004D000B">
              <w:rPr>
                <w:rFonts w:ascii="Times New Roman" w:hAnsi="Times New Roman" w:cs="Times New Roman"/>
                <w:bCs/>
                <w:sz w:val="24"/>
                <w:szCs w:val="24"/>
              </w:rPr>
              <w:t>(</w:t>
            </w:r>
            <w:r w:rsidRPr="00A0666B">
              <w:rPr>
                <w:rFonts w:ascii="Times New Roman" w:hAnsi="Times New Roman" w:cs="Times New Roman"/>
                <w:bCs/>
                <w:sz w:val="24"/>
                <w:szCs w:val="24"/>
              </w:rPr>
              <w:t xml:space="preserve">tai pagrindinis </w:t>
            </w:r>
            <w:r w:rsidRPr="00D33BE2">
              <w:rPr>
                <w:rFonts w:ascii="Times New Roman" w:hAnsi="Times New Roman" w:cs="Times New Roman"/>
                <w:bCs/>
                <w:sz w:val="24"/>
                <w:szCs w:val="24"/>
              </w:rPr>
              <w:t>teismų veiklą re</w:t>
            </w:r>
            <w:r w:rsidRPr="00D33BE2">
              <w:rPr>
                <w:rFonts w:ascii="Times New Roman" w:hAnsi="Times New Roman" w:cs="Times New Roman"/>
                <w:bCs/>
                <w:sz w:val="24"/>
                <w:szCs w:val="24"/>
              </w:rPr>
              <w:t>g</w:t>
            </w:r>
            <w:r w:rsidRPr="00D33BE2">
              <w:rPr>
                <w:rFonts w:ascii="Times New Roman" w:hAnsi="Times New Roman" w:cs="Times New Roman"/>
                <w:bCs/>
                <w:sz w:val="24"/>
                <w:szCs w:val="24"/>
              </w:rPr>
              <w:t>lamentuojantis įstatymas ir atskiruose punktuose nekartojamas);</w:t>
            </w:r>
          </w:p>
          <w:p w14:paraId="037F001C" w14:textId="77777777" w:rsidR="00FD43B2" w:rsidRPr="0047132D" w:rsidRDefault="00FD43B2" w:rsidP="00FD43B2">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valstybės tarnybos įstatymas;</w:t>
            </w:r>
          </w:p>
          <w:p w14:paraId="3A33E9B2" w14:textId="77777777" w:rsidR="00FD43B2" w:rsidRDefault="00C400B5"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valstybės ir savivaldybių įstaigų darbuotojų darbo apmokėjimo įstatymas</w:t>
            </w:r>
            <w:r w:rsidR="00FD43B2" w:rsidRPr="0047132D">
              <w:rPr>
                <w:rFonts w:ascii="Times New Roman" w:hAnsi="Times New Roman" w:cs="Times New Roman"/>
                <w:color w:val="000000"/>
                <w:sz w:val="24"/>
                <w:szCs w:val="24"/>
              </w:rPr>
              <w:t>;</w:t>
            </w:r>
          </w:p>
          <w:p w14:paraId="74991BFD" w14:textId="77777777" w:rsidR="00F763D7" w:rsidRPr="0047132D" w:rsidRDefault="00C05AC5" w:rsidP="006C30CA">
            <w:pPr>
              <w:rPr>
                <w:rFonts w:ascii="Times New Roman" w:hAnsi="Times New Roman" w:cs="Times New Roman"/>
                <w:sz w:val="24"/>
                <w:szCs w:val="24"/>
              </w:rPr>
            </w:pPr>
            <w:r>
              <w:rPr>
                <w:rFonts w:ascii="Times New Roman" w:hAnsi="Times New Roman" w:cs="Times New Roman"/>
                <w:color w:val="000000"/>
                <w:sz w:val="24"/>
                <w:szCs w:val="24"/>
              </w:rPr>
              <w:t>Lietuvos Respublikos d</w:t>
            </w:r>
            <w:r w:rsidR="00F763D7">
              <w:rPr>
                <w:rFonts w:ascii="Times New Roman" w:hAnsi="Times New Roman" w:cs="Times New Roman"/>
                <w:color w:val="000000"/>
                <w:sz w:val="24"/>
                <w:szCs w:val="24"/>
              </w:rPr>
              <w:t>arbo kodeksas;</w:t>
            </w:r>
          </w:p>
          <w:p w14:paraId="30D3C04F" w14:textId="77777777" w:rsidR="005D527D" w:rsidRDefault="005D527D" w:rsidP="006C30CA">
            <w:pPr>
              <w:rPr>
                <w:rFonts w:ascii="Times New Roman" w:hAnsi="Times New Roman" w:cs="Times New Roman"/>
                <w:sz w:val="24"/>
                <w:szCs w:val="24"/>
              </w:rPr>
            </w:pPr>
            <w:r w:rsidRPr="00D33BE2">
              <w:rPr>
                <w:rFonts w:ascii="Times New Roman" w:hAnsi="Times New Roman" w:cs="Times New Roman"/>
                <w:sz w:val="24"/>
                <w:szCs w:val="24"/>
              </w:rPr>
              <w:t>Teismo nuostatai;</w:t>
            </w:r>
          </w:p>
          <w:p w14:paraId="468552DE" w14:textId="77777777" w:rsidR="00AB15DF" w:rsidRPr="00D33BE2" w:rsidRDefault="00AB15DF" w:rsidP="006C30CA">
            <w:pPr>
              <w:rPr>
                <w:rFonts w:ascii="Times New Roman" w:hAnsi="Times New Roman" w:cs="Times New Roman"/>
                <w:sz w:val="24"/>
                <w:szCs w:val="24"/>
              </w:rPr>
            </w:pPr>
            <w:r>
              <w:rPr>
                <w:rFonts w:ascii="Times New Roman" w:hAnsi="Times New Roman" w:cs="Times New Roman"/>
                <w:sz w:val="24"/>
                <w:szCs w:val="24"/>
              </w:rPr>
              <w:t xml:space="preserve">Patvirtinta Teismo </w:t>
            </w:r>
            <w:r w:rsidR="00A04BE5">
              <w:rPr>
                <w:rFonts w:ascii="Times New Roman" w:hAnsi="Times New Roman" w:cs="Times New Roman"/>
                <w:sz w:val="24"/>
                <w:szCs w:val="24"/>
              </w:rPr>
              <w:t xml:space="preserve">organizacinė </w:t>
            </w:r>
            <w:r>
              <w:rPr>
                <w:rFonts w:ascii="Times New Roman" w:hAnsi="Times New Roman" w:cs="Times New Roman"/>
                <w:sz w:val="24"/>
                <w:szCs w:val="24"/>
              </w:rPr>
              <w:t>struktūra;</w:t>
            </w:r>
          </w:p>
          <w:p w14:paraId="03C8E306" w14:textId="77777777" w:rsidR="005D527D" w:rsidRPr="00D33BE2" w:rsidRDefault="005D527D" w:rsidP="006C30CA">
            <w:pPr>
              <w:rPr>
                <w:rFonts w:ascii="Times New Roman" w:hAnsi="Times New Roman" w:cs="Times New Roman"/>
                <w:sz w:val="24"/>
                <w:szCs w:val="24"/>
              </w:rPr>
            </w:pPr>
            <w:r w:rsidRPr="00D33BE2">
              <w:rPr>
                <w:rFonts w:ascii="Times New Roman" w:hAnsi="Times New Roman" w:cs="Times New Roman"/>
                <w:sz w:val="24"/>
                <w:szCs w:val="24"/>
              </w:rPr>
              <w:t>Teismo padalinių nuostatai;</w:t>
            </w:r>
          </w:p>
          <w:p w14:paraId="4CB9FE86" w14:textId="77777777" w:rsidR="00AB15DF" w:rsidRDefault="00825DA7" w:rsidP="006C30CA">
            <w:pPr>
              <w:rPr>
                <w:rFonts w:ascii="Times New Roman" w:hAnsi="Times New Roman" w:cs="Times New Roman"/>
                <w:sz w:val="24"/>
                <w:szCs w:val="24"/>
              </w:rPr>
            </w:pPr>
            <w:r>
              <w:rPr>
                <w:rFonts w:ascii="Times New Roman" w:hAnsi="Times New Roman" w:cs="Times New Roman"/>
                <w:sz w:val="24"/>
                <w:szCs w:val="24"/>
              </w:rPr>
              <w:t>Teismo v</w:t>
            </w:r>
            <w:r w:rsidR="005D527D" w:rsidRPr="00D33BE2">
              <w:rPr>
                <w:rFonts w:ascii="Times New Roman" w:hAnsi="Times New Roman" w:cs="Times New Roman"/>
                <w:sz w:val="24"/>
                <w:szCs w:val="24"/>
              </w:rPr>
              <w:t xml:space="preserve">alstybės tarnautojų ir darbuotojų, dirbančių pagal darbo sutartis, </w:t>
            </w:r>
            <w:r w:rsidR="00AB15DF">
              <w:rPr>
                <w:rFonts w:ascii="Times New Roman" w:hAnsi="Times New Roman" w:cs="Times New Roman"/>
                <w:sz w:val="24"/>
                <w:szCs w:val="24"/>
              </w:rPr>
              <w:t xml:space="preserve">etatų sąrašas ir </w:t>
            </w:r>
            <w:r w:rsidR="005D527D" w:rsidRPr="00D33BE2">
              <w:rPr>
                <w:rFonts w:ascii="Times New Roman" w:hAnsi="Times New Roman" w:cs="Times New Roman"/>
                <w:sz w:val="24"/>
                <w:szCs w:val="24"/>
              </w:rPr>
              <w:t>pareigybių aprašymai;</w:t>
            </w:r>
          </w:p>
          <w:p w14:paraId="16662E01" w14:textId="77777777" w:rsidR="008C4F73" w:rsidRDefault="008C4F73" w:rsidP="006C30CA">
            <w:pPr>
              <w:rPr>
                <w:rFonts w:ascii="Times New Roman" w:hAnsi="Times New Roman" w:cs="Times New Roman"/>
                <w:sz w:val="24"/>
                <w:szCs w:val="24"/>
              </w:rPr>
            </w:pPr>
            <w:r>
              <w:rPr>
                <w:rFonts w:ascii="Times New Roman" w:hAnsi="Times New Roman" w:cs="Times New Roman"/>
                <w:sz w:val="24"/>
                <w:szCs w:val="24"/>
              </w:rPr>
              <w:t>Teismo darbo tvarkos taisyklės;</w:t>
            </w:r>
          </w:p>
          <w:p w14:paraId="68FF8F3D" w14:textId="77777777" w:rsidR="008C4F73" w:rsidRDefault="008C4F73" w:rsidP="006C30CA">
            <w:pPr>
              <w:rPr>
                <w:rFonts w:ascii="Times New Roman" w:hAnsi="Times New Roman" w:cs="Times New Roman"/>
                <w:sz w:val="24"/>
                <w:szCs w:val="24"/>
              </w:rPr>
            </w:pPr>
            <w:r>
              <w:rPr>
                <w:rFonts w:ascii="Times New Roman" w:hAnsi="Times New Roman" w:cs="Times New Roman"/>
                <w:sz w:val="24"/>
                <w:szCs w:val="24"/>
              </w:rPr>
              <w:t>Teismo valstybės tarnautojų ir darbuotojų dirbančių pagal darbo sutartis, nuotolinio darbo tvarka;</w:t>
            </w:r>
          </w:p>
          <w:p w14:paraId="2F26FDD0" w14:textId="77777777" w:rsidR="008C4F73" w:rsidRDefault="008C4F73" w:rsidP="006C30CA">
            <w:pPr>
              <w:rPr>
                <w:rFonts w:ascii="Times New Roman" w:hAnsi="Times New Roman" w:cs="Times New Roman"/>
                <w:sz w:val="24"/>
                <w:szCs w:val="24"/>
              </w:rPr>
            </w:pPr>
            <w:r>
              <w:rPr>
                <w:rFonts w:ascii="Times New Roman" w:hAnsi="Times New Roman" w:cs="Times New Roman"/>
                <w:sz w:val="24"/>
                <w:szCs w:val="24"/>
              </w:rPr>
              <w:t>Teismo darbuotojų privačių interesų tvarkymo aprašas;</w:t>
            </w:r>
          </w:p>
          <w:p w14:paraId="05E3E890" w14:textId="77777777" w:rsidR="008C4F73" w:rsidRDefault="008C4F73" w:rsidP="006C30CA">
            <w:pPr>
              <w:rPr>
                <w:rFonts w:ascii="Times New Roman" w:hAnsi="Times New Roman" w:cs="Times New Roman"/>
                <w:sz w:val="24"/>
                <w:szCs w:val="24"/>
              </w:rPr>
            </w:pPr>
            <w:r>
              <w:rPr>
                <w:rFonts w:ascii="Times New Roman" w:hAnsi="Times New Roman" w:cs="Times New Roman"/>
                <w:sz w:val="24"/>
                <w:szCs w:val="24"/>
              </w:rPr>
              <w:t>Teismo darbuotojų supažindinimo su atsakomybe už neteisėtą disponavimą įslaptinta informacija ir įslaptintos informacijos apsaugos reikalavimai;</w:t>
            </w:r>
          </w:p>
          <w:p w14:paraId="135D812E" w14:textId="77777777" w:rsidR="005D527D" w:rsidRPr="008F26DF" w:rsidRDefault="005D527D" w:rsidP="006C30CA">
            <w:pPr>
              <w:rPr>
                <w:rFonts w:ascii="Times New Roman" w:hAnsi="Times New Roman" w:cs="Times New Roman"/>
                <w:sz w:val="24"/>
                <w:szCs w:val="24"/>
              </w:rPr>
            </w:pPr>
            <w:r w:rsidRPr="0023272D">
              <w:rPr>
                <w:rFonts w:ascii="Times New Roman" w:hAnsi="Times New Roman" w:cs="Times New Roman"/>
                <w:sz w:val="24"/>
                <w:szCs w:val="24"/>
              </w:rPr>
              <w:t>Valstybės tarnautojų pareigybių aprašymo ir vertinimo metodik</w:t>
            </w:r>
            <w:r w:rsidRPr="00C1469E">
              <w:rPr>
                <w:rFonts w:ascii="Times New Roman" w:hAnsi="Times New Roman" w:cs="Times New Roman"/>
                <w:sz w:val="24"/>
                <w:szCs w:val="24"/>
              </w:rPr>
              <w:t>a</w:t>
            </w:r>
            <w:r>
              <w:rPr>
                <w:rFonts w:ascii="Times New Roman" w:hAnsi="Times New Roman" w:cs="Times New Roman"/>
                <w:sz w:val="24"/>
                <w:szCs w:val="24"/>
              </w:rPr>
              <w:t>;</w:t>
            </w:r>
          </w:p>
          <w:p w14:paraId="05318347" w14:textId="77777777" w:rsidR="005D527D" w:rsidRPr="004D000B" w:rsidRDefault="005D527D" w:rsidP="006C30CA">
            <w:pPr>
              <w:rPr>
                <w:rFonts w:ascii="Times New Roman" w:hAnsi="Times New Roman" w:cs="Times New Roman"/>
                <w:sz w:val="24"/>
                <w:szCs w:val="24"/>
              </w:rPr>
            </w:pPr>
            <w:r w:rsidRPr="00B9708B">
              <w:rPr>
                <w:rFonts w:ascii="Times New Roman" w:hAnsi="Times New Roman" w:cs="Times New Roman"/>
                <w:sz w:val="24"/>
                <w:szCs w:val="24"/>
              </w:rPr>
              <w:t>Valstybės ir savivaldybių įstaigų darbuotojų pareigybių aprašymo metod</w:t>
            </w:r>
            <w:r w:rsidRPr="00B9708B">
              <w:rPr>
                <w:rFonts w:ascii="Times New Roman" w:hAnsi="Times New Roman" w:cs="Times New Roman"/>
                <w:sz w:val="24"/>
                <w:szCs w:val="24"/>
              </w:rPr>
              <w:t>i</w:t>
            </w:r>
            <w:r w:rsidRPr="00B9708B">
              <w:rPr>
                <w:rFonts w:ascii="Times New Roman" w:hAnsi="Times New Roman" w:cs="Times New Roman"/>
                <w:sz w:val="24"/>
                <w:szCs w:val="24"/>
              </w:rPr>
              <w:t>k</w:t>
            </w:r>
            <w:r w:rsidRPr="004D000B">
              <w:rPr>
                <w:rFonts w:ascii="Times New Roman" w:hAnsi="Times New Roman"/>
                <w:sz w:val="24"/>
                <w:szCs w:val="24"/>
              </w:rPr>
              <w:t>a</w:t>
            </w:r>
            <w:r>
              <w:rPr>
                <w:rFonts w:ascii="Times New Roman" w:hAnsi="Times New Roman"/>
                <w:sz w:val="24"/>
                <w:szCs w:val="24"/>
              </w:rPr>
              <w:t>;</w:t>
            </w:r>
          </w:p>
          <w:p w14:paraId="5785EBCC" w14:textId="77777777" w:rsidR="005D527D" w:rsidRPr="004D000B" w:rsidRDefault="005D527D" w:rsidP="006C30CA">
            <w:pPr>
              <w:rPr>
                <w:rFonts w:ascii="Times New Roman" w:hAnsi="Times New Roman" w:cs="Times New Roman"/>
                <w:sz w:val="24"/>
                <w:szCs w:val="24"/>
              </w:rPr>
            </w:pPr>
            <w:r w:rsidRPr="004D000B">
              <w:rPr>
                <w:rFonts w:ascii="Times New Roman" w:hAnsi="Times New Roman" w:cs="Times New Roman"/>
                <w:color w:val="000000"/>
                <w:sz w:val="24"/>
                <w:szCs w:val="24"/>
              </w:rPr>
              <w:t>Valstybės tarnautojų tarnybinės veiklos vertinimo tvarkos aprašas</w:t>
            </w:r>
            <w:r>
              <w:rPr>
                <w:rFonts w:ascii="Times New Roman" w:hAnsi="Times New Roman" w:cs="Times New Roman"/>
                <w:color w:val="000000"/>
                <w:sz w:val="24"/>
                <w:szCs w:val="24"/>
              </w:rPr>
              <w:t>;</w:t>
            </w:r>
          </w:p>
          <w:p w14:paraId="47B3C301" w14:textId="77777777" w:rsidR="005D527D" w:rsidRPr="004D000B" w:rsidRDefault="005D527D" w:rsidP="006C30CA">
            <w:pPr>
              <w:rPr>
                <w:rFonts w:ascii="Times New Roman" w:hAnsi="Times New Roman" w:cs="Times New Roman"/>
                <w:sz w:val="24"/>
                <w:szCs w:val="24"/>
              </w:rPr>
            </w:pPr>
            <w:r w:rsidRPr="004D000B">
              <w:rPr>
                <w:rFonts w:ascii="Times New Roman" w:hAnsi="Times New Roman" w:cs="Times New Roman"/>
                <w:sz w:val="24"/>
                <w:szCs w:val="24"/>
              </w:rPr>
              <w:t>Valstybės ir savivaldybių įstaigų darbuotojų veiklos vertinimo tvarkos a</w:t>
            </w:r>
            <w:r w:rsidRPr="004D000B">
              <w:rPr>
                <w:rFonts w:ascii="Times New Roman" w:hAnsi="Times New Roman" w:cs="Times New Roman"/>
                <w:sz w:val="24"/>
                <w:szCs w:val="24"/>
              </w:rPr>
              <w:t>p</w:t>
            </w:r>
            <w:r w:rsidRPr="004D000B">
              <w:rPr>
                <w:rFonts w:ascii="Times New Roman" w:hAnsi="Times New Roman" w:cs="Times New Roman"/>
                <w:sz w:val="24"/>
                <w:szCs w:val="24"/>
              </w:rPr>
              <w:t>rašas</w:t>
            </w:r>
            <w:r>
              <w:rPr>
                <w:rFonts w:ascii="Times New Roman" w:hAnsi="Times New Roman" w:cs="Times New Roman"/>
                <w:sz w:val="24"/>
                <w:szCs w:val="24"/>
              </w:rPr>
              <w:t>;</w:t>
            </w:r>
          </w:p>
          <w:p w14:paraId="564CEBA8" w14:textId="77777777" w:rsidR="005D527D" w:rsidRDefault="005D527D" w:rsidP="005040FE">
            <w:pPr>
              <w:rPr>
                <w:rFonts w:ascii="Times New Roman" w:hAnsi="Times New Roman" w:cs="Times New Roman"/>
                <w:color w:val="000000"/>
                <w:sz w:val="24"/>
                <w:szCs w:val="24"/>
              </w:rPr>
            </w:pPr>
            <w:r w:rsidRPr="004D000B">
              <w:rPr>
                <w:rFonts w:ascii="Times New Roman" w:hAnsi="Times New Roman" w:cs="Times New Roman"/>
                <w:color w:val="000000"/>
                <w:sz w:val="24"/>
                <w:szCs w:val="24"/>
              </w:rPr>
              <w:lastRenderedPageBreak/>
              <w:t>Valstybės tarnautojų kvalifikacijos tobulinimo tvarkos aprašas</w:t>
            </w:r>
            <w:r>
              <w:rPr>
                <w:rFonts w:ascii="Times New Roman" w:hAnsi="Times New Roman" w:cs="Times New Roman"/>
                <w:color w:val="000000"/>
                <w:sz w:val="24"/>
                <w:szCs w:val="24"/>
              </w:rPr>
              <w:t>;</w:t>
            </w:r>
            <w:r w:rsidR="003B64CE">
              <w:rPr>
                <w:rFonts w:ascii="Times New Roman" w:hAnsi="Times New Roman" w:cs="Times New Roman"/>
                <w:color w:val="000000"/>
                <w:sz w:val="24"/>
                <w:szCs w:val="24"/>
              </w:rPr>
              <w:t xml:space="preserve"> </w:t>
            </w:r>
          </w:p>
          <w:p w14:paraId="5FF97441" w14:textId="77777777" w:rsidR="00B04DCA" w:rsidRPr="00B04DCA" w:rsidRDefault="00B04DCA" w:rsidP="00B04DCA">
            <w:pPr>
              <w:jc w:val="both"/>
              <w:rPr>
                <w:rFonts w:ascii="Times New Roman" w:hAnsi="Times New Roman"/>
                <w:sz w:val="24"/>
                <w:szCs w:val="24"/>
              </w:rPr>
            </w:pPr>
            <w:r w:rsidRPr="001D6FB1">
              <w:rPr>
                <w:rFonts w:ascii="Times New Roman" w:hAnsi="Times New Roman"/>
                <w:sz w:val="24"/>
                <w:szCs w:val="24"/>
              </w:rPr>
              <w:t>Lygių galimybių politikos įgyvendinimo ir vykdymo priežiūros tvarkos aprašas;</w:t>
            </w:r>
          </w:p>
        </w:tc>
        <w:tc>
          <w:tcPr>
            <w:tcW w:w="2552" w:type="dxa"/>
          </w:tcPr>
          <w:p w14:paraId="7FEDD4D9" w14:textId="77777777" w:rsidR="005D527D" w:rsidRPr="00DD2E10" w:rsidRDefault="005D527D" w:rsidP="00125254">
            <w:pPr>
              <w:rPr>
                <w:rFonts w:ascii="Times New Roman" w:hAnsi="Times New Roman" w:cs="Times New Roman"/>
                <w:sz w:val="24"/>
                <w:szCs w:val="24"/>
              </w:rPr>
            </w:pPr>
            <w:r>
              <w:rPr>
                <w:rFonts w:ascii="Times New Roman" w:hAnsi="Times New Roman" w:cs="Times New Roman"/>
                <w:sz w:val="24"/>
                <w:szCs w:val="24"/>
              </w:rPr>
              <w:lastRenderedPageBreak/>
              <w:t>Teismo pirmininkas</w:t>
            </w:r>
            <w:r w:rsidRPr="00DD2E10">
              <w:rPr>
                <w:rFonts w:ascii="Times New Roman" w:hAnsi="Times New Roman" w:cs="Times New Roman"/>
                <w:sz w:val="24"/>
                <w:szCs w:val="24"/>
              </w:rPr>
              <w:t xml:space="preserve">, </w:t>
            </w:r>
            <w:r>
              <w:rPr>
                <w:rFonts w:ascii="Times New Roman" w:hAnsi="Times New Roman" w:cs="Times New Roman"/>
                <w:sz w:val="24"/>
                <w:szCs w:val="24"/>
              </w:rPr>
              <w:t>Teismo pirmininko p</w:t>
            </w:r>
            <w:r>
              <w:rPr>
                <w:rFonts w:ascii="Times New Roman" w:hAnsi="Times New Roman" w:cs="Times New Roman"/>
                <w:sz w:val="24"/>
                <w:szCs w:val="24"/>
              </w:rPr>
              <w:t>a</w:t>
            </w:r>
            <w:r>
              <w:rPr>
                <w:rFonts w:ascii="Times New Roman" w:hAnsi="Times New Roman" w:cs="Times New Roman"/>
                <w:sz w:val="24"/>
                <w:szCs w:val="24"/>
              </w:rPr>
              <w:t>vaduotoja, Teismo kancleris, padalinių</w:t>
            </w:r>
            <w:r w:rsidRPr="00DD2E10">
              <w:rPr>
                <w:rFonts w:ascii="Times New Roman" w:hAnsi="Times New Roman" w:cs="Times New Roman"/>
                <w:sz w:val="24"/>
                <w:szCs w:val="24"/>
              </w:rPr>
              <w:t xml:space="preserve"> </w:t>
            </w:r>
            <w:r w:rsidR="00065A55">
              <w:rPr>
                <w:rFonts w:ascii="Times New Roman" w:hAnsi="Times New Roman" w:cs="Times New Roman"/>
                <w:sz w:val="24"/>
                <w:szCs w:val="24"/>
              </w:rPr>
              <w:t>v</w:t>
            </w:r>
            <w:r w:rsidR="00065A55">
              <w:rPr>
                <w:rFonts w:ascii="Times New Roman" w:hAnsi="Times New Roman" w:cs="Times New Roman"/>
                <w:sz w:val="24"/>
                <w:szCs w:val="24"/>
              </w:rPr>
              <w:t>a</w:t>
            </w:r>
            <w:r w:rsidR="00065A55">
              <w:rPr>
                <w:rFonts w:ascii="Times New Roman" w:hAnsi="Times New Roman" w:cs="Times New Roman"/>
                <w:sz w:val="24"/>
                <w:szCs w:val="24"/>
              </w:rPr>
              <w:t>dovai</w:t>
            </w:r>
            <w:r w:rsidRPr="00DD2E10">
              <w:rPr>
                <w:rFonts w:ascii="Times New Roman" w:hAnsi="Times New Roman" w:cs="Times New Roman"/>
                <w:sz w:val="24"/>
                <w:szCs w:val="24"/>
              </w:rPr>
              <w:t>, ,</w:t>
            </w:r>
            <w:r w:rsidR="00125254">
              <w:rPr>
                <w:rFonts w:ascii="Times New Roman" w:hAnsi="Times New Roman" w:cs="Times New Roman"/>
                <w:sz w:val="24"/>
                <w:szCs w:val="24"/>
              </w:rPr>
              <w:t xml:space="preserve"> vyresnioji pat</w:t>
            </w:r>
            <w:r w:rsidR="00125254">
              <w:rPr>
                <w:rFonts w:ascii="Times New Roman" w:hAnsi="Times New Roman" w:cs="Times New Roman"/>
                <w:sz w:val="24"/>
                <w:szCs w:val="24"/>
              </w:rPr>
              <w:t>a</w:t>
            </w:r>
            <w:r w:rsidR="00125254">
              <w:rPr>
                <w:rFonts w:ascii="Times New Roman" w:hAnsi="Times New Roman" w:cs="Times New Roman"/>
                <w:sz w:val="24"/>
                <w:szCs w:val="24"/>
              </w:rPr>
              <w:t>rėja (vyriausioji fina</w:t>
            </w:r>
            <w:r w:rsidR="00125254">
              <w:rPr>
                <w:rFonts w:ascii="Times New Roman" w:hAnsi="Times New Roman" w:cs="Times New Roman"/>
                <w:sz w:val="24"/>
                <w:szCs w:val="24"/>
              </w:rPr>
              <w:t>n</w:t>
            </w:r>
            <w:r w:rsidR="00125254">
              <w:rPr>
                <w:rFonts w:ascii="Times New Roman" w:hAnsi="Times New Roman" w:cs="Times New Roman"/>
                <w:sz w:val="24"/>
                <w:szCs w:val="24"/>
              </w:rPr>
              <w:t>sininkė)</w:t>
            </w:r>
            <w:r w:rsidRPr="00DD2E10">
              <w:rPr>
                <w:rFonts w:ascii="Times New Roman" w:hAnsi="Times New Roman" w:cs="Times New Roman"/>
                <w:sz w:val="24"/>
                <w:szCs w:val="24"/>
              </w:rPr>
              <w:t xml:space="preserve"> (toliau – V</w:t>
            </w:r>
            <w:r w:rsidRPr="00DD2E10">
              <w:rPr>
                <w:rFonts w:ascii="Times New Roman" w:hAnsi="Times New Roman" w:cs="Times New Roman"/>
                <w:sz w:val="24"/>
                <w:szCs w:val="24"/>
              </w:rPr>
              <w:t>a</w:t>
            </w:r>
            <w:r w:rsidRPr="00DD2E10">
              <w:rPr>
                <w:rFonts w:ascii="Times New Roman" w:hAnsi="Times New Roman" w:cs="Times New Roman"/>
                <w:sz w:val="24"/>
                <w:szCs w:val="24"/>
              </w:rPr>
              <w:t>dovybė), darbo grupių vadovai</w:t>
            </w:r>
          </w:p>
        </w:tc>
      </w:tr>
      <w:tr w:rsidR="005D527D" w:rsidRPr="00177641" w14:paraId="31775981" w14:textId="77777777" w:rsidTr="00B04DCA">
        <w:tc>
          <w:tcPr>
            <w:tcW w:w="1985" w:type="dxa"/>
            <w:vMerge/>
          </w:tcPr>
          <w:p w14:paraId="71AB97F5" w14:textId="77777777" w:rsidR="005D527D" w:rsidRPr="00177641" w:rsidRDefault="005D527D" w:rsidP="005040FE">
            <w:pPr>
              <w:rPr>
                <w:rFonts w:ascii="Times New Roman" w:hAnsi="Times New Roman" w:cs="Times New Roman"/>
                <w:sz w:val="24"/>
                <w:szCs w:val="24"/>
              </w:rPr>
            </w:pPr>
          </w:p>
        </w:tc>
        <w:tc>
          <w:tcPr>
            <w:tcW w:w="2409" w:type="dxa"/>
          </w:tcPr>
          <w:p w14:paraId="5EF19979"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1.2. </w:t>
            </w:r>
            <w:r w:rsidRPr="00DD2E10">
              <w:rPr>
                <w:rFonts w:ascii="Times New Roman" w:hAnsi="Times New Roman" w:cs="Times New Roman"/>
                <w:sz w:val="24"/>
                <w:szCs w:val="24"/>
              </w:rPr>
              <w:t>Valdymo filosof</w:t>
            </w:r>
            <w:r w:rsidRPr="00DD2E10">
              <w:rPr>
                <w:rFonts w:ascii="Times New Roman" w:hAnsi="Times New Roman" w:cs="Times New Roman"/>
                <w:sz w:val="24"/>
                <w:szCs w:val="24"/>
              </w:rPr>
              <w:t>i</w:t>
            </w:r>
            <w:r w:rsidRPr="00DD2E10">
              <w:rPr>
                <w:rFonts w:ascii="Times New Roman" w:hAnsi="Times New Roman" w:cs="Times New Roman"/>
                <w:sz w:val="24"/>
                <w:szCs w:val="24"/>
              </w:rPr>
              <w:t>ja ir vadovavimo st</w:t>
            </w:r>
            <w:r w:rsidRPr="00DD2E10">
              <w:rPr>
                <w:rFonts w:ascii="Times New Roman" w:hAnsi="Times New Roman" w:cs="Times New Roman"/>
                <w:sz w:val="24"/>
                <w:szCs w:val="24"/>
              </w:rPr>
              <w:t>i</w:t>
            </w:r>
            <w:r w:rsidRPr="00DD2E10">
              <w:rPr>
                <w:rFonts w:ascii="Times New Roman" w:hAnsi="Times New Roman" w:cs="Times New Roman"/>
                <w:sz w:val="24"/>
                <w:szCs w:val="24"/>
              </w:rPr>
              <w:t>lius</w:t>
            </w:r>
            <w:r w:rsidR="008C4F73">
              <w:rPr>
                <w:rFonts w:ascii="Times New Roman" w:hAnsi="Times New Roman" w:cs="Times New Roman"/>
                <w:sz w:val="24"/>
                <w:szCs w:val="24"/>
              </w:rPr>
              <w:t xml:space="preserve"> </w:t>
            </w:r>
          </w:p>
        </w:tc>
        <w:tc>
          <w:tcPr>
            <w:tcW w:w="7513" w:type="dxa"/>
            <w:vMerge/>
          </w:tcPr>
          <w:p w14:paraId="7599A061" w14:textId="77777777" w:rsidR="005D527D" w:rsidRPr="00DD2E10" w:rsidRDefault="005D527D" w:rsidP="005040FE">
            <w:pPr>
              <w:rPr>
                <w:rFonts w:ascii="Times New Roman" w:hAnsi="Times New Roman" w:cs="Times New Roman"/>
                <w:sz w:val="24"/>
                <w:szCs w:val="24"/>
              </w:rPr>
            </w:pPr>
          </w:p>
        </w:tc>
        <w:tc>
          <w:tcPr>
            <w:tcW w:w="2552" w:type="dxa"/>
          </w:tcPr>
          <w:p w14:paraId="21AA98E2" w14:textId="77777777" w:rsidR="005D527D" w:rsidRPr="00DD2E10" w:rsidRDefault="005D527D" w:rsidP="005040FE">
            <w:pPr>
              <w:rPr>
                <w:rFonts w:ascii="Times New Roman" w:hAnsi="Times New Roman" w:cs="Times New Roman"/>
                <w:sz w:val="24"/>
                <w:szCs w:val="24"/>
              </w:rPr>
            </w:pPr>
            <w:r w:rsidRPr="00DD2E10">
              <w:rPr>
                <w:rFonts w:ascii="Times New Roman" w:hAnsi="Times New Roman" w:cs="Times New Roman"/>
                <w:sz w:val="24"/>
                <w:szCs w:val="24"/>
              </w:rPr>
              <w:t>Vadovybė</w:t>
            </w:r>
          </w:p>
          <w:p w14:paraId="28B7E275" w14:textId="77777777" w:rsidR="005D527D" w:rsidRPr="00DD2E10" w:rsidRDefault="005D527D" w:rsidP="005040FE">
            <w:pPr>
              <w:rPr>
                <w:rFonts w:ascii="Times New Roman" w:hAnsi="Times New Roman" w:cs="Times New Roman"/>
                <w:sz w:val="24"/>
                <w:szCs w:val="24"/>
              </w:rPr>
            </w:pPr>
          </w:p>
        </w:tc>
      </w:tr>
      <w:tr w:rsidR="005D527D" w:rsidRPr="00177641" w14:paraId="425B2AFB" w14:textId="77777777" w:rsidTr="00B04DCA">
        <w:tc>
          <w:tcPr>
            <w:tcW w:w="1985" w:type="dxa"/>
            <w:vMerge/>
          </w:tcPr>
          <w:p w14:paraId="4AB169C7" w14:textId="77777777" w:rsidR="005D527D" w:rsidRPr="00177641" w:rsidRDefault="005D527D" w:rsidP="005040FE">
            <w:pPr>
              <w:rPr>
                <w:rFonts w:ascii="Times New Roman" w:hAnsi="Times New Roman" w:cs="Times New Roman"/>
                <w:sz w:val="24"/>
                <w:szCs w:val="24"/>
              </w:rPr>
            </w:pPr>
          </w:p>
        </w:tc>
        <w:tc>
          <w:tcPr>
            <w:tcW w:w="2409" w:type="dxa"/>
          </w:tcPr>
          <w:p w14:paraId="1333CED0" w14:textId="77777777" w:rsidR="005D527D" w:rsidRPr="00DD2E10"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1.3. </w:t>
            </w:r>
            <w:r w:rsidRPr="00DD2E10">
              <w:rPr>
                <w:rFonts w:ascii="Times New Roman" w:hAnsi="Times New Roman" w:cs="Times New Roman"/>
                <w:sz w:val="24"/>
                <w:szCs w:val="24"/>
              </w:rPr>
              <w:t>Personalo vald</w:t>
            </w:r>
            <w:r w:rsidRPr="00DD2E10">
              <w:rPr>
                <w:rFonts w:ascii="Times New Roman" w:hAnsi="Times New Roman" w:cs="Times New Roman"/>
                <w:sz w:val="24"/>
                <w:szCs w:val="24"/>
              </w:rPr>
              <w:t>y</w:t>
            </w:r>
            <w:r w:rsidRPr="00DD2E10">
              <w:rPr>
                <w:rFonts w:ascii="Times New Roman" w:hAnsi="Times New Roman" w:cs="Times New Roman"/>
                <w:sz w:val="24"/>
                <w:szCs w:val="24"/>
              </w:rPr>
              <w:t>mo politika ir praktika</w:t>
            </w:r>
            <w:r w:rsidRPr="00DD2E10">
              <w:rPr>
                <w:rFonts w:ascii="Times New Roman" w:hAnsi="Times New Roman" w:cs="Times New Roman"/>
                <w:sz w:val="24"/>
                <w:szCs w:val="24"/>
                <w:lang w:eastAsia="lt-LT"/>
              </w:rPr>
              <w:t xml:space="preserve"> </w:t>
            </w:r>
          </w:p>
        </w:tc>
        <w:tc>
          <w:tcPr>
            <w:tcW w:w="7513" w:type="dxa"/>
            <w:vMerge/>
          </w:tcPr>
          <w:p w14:paraId="4591BB08" w14:textId="77777777" w:rsidR="005D527D" w:rsidRPr="00DD2E10" w:rsidRDefault="005D527D" w:rsidP="005040FE">
            <w:pPr>
              <w:rPr>
                <w:rFonts w:ascii="Times New Roman" w:hAnsi="Times New Roman" w:cs="Times New Roman"/>
                <w:sz w:val="24"/>
                <w:szCs w:val="24"/>
              </w:rPr>
            </w:pPr>
          </w:p>
        </w:tc>
        <w:tc>
          <w:tcPr>
            <w:tcW w:w="2552" w:type="dxa"/>
          </w:tcPr>
          <w:p w14:paraId="02C107F6" w14:textId="77777777" w:rsidR="005D527D" w:rsidRPr="00DD2E10" w:rsidRDefault="005D527D" w:rsidP="00B03E60">
            <w:pPr>
              <w:rPr>
                <w:rFonts w:ascii="Times New Roman" w:hAnsi="Times New Roman" w:cs="Times New Roman"/>
                <w:sz w:val="24"/>
                <w:szCs w:val="24"/>
              </w:rPr>
            </w:pPr>
            <w:r>
              <w:rPr>
                <w:rFonts w:ascii="Times New Roman" w:hAnsi="Times New Roman" w:cs="Times New Roman"/>
                <w:sz w:val="24"/>
                <w:szCs w:val="24"/>
              </w:rPr>
              <w:t xml:space="preserve">Teismo pirmininkas, Teismo kancleris, </w:t>
            </w:r>
            <w:r w:rsidR="00B03E60">
              <w:rPr>
                <w:rFonts w:ascii="Times New Roman" w:hAnsi="Times New Roman" w:cs="Times New Roman"/>
                <w:sz w:val="24"/>
                <w:szCs w:val="24"/>
              </w:rPr>
              <w:t>Pe</w:t>
            </w:r>
            <w:r w:rsidR="00B03E60">
              <w:rPr>
                <w:rFonts w:ascii="Times New Roman" w:hAnsi="Times New Roman" w:cs="Times New Roman"/>
                <w:sz w:val="24"/>
                <w:szCs w:val="24"/>
              </w:rPr>
              <w:t>r</w:t>
            </w:r>
            <w:r w:rsidR="00B03E60">
              <w:rPr>
                <w:rFonts w:ascii="Times New Roman" w:hAnsi="Times New Roman" w:cs="Times New Roman"/>
                <w:sz w:val="24"/>
                <w:szCs w:val="24"/>
              </w:rPr>
              <w:t>sonalo ir administrav</w:t>
            </w:r>
            <w:r w:rsidR="00B03E60">
              <w:rPr>
                <w:rFonts w:ascii="Times New Roman" w:hAnsi="Times New Roman" w:cs="Times New Roman"/>
                <w:sz w:val="24"/>
                <w:szCs w:val="24"/>
              </w:rPr>
              <w:t>i</w:t>
            </w:r>
            <w:r w:rsidR="00B03E60">
              <w:rPr>
                <w:rFonts w:ascii="Times New Roman" w:hAnsi="Times New Roman" w:cs="Times New Roman"/>
                <w:sz w:val="24"/>
                <w:szCs w:val="24"/>
              </w:rPr>
              <w:t>mo skyriaus vedėjas</w:t>
            </w:r>
          </w:p>
        </w:tc>
      </w:tr>
      <w:tr w:rsidR="005D527D" w:rsidRPr="00177641" w14:paraId="0E2C5554" w14:textId="77777777" w:rsidTr="00B04DCA">
        <w:tc>
          <w:tcPr>
            <w:tcW w:w="1985" w:type="dxa"/>
            <w:vMerge/>
          </w:tcPr>
          <w:p w14:paraId="3E8CA505" w14:textId="77777777" w:rsidR="005D527D" w:rsidRPr="00177641" w:rsidRDefault="005D527D" w:rsidP="005040FE">
            <w:pPr>
              <w:rPr>
                <w:rFonts w:ascii="Times New Roman" w:hAnsi="Times New Roman" w:cs="Times New Roman"/>
                <w:sz w:val="24"/>
                <w:szCs w:val="24"/>
              </w:rPr>
            </w:pPr>
          </w:p>
        </w:tc>
        <w:tc>
          <w:tcPr>
            <w:tcW w:w="2409" w:type="dxa"/>
          </w:tcPr>
          <w:p w14:paraId="34A38663" w14:textId="77777777" w:rsidR="005D527D" w:rsidRPr="00DD2E10" w:rsidRDefault="005D527D" w:rsidP="009F22A2">
            <w:pPr>
              <w:ind w:firstLine="19"/>
              <w:rPr>
                <w:rFonts w:ascii="Times New Roman" w:hAnsi="Times New Roman" w:cs="Times New Roman"/>
                <w:sz w:val="24"/>
                <w:szCs w:val="24"/>
              </w:rPr>
            </w:pPr>
            <w:r>
              <w:rPr>
                <w:rFonts w:ascii="Times New Roman" w:hAnsi="Times New Roman" w:cs="Times New Roman"/>
                <w:sz w:val="24"/>
                <w:szCs w:val="24"/>
              </w:rPr>
              <w:t xml:space="preserve">1.4. </w:t>
            </w:r>
            <w:r w:rsidRPr="00DD2E10">
              <w:rPr>
                <w:rFonts w:ascii="Times New Roman" w:hAnsi="Times New Roman" w:cs="Times New Roman"/>
                <w:sz w:val="24"/>
                <w:szCs w:val="24"/>
              </w:rPr>
              <w:t xml:space="preserve">Kompetencija </w:t>
            </w:r>
          </w:p>
        </w:tc>
        <w:tc>
          <w:tcPr>
            <w:tcW w:w="7513" w:type="dxa"/>
            <w:vMerge/>
          </w:tcPr>
          <w:p w14:paraId="00674814" w14:textId="77777777" w:rsidR="005D527D" w:rsidRPr="00DD2E10" w:rsidRDefault="005D527D" w:rsidP="005040FE">
            <w:pPr>
              <w:rPr>
                <w:rFonts w:ascii="Times New Roman" w:hAnsi="Times New Roman" w:cs="Times New Roman"/>
                <w:sz w:val="24"/>
                <w:szCs w:val="24"/>
              </w:rPr>
            </w:pPr>
          </w:p>
        </w:tc>
        <w:tc>
          <w:tcPr>
            <w:tcW w:w="2552" w:type="dxa"/>
          </w:tcPr>
          <w:p w14:paraId="1544DF04" w14:textId="77777777" w:rsidR="005D527D" w:rsidRPr="00DD2E10"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Vadovybė, </w:t>
            </w:r>
            <w:r w:rsidR="00B03E60">
              <w:rPr>
                <w:rFonts w:ascii="Times New Roman" w:hAnsi="Times New Roman" w:cs="Times New Roman"/>
                <w:sz w:val="24"/>
                <w:szCs w:val="24"/>
              </w:rPr>
              <w:t>Personalo ir administravimo sk</w:t>
            </w:r>
            <w:r w:rsidR="00B03E60">
              <w:rPr>
                <w:rFonts w:ascii="Times New Roman" w:hAnsi="Times New Roman" w:cs="Times New Roman"/>
                <w:sz w:val="24"/>
                <w:szCs w:val="24"/>
              </w:rPr>
              <w:t>y</w:t>
            </w:r>
            <w:r w:rsidR="00B03E60">
              <w:rPr>
                <w:rFonts w:ascii="Times New Roman" w:hAnsi="Times New Roman" w:cs="Times New Roman"/>
                <w:sz w:val="24"/>
                <w:szCs w:val="24"/>
              </w:rPr>
              <w:t>riaus vedėjas</w:t>
            </w:r>
          </w:p>
        </w:tc>
      </w:tr>
      <w:tr w:rsidR="005D527D" w:rsidRPr="00177641" w14:paraId="782C38D2" w14:textId="77777777" w:rsidTr="00B04DCA">
        <w:tc>
          <w:tcPr>
            <w:tcW w:w="1985" w:type="dxa"/>
            <w:vMerge/>
            <w:tcBorders>
              <w:bottom w:val="single" w:sz="4" w:space="0" w:color="auto"/>
            </w:tcBorders>
          </w:tcPr>
          <w:p w14:paraId="55D23430" w14:textId="77777777" w:rsidR="005D527D" w:rsidRPr="00177641" w:rsidRDefault="005D527D" w:rsidP="005040FE">
            <w:pPr>
              <w:rPr>
                <w:rFonts w:ascii="Times New Roman" w:hAnsi="Times New Roman" w:cs="Times New Roman"/>
                <w:sz w:val="24"/>
                <w:szCs w:val="24"/>
              </w:rPr>
            </w:pPr>
          </w:p>
        </w:tc>
        <w:tc>
          <w:tcPr>
            <w:tcW w:w="2409" w:type="dxa"/>
            <w:tcBorders>
              <w:bottom w:val="single" w:sz="4" w:space="0" w:color="auto"/>
            </w:tcBorders>
          </w:tcPr>
          <w:p w14:paraId="7C28FC11"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1.5. </w:t>
            </w:r>
            <w:r w:rsidRPr="00DD2E10">
              <w:rPr>
                <w:rFonts w:ascii="Times New Roman" w:hAnsi="Times New Roman" w:cs="Times New Roman"/>
                <w:sz w:val="24"/>
                <w:szCs w:val="24"/>
              </w:rPr>
              <w:t xml:space="preserve">Profesinio elgesio principai ir taisyklės </w:t>
            </w:r>
          </w:p>
        </w:tc>
        <w:tc>
          <w:tcPr>
            <w:tcW w:w="7513" w:type="dxa"/>
            <w:vMerge/>
            <w:tcBorders>
              <w:bottom w:val="single" w:sz="4" w:space="0" w:color="auto"/>
            </w:tcBorders>
          </w:tcPr>
          <w:p w14:paraId="4B5B1A67" w14:textId="77777777" w:rsidR="005D527D" w:rsidRPr="00DD2E10" w:rsidRDefault="005D527D" w:rsidP="005040FE">
            <w:pPr>
              <w:rPr>
                <w:rFonts w:ascii="Times New Roman" w:hAnsi="Times New Roman" w:cs="Times New Roman"/>
                <w:sz w:val="24"/>
                <w:szCs w:val="24"/>
              </w:rPr>
            </w:pPr>
          </w:p>
        </w:tc>
        <w:tc>
          <w:tcPr>
            <w:tcW w:w="2552" w:type="dxa"/>
            <w:tcBorders>
              <w:bottom w:val="single" w:sz="4" w:space="0" w:color="auto"/>
            </w:tcBorders>
          </w:tcPr>
          <w:p w14:paraId="0110AF93" w14:textId="77777777" w:rsidR="005D527D" w:rsidRPr="00DD2E10" w:rsidRDefault="005D527D" w:rsidP="005040FE">
            <w:pPr>
              <w:rPr>
                <w:rFonts w:ascii="Times New Roman" w:hAnsi="Times New Roman" w:cs="Times New Roman"/>
                <w:sz w:val="24"/>
                <w:szCs w:val="24"/>
              </w:rPr>
            </w:pPr>
            <w:r w:rsidRPr="00DD2E10">
              <w:rPr>
                <w:rFonts w:ascii="Times New Roman" w:hAnsi="Times New Roman" w:cs="Times New Roman"/>
                <w:sz w:val="24"/>
                <w:szCs w:val="24"/>
              </w:rPr>
              <w:t>Vadovybė</w:t>
            </w:r>
          </w:p>
        </w:tc>
      </w:tr>
      <w:tr w:rsidR="005D527D" w:rsidRPr="00177641" w14:paraId="3E74691A" w14:textId="77777777" w:rsidTr="00B04DCA">
        <w:tc>
          <w:tcPr>
            <w:tcW w:w="1985" w:type="dxa"/>
            <w:shd w:val="pct10" w:color="auto" w:fill="auto"/>
          </w:tcPr>
          <w:p w14:paraId="538CC6C0" w14:textId="77777777" w:rsidR="005D527D" w:rsidRPr="00177641" w:rsidRDefault="005D527D" w:rsidP="005040FE">
            <w:pPr>
              <w:rPr>
                <w:rFonts w:ascii="Times New Roman" w:hAnsi="Times New Roman" w:cs="Times New Roman"/>
                <w:sz w:val="24"/>
                <w:szCs w:val="24"/>
              </w:rPr>
            </w:pPr>
          </w:p>
        </w:tc>
        <w:tc>
          <w:tcPr>
            <w:tcW w:w="2409" w:type="dxa"/>
            <w:shd w:val="pct10" w:color="auto" w:fill="auto"/>
          </w:tcPr>
          <w:p w14:paraId="5AB19FDF" w14:textId="77777777" w:rsidR="005D527D" w:rsidRPr="00DD2E10" w:rsidRDefault="005D527D" w:rsidP="005040FE">
            <w:pPr>
              <w:rPr>
                <w:rFonts w:ascii="Times New Roman" w:hAnsi="Times New Roman" w:cs="Times New Roman"/>
                <w:sz w:val="24"/>
                <w:szCs w:val="24"/>
              </w:rPr>
            </w:pPr>
          </w:p>
        </w:tc>
        <w:tc>
          <w:tcPr>
            <w:tcW w:w="7513" w:type="dxa"/>
            <w:shd w:val="pct10" w:color="auto" w:fill="auto"/>
          </w:tcPr>
          <w:p w14:paraId="6B4F0BF8" w14:textId="77777777" w:rsidR="005D527D" w:rsidRPr="00DD2E10" w:rsidRDefault="005D527D" w:rsidP="005040FE">
            <w:pPr>
              <w:rPr>
                <w:rFonts w:ascii="Times New Roman" w:hAnsi="Times New Roman" w:cs="Times New Roman"/>
                <w:sz w:val="24"/>
                <w:szCs w:val="24"/>
              </w:rPr>
            </w:pPr>
          </w:p>
        </w:tc>
        <w:tc>
          <w:tcPr>
            <w:tcW w:w="2552" w:type="dxa"/>
            <w:shd w:val="pct10" w:color="auto" w:fill="auto"/>
          </w:tcPr>
          <w:p w14:paraId="528B20C1" w14:textId="77777777" w:rsidR="005D527D" w:rsidRPr="00DD2E10" w:rsidRDefault="005D527D" w:rsidP="005040FE">
            <w:pPr>
              <w:rPr>
                <w:rFonts w:ascii="Times New Roman" w:hAnsi="Times New Roman" w:cs="Times New Roman"/>
                <w:sz w:val="24"/>
                <w:szCs w:val="24"/>
              </w:rPr>
            </w:pPr>
          </w:p>
        </w:tc>
      </w:tr>
      <w:tr w:rsidR="005D527D" w:rsidRPr="00177641" w14:paraId="2EBB6D2C" w14:textId="77777777" w:rsidTr="00B04DCA">
        <w:tc>
          <w:tcPr>
            <w:tcW w:w="1985" w:type="dxa"/>
            <w:tcBorders>
              <w:bottom w:val="single" w:sz="4" w:space="0" w:color="auto"/>
            </w:tcBorders>
          </w:tcPr>
          <w:p w14:paraId="12F0CDE2" w14:textId="77777777" w:rsidR="005D527D" w:rsidRPr="00DD2E10" w:rsidRDefault="005D527D" w:rsidP="005040FE">
            <w:pPr>
              <w:rPr>
                <w:rFonts w:ascii="Times New Roman" w:hAnsi="Times New Roman" w:cs="Times New Roman"/>
                <w:b/>
                <w:bCs/>
                <w:sz w:val="24"/>
                <w:szCs w:val="24"/>
              </w:rPr>
            </w:pPr>
            <w:r w:rsidRPr="00DD2E10">
              <w:rPr>
                <w:rFonts w:ascii="Times New Roman" w:hAnsi="Times New Roman" w:cs="Times New Roman"/>
                <w:b/>
                <w:bCs/>
                <w:sz w:val="24"/>
                <w:szCs w:val="24"/>
              </w:rPr>
              <w:t>2.</w:t>
            </w:r>
            <w:r>
              <w:rPr>
                <w:rFonts w:ascii="Times New Roman" w:hAnsi="Times New Roman" w:cs="Times New Roman"/>
                <w:b/>
                <w:bCs/>
                <w:sz w:val="24"/>
                <w:szCs w:val="24"/>
              </w:rPr>
              <w:t xml:space="preserve"> </w:t>
            </w:r>
            <w:r w:rsidRPr="00DD2E10">
              <w:rPr>
                <w:rFonts w:ascii="Times New Roman" w:hAnsi="Times New Roman" w:cs="Times New Roman"/>
                <w:b/>
                <w:bCs/>
                <w:sz w:val="24"/>
                <w:szCs w:val="24"/>
              </w:rPr>
              <w:t>Rizikos vert</w:t>
            </w:r>
            <w:r w:rsidRPr="00DD2E10">
              <w:rPr>
                <w:rFonts w:ascii="Times New Roman" w:hAnsi="Times New Roman" w:cs="Times New Roman"/>
                <w:b/>
                <w:bCs/>
                <w:sz w:val="24"/>
                <w:szCs w:val="24"/>
              </w:rPr>
              <w:t>i</w:t>
            </w:r>
            <w:r w:rsidRPr="00DD2E10">
              <w:rPr>
                <w:rFonts w:ascii="Times New Roman" w:hAnsi="Times New Roman" w:cs="Times New Roman"/>
                <w:b/>
                <w:bCs/>
                <w:sz w:val="24"/>
                <w:szCs w:val="24"/>
              </w:rPr>
              <w:t>nimas</w:t>
            </w:r>
          </w:p>
        </w:tc>
        <w:tc>
          <w:tcPr>
            <w:tcW w:w="2409" w:type="dxa"/>
            <w:tcBorders>
              <w:bottom w:val="single" w:sz="4" w:space="0" w:color="auto"/>
            </w:tcBorders>
          </w:tcPr>
          <w:p w14:paraId="3B171CDC" w14:textId="77777777" w:rsidR="005D527D" w:rsidRPr="00DD2E10"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2.1. </w:t>
            </w:r>
            <w:r w:rsidRPr="00DD2E10">
              <w:rPr>
                <w:rFonts w:ascii="Times New Roman" w:hAnsi="Times New Roman" w:cs="Times New Roman"/>
                <w:sz w:val="24"/>
                <w:szCs w:val="24"/>
              </w:rPr>
              <w:t>Rizikos veiksnių nustatymas ir analizė</w:t>
            </w:r>
          </w:p>
          <w:p w14:paraId="00BB01E3" w14:textId="77777777" w:rsidR="005D527D" w:rsidRPr="00DD2E10" w:rsidRDefault="005D527D" w:rsidP="005040FE">
            <w:pPr>
              <w:rPr>
                <w:rFonts w:ascii="Times New Roman" w:hAnsi="Times New Roman" w:cs="Times New Roman"/>
                <w:sz w:val="24"/>
                <w:szCs w:val="24"/>
              </w:rPr>
            </w:pPr>
          </w:p>
        </w:tc>
        <w:tc>
          <w:tcPr>
            <w:tcW w:w="7513" w:type="dxa"/>
            <w:tcBorders>
              <w:bottom w:val="single" w:sz="4" w:space="0" w:color="auto"/>
            </w:tcBorders>
          </w:tcPr>
          <w:p w14:paraId="21440C67" w14:textId="77777777" w:rsidR="00FD43B2" w:rsidRDefault="00FD43B2" w:rsidP="00FD43B2">
            <w:pPr>
              <w:rPr>
                <w:rFonts w:ascii="Times New Roman" w:hAnsi="Times New Roman"/>
                <w:color w:val="000000"/>
                <w:sz w:val="24"/>
                <w:szCs w:val="24"/>
              </w:rPr>
            </w:pPr>
            <w:r>
              <w:rPr>
                <w:rFonts w:ascii="Times New Roman" w:hAnsi="Times New Roman"/>
                <w:color w:val="000000"/>
                <w:sz w:val="24"/>
                <w:szCs w:val="24"/>
              </w:rPr>
              <w:t xml:space="preserve">Lietuvos Respublikos vidaus kontrolės ir vidaus audito įstatymas; </w:t>
            </w:r>
          </w:p>
          <w:p w14:paraId="4A9C81F7" w14:textId="77777777" w:rsidR="005D527D" w:rsidRDefault="00FD43B2" w:rsidP="005040FE">
            <w:pPr>
              <w:rPr>
                <w:rFonts w:ascii="Times New Roman" w:eastAsia="Times New Roman" w:hAnsi="Times New Roman"/>
                <w:sz w:val="24"/>
                <w:szCs w:val="24"/>
                <w:lang w:eastAsia="lt-LT"/>
              </w:rPr>
            </w:pPr>
            <w:r w:rsidRPr="0037602B">
              <w:rPr>
                <w:rFonts w:ascii="Times New Roman" w:eastAsia="Times New Roman" w:hAnsi="Times New Roman"/>
                <w:sz w:val="24"/>
                <w:szCs w:val="24"/>
                <w:lang w:eastAsia="lt-LT"/>
              </w:rPr>
              <w:t>Vidaus kontrolės įgyvendinimo viešajame juridiniame asmenyje tvarkos apraš</w:t>
            </w:r>
            <w:r>
              <w:rPr>
                <w:rFonts w:ascii="Times New Roman" w:eastAsia="Times New Roman" w:hAnsi="Times New Roman"/>
                <w:sz w:val="24"/>
                <w:szCs w:val="24"/>
                <w:lang w:eastAsia="lt-LT"/>
              </w:rPr>
              <w:t>as;</w:t>
            </w:r>
          </w:p>
          <w:p w14:paraId="7132CF0F" w14:textId="77777777" w:rsidR="00D56460" w:rsidRPr="0047132D" w:rsidRDefault="00D56460" w:rsidP="00D56460">
            <w:pPr>
              <w:rPr>
                <w:rFonts w:ascii="Times New Roman" w:hAnsi="Times New Roman" w:cs="Times New Roman"/>
                <w:color w:val="000000"/>
                <w:sz w:val="24"/>
                <w:szCs w:val="24"/>
              </w:rPr>
            </w:pPr>
            <w:r>
              <w:rPr>
                <w:rFonts w:ascii="Times New Roman" w:hAnsi="Times New Roman" w:cs="Times New Roman"/>
                <w:color w:val="000000"/>
                <w:sz w:val="24"/>
                <w:szCs w:val="24"/>
              </w:rPr>
              <w:t>Lietuvos Respublikos korupcijos prevencijos įstatymas;</w:t>
            </w:r>
          </w:p>
          <w:p w14:paraId="453E7161" w14:textId="77777777" w:rsidR="00D56460" w:rsidRDefault="00D56460" w:rsidP="00D56460">
            <w:pPr>
              <w:jc w:val="both"/>
              <w:rPr>
                <w:rFonts w:ascii="Times New Roman" w:hAnsi="Times New Roman"/>
                <w:iCs/>
                <w:sz w:val="24"/>
                <w:szCs w:val="24"/>
              </w:rPr>
            </w:pPr>
            <w:r w:rsidRPr="00343D64">
              <w:rPr>
                <w:rFonts w:ascii="Times New Roman" w:hAnsi="Times New Roman"/>
                <w:iCs/>
                <w:sz w:val="24"/>
                <w:szCs w:val="24"/>
              </w:rPr>
              <w:t xml:space="preserve">Korupcijos pasireiškimo tikimybės Lietuvos Respublikos teismuose </w:t>
            </w:r>
            <w:r w:rsidR="00AB05A9">
              <w:rPr>
                <w:rFonts w:ascii="Times New Roman" w:hAnsi="Times New Roman"/>
                <w:iCs/>
                <w:sz w:val="24"/>
                <w:szCs w:val="24"/>
              </w:rPr>
              <w:t>nust</w:t>
            </w:r>
            <w:r w:rsidR="00AB05A9">
              <w:rPr>
                <w:rFonts w:ascii="Times New Roman" w:hAnsi="Times New Roman"/>
                <w:iCs/>
                <w:sz w:val="24"/>
                <w:szCs w:val="24"/>
              </w:rPr>
              <w:t>a</w:t>
            </w:r>
            <w:r w:rsidR="00AB05A9">
              <w:rPr>
                <w:rFonts w:ascii="Times New Roman" w:hAnsi="Times New Roman"/>
                <w:iCs/>
                <w:sz w:val="24"/>
                <w:szCs w:val="24"/>
              </w:rPr>
              <w:t xml:space="preserve">tymo </w:t>
            </w:r>
            <w:r w:rsidRPr="00343D64">
              <w:rPr>
                <w:rFonts w:ascii="Times New Roman" w:hAnsi="Times New Roman"/>
                <w:iCs/>
                <w:sz w:val="24"/>
                <w:szCs w:val="24"/>
              </w:rPr>
              <w:t>metodika</w:t>
            </w:r>
            <w:r>
              <w:rPr>
                <w:rFonts w:ascii="Times New Roman" w:hAnsi="Times New Roman"/>
                <w:iCs/>
                <w:sz w:val="24"/>
                <w:szCs w:val="24"/>
              </w:rPr>
              <w:t>;</w:t>
            </w:r>
          </w:p>
          <w:p w14:paraId="079064B1" w14:textId="77777777" w:rsidR="00B03E60" w:rsidRDefault="00B03E60" w:rsidP="00D56460">
            <w:pPr>
              <w:jc w:val="both"/>
              <w:rPr>
                <w:rFonts w:ascii="Times New Roman" w:hAnsi="Times New Roman" w:cs="Times New Roman"/>
                <w:sz w:val="24"/>
                <w:szCs w:val="24"/>
              </w:rPr>
            </w:pPr>
            <w:r>
              <w:rPr>
                <w:rFonts w:ascii="Times New Roman" w:hAnsi="Times New Roman" w:cs="Times New Roman"/>
                <w:sz w:val="24"/>
                <w:szCs w:val="24"/>
              </w:rPr>
              <w:t>Teismo darbuotojų supažindinimo su atsakomybe už neteisėtą disponavimą įslaptinta informacija ir įslaptintos informacijos apsaugos reikalavimai;</w:t>
            </w:r>
          </w:p>
          <w:p w14:paraId="49739498" w14:textId="77777777" w:rsidR="00B03E60" w:rsidRPr="00D56460" w:rsidRDefault="00B03E60" w:rsidP="00B03E60">
            <w:pPr>
              <w:rPr>
                <w:rFonts w:ascii="Times New Roman" w:hAnsi="Times New Roman"/>
                <w:iCs/>
                <w:sz w:val="24"/>
                <w:szCs w:val="24"/>
              </w:rPr>
            </w:pPr>
            <w:r>
              <w:rPr>
                <w:rFonts w:ascii="Times New Roman" w:hAnsi="Times New Roman" w:cs="Times New Roman"/>
                <w:sz w:val="24"/>
                <w:szCs w:val="24"/>
              </w:rPr>
              <w:t>Teismo darbuotojų privačių interesų tvarkymo aprašas;</w:t>
            </w:r>
          </w:p>
        </w:tc>
        <w:tc>
          <w:tcPr>
            <w:tcW w:w="2552" w:type="dxa"/>
            <w:tcBorders>
              <w:bottom w:val="single" w:sz="4" w:space="0" w:color="auto"/>
            </w:tcBorders>
          </w:tcPr>
          <w:p w14:paraId="72187132" w14:textId="77777777" w:rsidR="005D527D" w:rsidRPr="00DD2E10" w:rsidRDefault="005D527D" w:rsidP="005040FE">
            <w:pPr>
              <w:rPr>
                <w:rFonts w:ascii="Times New Roman" w:hAnsi="Times New Roman" w:cs="Times New Roman"/>
                <w:sz w:val="24"/>
                <w:szCs w:val="24"/>
              </w:rPr>
            </w:pPr>
            <w:r w:rsidRPr="00DD2E10">
              <w:rPr>
                <w:rFonts w:ascii="Times New Roman" w:hAnsi="Times New Roman" w:cs="Times New Roman"/>
                <w:sz w:val="24"/>
                <w:szCs w:val="24"/>
              </w:rPr>
              <w:t>Vadovybė</w:t>
            </w:r>
            <w:r>
              <w:rPr>
                <w:rFonts w:ascii="Times New Roman" w:hAnsi="Times New Roman" w:cs="Times New Roman"/>
                <w:sz w:val="24"/>
                <w:szCs w:val="24"/>
              </w:rPr>
              <w:t>,</w:t>
            </w:r>
            <w:r w:rsidRPr="00DD2E10">
              <w:rPr>
                <w:rFonts w:ascii="Times New Roman" w:hAnsi="Times New Roman" w:cs="Times New Roman"/>
                <w:sz w:val="24"/>
                <w:szCs w:val="24"/>
              </w:rPr>
              <w:t xml:space="preserve"> </w:t>
            </w:r>
            <w:r>
              <w:rPr>
                <w:rFonts w:ascii="Times New Roman" w:hAnsi="Times New Roman" w:cs="Times New Roman"/>
                <w:sz w:val="24"/>
                <w:szCs w:val="24"/>
              </w:rPr>
              <w:t xml:space="preserve">atsakingi asmenys </w:t>
            </w:r>
            <w:r w:rsidRPr="00DD2E10">
              <w:rPr>
                <w:rFonts w:ascii="Times New Roman" w:hAnsi="Times New Roman" w:cs="Times New Roman"/>
                <w:sz w:val="24"/>
                <w:szCs w:val="24"/>
              </w:rPr>
              <w:t>pagal atsak</w:t>
            </w:r>
            <w:r w:rsidRPr="00DD2E10">
              <w:rPr>
                <w:rFonts w:ascii="Times New Roman" w:hAnsi="Times New Roman" w:cs="Times New Roman"/>
                <w:sz w:val="24"/>
                <w:szCs w:val="24"/>
              </w:rPr>
              <w:t>o</w:t>
            </w:r>
            <w:r w:rsidRPr="00DD2E10">
              <w:rPr>
                <w:rFonts w:ascii="Times New Roman" w:hAnsi="Times New Roman" w:cs="Times New Roman"/>
                <w:sz w:val="24"/>
                <w:szCs w:val="24"/>
              </w:rPr>
              <w:t>mybės sritis</w:t>
            </w:r>
          </w:p>
        </w:tc>
      </w:tr>
      <w:tr w:rsidR="005D527D" w:rsidRPr="00177641" w14:paraId="7A3DAFBB" w14:textId="77777777" w:rsidTr="00B04DCA">
        <w:tc>
          <w:tcPr>
            <w:tcW w:w="1985" w:type="dxa"/>
            <w:shd w:val="pct10" w:color="auto" w:fill="auto"/>
          </w:tcPr>
          <w:p w14:paraId="6757FAF0" w14:textId="77777777" w:rsidR="005D527D" w:rsidRPr="00177641" w:rsidRDefault="005D527D" w:rsidP="005040FE">
            <w:pPr>
              <w:rPr>
                <w:rFonts w:ascii="Times New Roman" w:hAnsi="Times New Roman" w:cs="Times New Roman"/>
                <w:sz w:val="24"/>
                <w:szCs w:val="24"/>
              </w:rPr>
            </w:pPr>
          </w:p>
        </w:tc>
        <w:tc>
          <w:tcPr>
            <w:tcW w:w="2409" w:type="dxa"/>
            <w:shd w:val="pct10" w:color="auto" w:fill="auto"/>
          </w:tcPr>
          <w:p w14:paraId="3542ADBE" w14:textId="77777777" w:rsidR="005D527D" w:rsidRPr="00DD2E10" w:rsidRDefault="005D527D" w:rsidP="005040FE">
            <w:pPr>
              <w:rPr>
                <w:rFonts w:ascii="Times New Roman" w:hAnsi="Times New Roman" w:cs="Times New Roman"/>
                <w:sz w:val="24"/>
                <w:szCs w:val="24"/>
              </w:rPr>
            </w:pPr>
          </w:p>
        </w:tc>
        <w:tc>
          <w:tcPr>
            <w:tcW w:w="7513" w:type="dxa"/>
            <w:shd w:val="pct10" w:color="auto" w:fill="auto"/>
          </w:tcPr>
          <w:p w14:paraId="5A1022B8" w14:textId="77777777" w:rsidR="005D527D" w:rsidRPr="00DD2E10" w:rsidRDefault="005D527D" w:rsidP="005040FE">
            <w:pPr>
              <w:rPr>
                <w:rFonts w:ascii="Times New Roman" w:hAnsi="Times New Roman" w:cs="Times New Roman"/>
                <w:sz w:val="24"/>
                <w:szCs w:val="24"/>
              </w:rPr>
            </w:pPr>
          </w:p>
        </w:tc>
        <w:tc>
          <w:tcPr>
            <w:tcW w:w="2552" w:type="dxa"/>
            <w:shd w:val="pct10" w:color="auto" w:fill="auto"/>
          </w:tcPr>
          <w:p w14:paraId="3810DEBC" w14:textId="77777777" w:rsidR="005D527D" w:rsidRPr="00DD2E10" w:rsidRDefault="005D527D" w:rsidP="005040FE">
            <w:pPr>
              <w:rPr>
                <w:rFonts w:ascii="Times New Roman" w:hAnsi="Times New Roman" w:cs="Times New Roman"/>
                <w:sz w:val="24"/>
                <w:szCs w:val="24"/>
              </w:rPr>
            </w:pPr>
          </w:p>
        </w:tc>
      </w:tr>
      <w:tr w:rsidR="005D527D" w:rsidRPr="00177641" w14:paraId="20F14A9F" w14:textId="77777777" w:rsidTr="00B04DCA">
        <w:tc>
          <w:tcPr>
            <w:tcW w:w="1985" w:type="dxa"/>
            <w:vMerge w:val="restart"/>
          </w:tcPr>
          <w:p w14:paraId="2B8B862E" w14:textId="77777777" w:rsidR="005D527D" w:rsidRPr="00DD2E10" w:rsidRDefault="005D527D" w:rsidP="005040FE">
            <w:pPr>
              <w:rPr>
                <w:rFonts w:ascii="Times New Roman" w:hAnsi="Times New Roman" w:cs="Times New Roman"/>
                <w:b/>
                <w:bCs/>
                <w:sz w:val="24"/>
                <w:szCs w:val="24"/>
              </w:rPr>
            </w:pPr>
            <w:r w:rsidRPr="00DD2E10">
              <w:rPr>
                <w:rFonts w:ascii="Times New Roman" w:hAnsi="Times New Roman" w:cs="Times New Roman"/>
                <w:b/>
                <w:bCs/>
                <w:sz w:val="24"/>
                <w:szCs w:val="24"/>
              </w:rPr>
              <w:t>3.</w:t>
            </w:r>
            <w:r>
              <w:rPr>
                <w:rFonts w:ascii="Times New Roman" w:hAnsi="Times New Roman" w:cs="Times New Roman"/>
                <w:b/>
                <w:bCs/>
                <w:sz w:val="24"/>
                <w:szCs w:val="24"/>
              </w:rPr>
              <w:t xml:space="preserve"> </w:t>
            </w:r>
            <w:r w:rsidRPr="00DD2E10">
              <w:rPr>
                <w:rFonts w:ascii="Times New Roman" w:hAnsi="Times New Roman" w:cs="Times New Roman"/>
                <w:b/>
                <w:bCs/>
                <w:sz w:val="24"/>
                <w:szCs w:val="24"/>
              </w:rPr>
              <w:t>Kontrolės veikla</w:t>
            </w:r>
          </w:p>
        </w:tc>
        <w:tc>
          <w:tcPr>
            <w:tcW w:w="2409" w:type="dxa"/>
          </w:tcPr>
          <w:p w14:paraId="22A76642"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3.1. </w:t>
            </w:r>
            <w:r w:rsidRPr="00DD2E10">
              <w:rPr>
                <w:rFonts w:ascii="Times New Roman" w:hAnsi="Times New Roman" w:cs="Times New Roman"/>
                <w:sz w:val="24"/>
                <w:szCs w:val="24"/>
              </w:rPr>
              <w:t>Įgaliojimų, leid</w:t>
            </w:r>
            <w:r w:rsidRPr="00DD2E10">
              <w:rPr>
                <w:rFonts w:ascii="Times New Roman" w:hAnsi="Times New Roman" w:cs="Times New Roman"/>
                <w:sz w:val="24"/>
                <w:szCs w:val="24"/>
              </w:rPr>
              <w:t>i</w:t>
            </w:r>
            <w:r w:rsidRPr="00DD2E10">
              <w:rPr>
                <w:rFonts w:ascii="Times New Roman" w:hAnsi="Times New Roman" w:cs="Times New Roman"/>
                <w:sz w:val="24"/>
                <w:szCs w:val="24"/>
              </w:rPr>
              <w:t>mų suteikimas</w:t>
            </w:r>
          </w:p>
        </w:tc>
        <w:tc>
          <w:tcPr>
            <w:tcW w:w="7513" w:type="dxa"/>
            <w:vMerge w:val="restart"/>
          </w:tcPr>
          <w:p w14:paraId="0B0AB9C3" w14:textId="77777777" w:rsidR="00FD43B2" w:rsidRDefault="00FD43B2"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viešojo sektoriaus atskaitomybės įstatymas;</w:t>
            </w:r>
          </w:p>
          <w:p w14:paraId="358521C4" w14:textId="77777777" w:rsidR="008B3860" w:rsidRDefault="008B3860"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strateginio valdymo įstatymas;</w:t>
            </w:r>
          </w:p>
          <w:p w14:paraId="4F6D3152" w14:textId="77777777" w:rsidR="00FD3A0C" w:rsidRPr="00FD3A0C" w:rsidRDefault="00FD3A0C" w:rsidP="006C30C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Lietuvos Respublikos </w:t>
            </w:r>
            <w:r w:rsidRPr="00FD3A0C">
              <w:rPr>
                <w:rFonts w:ascii="Times New Roman" w:hAnsi="Times New Roman" w:cs="Times New Roman"/>
                <w:color w:val="000000"/>
                <w:sz w:val="24"/>
                <w:szCs w:val="24"/>
              </w:rPr>
              <w:t>biudžeto sandaros įstatymas</w:t>
            </w:r>
            <w:r w:rsidR="004B49D4">
              <w:rPr>
                <w:rFonts w:ascii="Times New Roman" w:hAnsi="Times New Roman" w:cs="Times New Roman"/>
                <w:color w:val="000000"/>
                <w:sz w:val="24"/>
                <w:szCs w:val="24"/>
              </w:rPr>
              <w:t>;</w:t>
            </w:r>
          </w:p>
          <w:p w14:paraId="2B09FDD1" w14:textId="77777777" w:rsidR="00FD43B2" w:rsidRPr="00D567E4" w:rsidRDefault="00FD43B2" w:rsidP="006C30CA">
            <w:pPr>
              <w:rPr>
                <w:rFonts w:ascii="Times New Roman" w:hAnsi="Times New Roman" w:cs="Times New Roman"/>
                <w:color w:val="000000"/>
                <w:sz w:val="24"/>
                <w:szCs w:val="24"/>
              </w:rPr>
            </w:pPr>
            <w:r w:rsidRPr="0047132D">
              <w:rPr>
                <w:rFonts w:ascii="Times New Roman" w:hAnsi="Times New Roman"/>
                <w:color w:val="000000"/>
                <w:sz w:val="24"/>
                <w:szCs w:val="24"/>
              </w:rPr>
              <w:t>Lietuvos Respublikos buhalterinės apskaitos įstatymas;</w:t>
            </w:r>
          </w:p>
          <w:p w14:paraId="395B0B66" w14:textId="77777777" w:rsidR="00FD43B2" w:rsidRPr="00D567E4" w:rsidRDefault="00FD43B2" w:rsidP="006C30CA">
            <w:pPr>
              <w:rPr>
                <w:rFonts w:ascii="Times New Roman" w:hAnsi="Times New Roman" w:cs="Times New Roman"/>
                <w:color w:val="000000"/>
                <w:sz w:val="24"/>
                <w:szCs w:val="24"/>
              </w:rPr>
            </w:pPr>
            <w:r w:rsidRPr="0047132D">
              <w:rPr>
                <w:rFonts w:ascii="Times New Roman" w:hAnsi="Times New Roman"/>
                <w:color w:val="000000"/>
                <w:sz w:val="24"/>
                <w:szCs w:val="24"/>
              </w:rPr>
              <w:t>Lietuvos Respublikos viešojo administravimo įstatymas;</w:t>
            </w:r>
          </w:p>
          <w:p w14:paraId="74D1250A" w14:textId="77777777" w:rsidR="00C400B5" w:rsidRDefault="00C400B5"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darbuotojų saugos ir sveikatos įstatymas;</w:t>
            </w:r>
          </w:p>
          <w:p w14:paraId="1686DA6F" w14:textId="77777777" w:rsidR="00F8656E" w:rsidRDefault="00F8656E" w:rsidP="006C30CA">
            <w:pPr>
              <w:rPr>
                <w:rFonts w:ascii="Times New Roman" w:hAnsi="Times New Roman" w:cs="Times New Roman"/>
                <w:color w:val="000000"/>
                <w:sz w:val="24"/>
                <w:szCs w:val="24"/>
              </w:rPr>
            </w:pPr>
            <w:r>
              <w:rPr>
                <w:rFonts w:ascii="Times New Roman" w:hAnsi="Times New Roman" w:cs="Times New Roman"/>
                <w:color w:val="000000"/>
                <w:sz w:val="24"/>
                <w:szCs w:val="24"/>
              </w:rPr>
              <w:t>Lietuvos Respublikos asmens duomenų teisinės apsaugos įstatymas;</w:t>
            </w:r>
          </w:p>
          <w:p w14:paraId="4E769A15" w14:textId="77777777" w:rsidR="00F8656E" w:rsidRDefault="00F8656E" w:rsidP="006C30CA">
            <w:pPr>
              <w:rPr>
                <w:rFonts w:ascii="Times New Roman" w:hAnsi="Times New Roman" w:cs="Times New Roman"/>
                <w:color w:val="000000"/>
                <w:sz w:val="24"/>
                <w:szCs w:val="24"/>
              </w:rPr>
            </w:pPr>
            <w:r>
              <w:rPr>
                <w:rFonts w:ascii="Times New Roman" w:hAnsi="Times New Roman" w:cs="Times New Roman"/>
                <w:color w:val="000000"/>
                <w:sz w:val="24"/>
                <w:szCs w:val="24"/>
              </w:rPr>
              <w:t>Lietuvos Respublikos civilinės saugos įstatymas;</w:t>
            </w:r>
          </w:p>
          <w:p w14:paraId="3701F597" w14:textId="77777777" w:rsidR="003B64CE" w:rsidRPr="0047132D" w:rsidRDefault="003B64CE" w:rsidP="006C30C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Lietuvos Respublikos priešgaisrinės </w:t>
            </w:r>
            <w:r w:rsidR="004527BB">
              <w:rPr>
                <w:rFonts w:ascii="Times New Roman" w:hAnsi="Times New Roman" w:cs="Times New Roman"/>
                <w:color w:val="000000"/>
                <w:sz w:val="24"/>
                <w:szCs w:val="24"/>
              </w:rPr>
              <w:t>ap</w:t>
            </w:r>
            <w:r>
              <w:rPr>
                <w:rFonts w:ascii="Times New Roman" w:hAnsi="Times New Roman" w:cs="Times New Roman"/>
                <w:color w:val="000000"/>
                <w:sz w:val="24"/>
                <w:szCs w:val="24"/>
              </w:rPr>
              <w:t>saugos įstatymas;</w:t>
            </w:r>
          </w:p>
          <w:p w14:paraId="61377327" w14:textId="77777777" w:rsidR="00C400B5" w:rsidRPr="0047132D" w:rsidRDefault="00C400B5"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dokumentų ir archyvų įstatymas;</w:t>
            </w:r>
          </w:p>
          <w:p w14:paraId="27497C15" w14:textId="77777777" w:rsidR="0047132D" w:rsidRDefault="0047132D"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t>Lietuvos Respublikos viešųjų pirkimų įstatymas;</w:t>
            </w:r>
          </w:p>
          <w:p w14:paraId="4929EE19"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cs="Times New Roman"/>
                <w:sz w:val="24"/>
                <w:szCs w:val="24"/>
              </w:rPr>
              <w:t>Vidaus tvarkos taisyklės</w:t>
            </w:r>
            <w:r>
              <w:rPr>
                <w:rFonts w:ascii="Times New Roman" w:hAnsi="Times New Roman" w:cs="Times New Roman"/>
                <w:sz w:val="24"/>
                <w:szCs w:val="24"/>
              </w:rPr>
              <w:t>;</w:t>
            </w:r>
            <w:r w:rsidRPr="00343D64">
              <w:rPr>
                <w:rFonts w:ascii="Times New Roman" w:hAnsi="Times New Roman" w:cs="Times New Roman"/>
                <w:sz w:val="24"/>
                <w:szCs w:val="24"/>
              </w:rPr>
              <w:t xml:space="preserve"> </w:t>
            </w:r>
          </w:p>
          <w:p w14:paraId="689FFEF6"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Finansų kontrolės taisyklės</w:t>
            </w:r>
            <w:r>
              <w:rPr>
                <w:rFonts w:ascii="Times New Roman" w:hAnsi="Times New Roman"/>
                <w:sz w:val="24"/>
                <w:szCs w:val="24"/>
              </w:rPr>
              <w:t>;</w:t>
            </w:r>
          </w:p>
          <w:p w14:paraId="5D0500F4"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Bendrųjų dokumentų saugojimo terminų rodyklė</w:t>
            </w:r>
            <w:r>
              <w:rPr>
                <w:rFonts w:ascii="Times New Roman" w:hAnsi="Times New Roman"/>
                <w:sz w:val="24"/>
                <w:szCs w:val="24"/>
              </w:rPr>
              <w:t>;</w:t>
            </w:r>
          </w:p>
          <w:p w14:paraId="24026576"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lastRenderedPageBreak/>
              <w:t>Dokumentų rengimo, vizavimo ir tvirtinimo taisyklės</w:t>
            </w:r>
            <w:r>
              <w:rPr>
                <w:rFonts w:ascii="Times New Roman" w:hAnsi="Times New Roman"/>
                <w:sz w:val="24"/>
                <w:szCs w:val="24"/>
              </w:rPr>
              <w:t>;</w:t>
            </w:r>
          </w:p>
          <w:p w14:paraId="0AFB2B06"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Dokumentų tvarkymo ir apskaitos taisyklės</w:t>
            </w:r>
            <w:r>
              <w:rPr>
                <w:rFonts w:ascii="Times New Roman" w:hAnsi="Times New Roman"/>
                <w:sz w:val="24"/>
                <w:szCs w:val="24"/>
              </w:rPr>
              <w:t>;</w:t>
            </w:r>
          </w:p>
          <w:p w14:paraId="60AE3FC6" w14:textId="77777777" w:rsidR="005D527D" w:rsidRPr="00343D64" w:rsidRDefault="00D723C2" w:rsidP="006C30CA">
            <w:pPr>
              <w:rPr>
                <w:rFonts w:ascii="Times New Roman" w:hAnsi="Times New Roman" w:cs="Times New Roman"/>
                <w:sz w:val="24"/>
                <w:szCs w:val="24"/>
              </w:rPr>
            </w:pPr>
            <w:r>
              <w:rPr>
                <w:rFonts w:ascii="Times New Roman" w:hAnsi="Times New Roman"/>
                <w:sz w:val="24"/>
                <w:szCs w:val="24"/>
              </w:rPr>
              <w:t>Teismo dokumentų, perduotų į teismo archyvą, valdymo ir perdavimo ta</w:t>
            </w:r>
            <w:r>
              <w:rPr>
                <w:rFonts w:ascii="Times New Roman" w:hAnsi="Times New Roman"/>
                <w:sz w:val="24"/>
                <w:szCs w:val="24"/>
              </w:rPr>
              <w:t>i</w:t>
            </w:r>
            <w:r>
              <w:rPr>
                <w:rFonts w:ascii="Times New Roman" w:hAnsi="Times New Roman"/>
                <w:sz w:val="24"/>
                <w:szCs w:val="24"/>
              </w:rPr>
              <w:t>syklės</w:t>
            </w:r>
            <w:r w:rsidR="005D527D">
              <w:rPr>
                <w:rFonts w:ascii="Times New Roman" w:hAnsi="Times New Roman"/>
                <w:sz w:val="24"/>
                <w:szCs w:val="24"/>
              </w:rPr>
              <w:t>;</w:t>
            </w:r>
          </w:p>
          <w:p w14:paraId="17D16A6B" w14:textId="77777777" w:rsidR="005D527D" w:rsidRPr="00343D64" w:rsidRDefault="00D723C2" w:rsidP="006C30CA">
            <w:pPr>
              <w:rPr>
                <w:rFonts w:ascii="Times New Roman" w:hAnsi="Times New Roman" w:cs="Times New Roman"/>
                <w:sz w:val="24"/>
                <w:szCs w:val="24"/>
              </w:rPr>
            </w:pPr>
            <w:r>
              <w:rPr>
                <w:rFonts w:ascii="Times New Roman" w:hAnsi="Times New Roman"/>
                <w:sz w:val="24"/>
                <w:szCs w:val="24"/>
              </w:rPr>
              <w:t>Dėl Teismo elektroninių nuolat saugomų dokumentų saugyklos įdiegimo</w:t>
            </w:r>
            <w:r w:rsidR="005D527D">
              <w:rPr>
                <w:rFonts w:ascii="Times New Roman" w:hAnsi="Times New Roman"/>
                <w:sz w:val="24"/>
                <w:szCs w:val="24"/>
              </w:rPr>
              <w:t>;</w:t>
            </w:r>
          </w:p>
          <w:p w14:paraId="57EC5C64" w14:textId="77777777" w:rsidR="005D527D" w:rsidRPr="00DA5D97" w:rsidRDefault="005D527D" w:rsidP="006C30CA">
            <w:pPr>
              <w:rPr>
                <w:rFonts w:ascii="Times New Roman" w:hAnsi="Times New Roman" w:cs="Times New Roman"/>
                <w:sz w:val="24"/>
                <w:szCs w:val="24"/>
              </w:rPr>
            </w:pPr>
            <w:r>
              <w:rPr>
                <w:rFonts w:ascii="Times New Roman" w:hAnsi="Times New Roman" w:cs="Times New Roman"/>
                <w:sz w:val="24"/>
                <w:szCs w:val="24"/>
              </w:rPr>
              <w:t>D</w:t>
            </w:r>
            <w:r w:rsidRPr="00DA5D97">
              <w:rPr>
                <w:rFonts w:ascii="Times New Roman" w:hAnsi="Times New Roman" w:cs="Times New Roman"/>
                <w:sz w:val="24"/>
                <w:szCs w:val="24"/>
              </w:rPr>
              <w:t>okumentacijos planas</w:t>
            </w:r>
            <w:r>
              <w:rPr>
                <w:rFonts w:ascii="Times New Roman" w:hAnsi="Times New Roman" w:cs="Times New Roman"/>
                <w:sz w:val="24"/>
                <w:szCs w:val="24"/>
              </w:rPr>
              <w:t>;</w:t>
            </w:r>
          </w:p>
          <w:p w14:paraId="21A15A25" w14:textId="77777777" w:rsidR="005D527D" w:rsidRDefault="00482B4B" w:rsidP="006C30CA">
            <w:pPr>
              <w:rPr>
                <w:rFonts w:ascii="Times New Roman" w:hAnsi="Times New Roman" w:cs="Times New Roman"/>
                <w:sz w:val="24"/>
                <w:szCs w:val="24"/>
              </w:rPr>
            </w:pPr>
            <w:r>
              <w:rPr>
                <w:rFonts w:ascii="Times New Roman" w:hAnsi="Times New Roman" w:cs="Times New Roman"/>
                <w:sz w:val="24"/>
                <w:szCs w:val="24"/>
              </w:rPr>
              <w:t>Asmenų</w:t>
            </w:r>
            <w:r w:rsidR="005D527D" w:rsidRPr="00343D64">
              <w:rPr>
                <w:rFonts w:ascii="Times New Roman" w:hAnsi="Times New Roman" w:cs="Times New Roman"/>
                <w:sz w:val="24"/>
                <w:szCs w:val="24"/>
              </w:rPr>
              <w:t xml:space="preserve"> aptarnavimo </w:t>
            </w:r>
            <w:r>
              <w:rPr>
                <w:rFonts w:ascii="Times New Roman" w:hAnsi="Times New Roman" w:cs="Times New Roman"/>
                <w:sz w:val="24"/>
                <w:szCs w:val="24"/>
              </w:rPr>
              <w:t xml:space="preserve">teismuose </w:t>
            </w:r>
            <w:r w:rsidR="005D527D" w:rsidRPr="00343D64">
              <w:rPr>
                <w:rFonts w:ascii="Times New Roman" w:hAnsi="Times New Roman" w:cs="Times New Roman"/>
                <w:sz w:val="24"/>
                <w:szCs w:val="24"/>
              </w:rPr>
              <w:t>standartas</w:t>
            </w:r>
            <w:r w:rsidR="005D527D">
              <w:rPr>
                <w:rFonts w:ascii="Times New Roman" w:hAnsi="Times New Roman" w:cs="Times New Roman"/>
                <w:sz w:val="24"/>
                <w:szCs w:val="24"/>
              </w:rPr>
              <w:t>;</w:t>
            </w:r>
          </w:p>
          <w:p w14:paraId="460C13E9" w14:textId="77777777" w:rsidR="005D527D" w:rsidRDefault="005D527D" w:rsidP="006C30CA">
            <w:pPr>
              <w:rPr>
                <w:rFonts w:ascii="Times New Roman" w:hAnsi="Times New Roman" w:cs="Times New Roman"/>
                <w:sz w:val="24"/>
                <w:szCs w:val="24"/>
              </w:rPr>
            </w:pPr>
            <w:r w:rsidRPr="00343D64">
              <w:rPr>
                <w:rFonts w:ascii="Times New Roman" w:hAnsi="Times New Roman" w:cs="Times New Roman"/>
                <w:sz w:val="24"/>
                <w:szCs w:val="24"/>
              </w:rPr>
              <w:t>Asmenų aptarnavimo ir jų prašymų bei skundų nagrinėjimo tvarka</w:t>
            </w:r>
            <w:r>
              <w:rPr>
                <w:rFonts w:ascii="Times New Roman" w:hAnsi="Times New Roman" w:cs="Times New Roman"/>
                <w:sz w:val="24"/>
                <w:szCs w:val="24"/>
              </w:rPr>
              <w:t>;</w:t>
            </w:r>
          </w:p>
          <w:p w14:paraId="58649CA6" w14:textId="77777777" w:rsidR="00B04DCA" w:rsidRDefault="00102619" w:rsidP="006C30CA">
            <w:pPr>
              <w:rPr>
                <w:rFonts w:ascii="Times New Roman" w:hAnsi="Times New Roman" w:cs="Times New Roman"/>
                <w:sz w:val="24"/>
                <w:szCs w:val="24"/>
              </w:rPr>
            </w:pPr>
            <w:r w:rsidRPr="004D000B">
              <w:rPr>
                <w:rFonts w:ascii="Times New Roman" w:hAnsi="Times New Roman" w:cs="Times New Roman"/>
                <w:sz w:val="24"/>
                <w:szCs w:val="24"/>
              </w:rPr>
              <w:t xml:space="preserve">Asmens duomenų tvarkymo </w:t>
            </w:r>
            <w:r w:rsidR="00D723C2">
              <w:rPr>
                <w:rFonts w:ascii="Times New Roman" w:hAnsi="Times New Roman" w:cs="Times New Roman"/>
                <w:sz w:val="24"/>
                <w:szCs w:val="24"/>
              </w:rPr>
              <w:t>Teisme</w:t>
            </w:r>
            <w:r w:rsidR="00D723C2" w:rsidRPr="004D000B">
              <w:rPr>
                <w:rFonts w:ascii="Times New Roman" w:hAnsi="Times New Roman" w:cs="Times New Roman"/>
                <w:sz w:val="24"/>
                <w:szCs w:val="24"/>
              </w:rPr>
              <w:t xml:space="preserve"> </w:t>
            </w:r>
            <w:r w:rsidRPr="004D000B">
              <w:rPr>
                <w:rFonts w:ascii="Times New Roman" w:hAnsi="Times New Roman" w:cs="Times New Roman"/>
                <w:sz w:val="24"/>
                <w:szCs w:val="24"/>
              </w:rPr>
              <w:t>taisyklės</w:t>
            </w:r>
            <w:r>
              <w:rPr>
                <w:rFonts w:ascii="Times New Roman" w:hAnsi="Times New Roman" w:cs="Times New Roman"/>
                <w:sz w:val="24"/>
                <w:szCs w:val="24"/>
              </w:rPr>
              <w:t>;</w:t>
            </w:r>
          </w:p>
          <w:p w14:paraId="26DA5F54" w14:textId="77777777" w:rsidR="005D527D" w:rsidRPr="00343D64" w:rsidRDefault="00D723C2" w:rsidP="006C30CA">
            <w:pPr>
              <w:rPr>
                <w:rFonts w:ascii="Times New Roman" w:hAnsi="Times New Roman" w:cs="Times New Roman"/>
                <w:sz w:val="24"/>
                <w:szCs w:val="24"/>
                <w:shd w:val="clear" w:color="auto" w:fill="FFFFFF"/>
              </w:rPr>
            </w:pPr>
            <w:r>
              <w:rPr>
                <w:rFonts w:ascii="Times New Roman" w:hAnsi="Times New Roman"/>
                <w:sz w:val="24"/>
                <w:szCs w:val="24"/>
                <w:shd w:val="clear" w:color="auto" w:fill="FFFFFF"/>
              </w:rPr>
              <w:t>Mažos vertės pirkimų tvarkos aprašas</w:t>
            </w:r>
            <w:r w:rsidR="005D527D">
              <w:rPr>
                <w:rFonts w:ascii="Times New Roman" w:hAnsi="Times New Roman"/>
                <w:sz w:val="24"/>
                <w:szCs w:val="24"/>
                <w:shd w:val="clear" w:color="auto" w:fill="FFFFFF"/>
              </w:rPr>
              <w:t>;</w:t>
            </w:r>
          </w:p>
          <w:p w14:paraId="2287D6E2"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Viešųjų pirkimų komisijos darbo reglamentas</w:t>
            </w:r>
            <w:r>
              <w:rPr>
                <w:rFonts w:ascii="Times New Roman" w:hAnsi="Times New Roman"/>
                <w:sz w:val="24"/>
                <w:szCs w:val="24"/>
              </w:rPr>
              <w:t>;</w:t>
            </w:r>
          </w:p>
          <w:p w14:paraId="504B6CE0"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Apskaitos vadovas</w:t>
            </w:r>
            <w:r>
              <w:rPr>
                <w:rFonts w:ascii="Times New Roman" w:hAnsi="Times New Roman"/>
                <w:sz w:val="24"/>
                <w:szCs w:val="24"/>
              </w:rPr>
              <w:t>;</w:t>
            </w:r>
          </w:p>
          <w:p w14:paraId="789C9FDE" w14:textId="77777777" w:rsidR="005D527D" w:rsidRPr="00343D64" w:rsidRDefault="00D723C2" w:rsidP="006C30CA">
            <w:pPr>
              <w:rPr>
                <w:rFonts w:ascii="Times New Roman" w:hAnsi="Times New Roman" w:cs="Times New Roman"/>
                <w:sz w:val="24"/>
                <w:szCs w:val="24"/>
              </w:rPr>
            </w:pPr>
            <w:r>
              <w:rPr>
                <w:rFonts w:ascii="Times New Roman" w:hAnsi="Times New Roman"/>
                <w:color w:val="000000"/>
                <w:sz w:val="24"/>
                <w:szCs w:val="24"/>
              </w:rPr>
              <w:t>Turto valdymo, naudojimo ir nurašymo tvarka</w:t>
            </w:r>
            <w:r w:rsidR="005D527D" w:rsidRPr="00343D64">
              <w:rPr>
                <w:rFonts w:ascii="Times New Roman" w:hAnsi="Times New Roman"/>
                <w:color w:val="000000"/>
                <w:sz w:val="24"/>
                <w:szCs w:val="24"/>
              </w:rPr>
              <w:t xml:space="preserve"> </w:t>
            </w:r>
            <w:r w:rsidR="005D527D" w:rsidRPr="00343D64">
              <w:rPr>
                <w:rFonts w:ascii="Times New Roman" w:hAnsi="Times New Roman"/>
                <w:sz w:val="24"/>
                <w:szCs w:val="24"/>
              </w:rPr>
              <w:t>Tarnybinių lengvųjų aut</w:t>
            </w:r>
            <w:r w:rsidR="005D527D" w:rsidRPr="00343D64">
              <w:rPr>
                <w:rFonts w:ascii="Times New Roman" w:hAnsi="Times New Roman"/>
                <w:sz w:val="24"/>
                <w:szCs w:val="24"/>
              </w:rPr>
              <w:t>o</w:t>
            </w:r>
            <w:r w:rsidR="005D527D" w:rsidRPr="00343D64">
              <w:rPr>
                <w:rFonts w:ascii="Times New Roman" w:hAnsi="Times New Roman"/>
                <w:sz w:val="24"/>
                <w:szCs w:val="24"/>
              </w:rPr>
              <w:t>mobilių naudojimo tvarka</w:t>
            </w:r>
            <w:r w:rsidR="005D527D">
              <w:rPr>
                <w:rFonts w:ascii="Times New Roman" w:hAnsi="Times New Roman"/>
                <w:sz w:val="24"/>
                <w:szCs w:val="24"/>
              </w:rPr>
              <w:t>;</w:t>
            </w:r>
          </w:p>
          <w:p w14:paraId="2BAE0754" w14:textId="77777777" w:rsidR="005D527D" w:rsidRPr="00343D64" w:rsidRDefault="00D723C2" w:rsidP="006C30CA">
            <w:pPr>
              <w:rPr>
                <w:rFonts w:ascii="Times New Roman" w:hAnsi="Times New Roman" w:cs="Times New Roman"/>
                <w:sz w:val="24"/>
                <w:szCs w:val="24"/>
              </w:rPr>
            </w:pPr>
            <w:r>
              <w:rPr>
                <w:rFonts w:ascii="Times New Roman" w:hAnsi="Times New Roman"/>
                <w:sz w:val="24"/>
                <w:szCs w:val="24"/>
              </w:rPr>
              <w:t>K</w:t>
            </w:r>
            <w:r w:rsidR="005D527D" w:rsidRPr="00343D64">
              <w:rPr>
                <w:rFonts w:ascii="Times New Roman" w:hAnsi="Times New Roman"/>
                <w:sz w:val="24"/>
                <w:szCs w:val="24"/>
              </w:rPr>
              <w:t xml:space="preserve">omandiruočių </w:t>
            </w:r>
            <w:r>
              <w:rPr>
                <w:rFonts w:ascii="Times New Roman" w:hAnsi="Times New Roman"/>
                <w:sz w:val="24"/>
                <w:szCs w:val="24"/>
              </w:rPr>
              <w:t xml:space="preserve">ir jų </w:t>
            </w:r>
            <w:r w:rsidR="005D527D" w:rsidRPr="00343D64">
              <w:rPr>
                <w:rFonts w:ascii="Times New Roman" w:hAnsi="Times New Roman"/>
                <w:sz w:val="24"/>
                <w:szCs w:val="24"/>
              </w:rPr>
              <w:t>išlaidų apmokėjimo tvarka</w:t>
            </w:r>
            <w:r w:rsidR="005D527D">
              <w:rPr>
                <w:rFonts w:ascii="Times New Roman" w:hAnsi="Times New Roman"/>
                <w:sz w:val="24"/>
                <w:szCs w:val="24"/>
              </w:rPr>
              <w:t>;</w:t>
            </w:r>
          </w:p>
          <w:p w14:paraId="4E5BE8C6" w14:textId="77777777" w:rsidR="005D527D" w:rsidRDefault="000A173C" w:rsidP="006C30CA">
            <w:pPr>
              <w:pStyle w:val="FootnoteText"/>
              <w:jc w:val="both"/>
              <w:rPr>
                <w:rFonts w:ascii="Times New Roman" w:hAnsi="Times New Roman" w:cs="Times New Roman"/>
                <w:sz w:val="24"/>
                <w:szCs w:val="24"/>
              </w:rPr>
            </w:pPr>
            <w:r>
              <w:rPr>
                <w:rFonts w:ascii="Times New Roman" w:hAnsi="Times New Roman"/>
                <w:sz w:val="24"/>
                <w:szCs w:val="24"/>
              </w:rPr>
              <w:t>Buhalterinės a</w:t>
            </w:r>
            <w:r w:rsidR="001A56B2">
              <w:rPr>
                <w:rFonts w:ascii="Times New Roman" w:hAnsi="Times New Roman"/>
                <w:sz w:val="24"/>
                <w:szCs w:val="24"/>
              </w:rPr>
              <w:t>pskaitos dokumentų pasirašymo tvarka</w:t>
            </w:r>
            <w:r w:rsidR="005D527D">
              <w:rPr>
                <w:rFonts w:ascii="Times New Roman" w:hAnsi="Times New Roman" w:cs="Times New Roman"/>
                <w:sz w:val="24"/>
                <w:szCs w:val="24"/>
              </w:rPr>
              <w:t>;</w:t>
            </w:r>
          </w:p>
          <w:p w14:paraId="36FDC3CE" w14:textId="77777777" w:rsidR="00102619" w:rsidRPr="00E96C97" w:rsidRDefault="00102619" w:rsidP="006C30CA">
            <w:pPr>
              <w:pStyle w:val="FootnoteText"/>
              <w:jc w:val="both"/>
              <w:rPr>
                <w:rFonts w:ascii="Times New Roman" w:hAnsi="Times New Roman" w:cs="Times New Roman"/>
                <w:sz w:val="24"/>
                <w:szCs w:val="24"/>
              </w:rPr>
            </w:pPr>
            <w:r w:rsidRPr="0047132D">
              <w:rPr>
                <w:rFonts w:ascii="Times New Roman" w:hAnsi="Times New Roman" w:cs="Times New Roman"/>
                <w:color w:val="000000"/>
                <w:sz w:val="24"/>
                <w:szCs w:val="24"/>
              </w:rPr>
              <w:t>Lietuvos Respublikos teisėjų atlyginimų įstatymas;</w:t>
            </w:r>
          </w:p>
          <w:p w14:paraId="404D8170" w14:textId="77777777" w:rsidR="00D567E4" w:rsidRDefault="00D567E4" w:rsidP="006C30CA">
            <w:pPr>
              <w:rPr>
                <w:rFonts w:ascii="Times New Roman" w:hAnsi="Times New Roman" w:cs="Times New Roman"/>
                <w:sz w:val="24"/>
                <w:szCs w:val="24"/>
              </w:rPr>
            </w:pPr>
            <w:r w:rsidRPr="00D567E4">
              <w:rPr>
                <w:rFonts w:ascii="Times New Roman" w:hAnsi="Times New Roman" w:cs="Times New Roman"/>
                <w:sz w:val="24"/>
                <w:szCs w:val="24"/>
              </w:rPr>
              <w:t>Tarnybos Lietuvos valstybei stažo skaičiavimo taisyklės;</w:t>
            </w:r>
          </w:p>
          <w:p w14:paraId="786B8A17" w14:textId="77777777" w:rsidR="00102619" w:rsidRPr="00D567E4" w:rsidRDefault="00102619" w:rsidP="006C30CA">
            <w:pPr>
              <w:rPr>
                <w:rFonts w:ascii="Times New Roman" w:hAnsi="Times New Roman" w:cs="Times New Roman"/>
                <w:sz w:val="24"/>
                <w:szCs w:val="24"/>
              </w:rPr>
            </w:pPr>
            <w:r w:rsidRPr="00343D64">
              <w:rPr>
                <w:rFonts w:ascii="Times New Roman" w:hAnsi="Times New Roman"/>
                <w:sz w:val="24"/>
                <w:szCs w:val="24"/>
              </w:rPr>
              <w:t xml:space="preserve">Kompensavimo teisėjams už darbą poilsio ir švenčių dienomis </w:t>
            </w:r>
            <w:r w:rsidR="004527BB">
              <w:rPr>
                <w:rFonts w:ascii="Times New Roman" w:hAnsi="Times New Roman"/>
                <w:sz w:val="24"/>
                <w:szCs w:val="24"/>
              </w:rPr>
              <w:t xml:space="preserve">ir budėjimą </w:t>
            </w:r>
            <w:r w:rsidRPr="00343D64">
              <w:rPr>
                <w:rFonts w:ascii="Times New Roman" w:hAnsi="Times New Roman"/>
                <w:sz w:val="24"/>
                <w:szCs w:val="24"/>
              </w:rPr>
              <w:t>tvark</w:t>
            </w:r>
            <w:r w:rsidR="00D723C2">
              <w:rPr>
                <w:rFonts w:ascii="Times New Roman" w:hAnsi="Times New Roman"/>
                <w:sz w:val="24"/>
                <w:szCs w:val="24"/>
              </w:rPr>
              <w:t>a</w:t>
            </w:r>
            <w:r>
              <w:rPr>
                <w:rFonts w:ascii="Times New Roman" w:hAnsi="Times New Roman"/>
                <w:sz w:val="24"/>
                <w:szCs w:val="24"/>
              </w:rPr>
              <w:t>;</w:t>
            </w:r>
          </w:p>
          <w:p w14:paraId="509D7D7B" w14:textId="77777777" w:rsidR="00102619" w:rsidRDefault="00102619" w:rsidP="00102619">
            <w:pPr>
              <w:rPr>
                <w:rFonts w:ascii="Times New Roman" w:hAnsi="Times New Roman"/>
                <w:sz w:val="24"/>
                <w:szCs w:val="24"/>
              </w:rPr>
            </w:pPr>
            <w:r w:rsidRPr="00343D64">
              <w:rPr>
                <w:rFonts w:ascii="Times New Roman" w:hAnsi="Times New Roman"/>
                <w:sz w:val="24"/>
                <w:szCs w:val="24"/>
              </w:rPr>
              <w:t xml:space="preserve">Strateginio </w:t>
            </w:r>
            <w:r>
              <w:rPr>
                <w:rFonts w:ascii="Times New Roman" w:hAnsi="Times New Roman"/>
                <w:sz w:val="24"/>
                <w:szCs w:val="24"/>
              </w:rPr>
              <w:t>valdymo</w:t>
            </w:r>
            <w:r w:rsidRPr="00343D64">
              <w:rPr>
                <w:rFonts w:ascii="Times New Roman" w:hAnsi="Times New Roman"/>
                <w:sz w:val="24"/>
                <w:szCs w:val="24"/>
              </w:rPr>
              <w:t xml:space="preserve"> metodika</w:t>
            </w:r>
            <w:r>
              <w:rPr>
                <w:rFonts w:ascii="Times New Roman" w:hAnsi="Times New Roman"/>
                <w:sz w:val="24"/>
                <w:szCs w:val="24"/>
              </w:rPr>
              <w:t>;</w:t>
            </w:r>
          </w:p>
          <w:p w14:paraId="44E3AB87" w14:textId="77777777" w:rsidR="00102619" w:rsidRDefault="00102619" w:rsidP="006C30CA">
            <w:pPr>
              <w:rPr>
                <w:rFonts w:ascii="Times New Roman" w:hAnsi="Times New Roman" w:cs="Times New Roman"/>
                <w:color w:val="000000"/>
                <w:sz w:val="24"/>
                <w:szCs w:val="24"/>
              </w:rPr>
            </w:pPr>
            <w:r w:rsidRPr="00A95206">
              <w:rPr>
                <w:rFonts w:ascii="Times New Roman" w:hAnsi="Times New Roman" w:cs="Times New Roman"/>
                <w:color w:val="000000"/>
                <w:sz w:val="24"/>
                <w:szCs w:val="24"/>
              </w:rPr>
              <w:t>Valstybės biudžeto ir savivaldybių biudžetų sudarymo ir vykdymo taisy</w:t>
            </w:r>
            <w:r w:rsidRPr="00A95206">
              <w:rPr>
                <w:rFonts w:ascii="Times New Roman" w:hAnsi="Times New Roman" w:cs="Times New Roman"/>
                <w:color w:val="000000"/>
                <w:sz w:val="24"/>
                <w:szCs w:val="24"/>
              </w:rPr>
              <w:t>k</w:t>
            </w:r>
            <w:r w:rsidRPr="00A95206">
              <w:rPr>
                <w:rFonts w:ascii="Times New Roman" w:hAnsi="Times New Roman" w:cs="Times New Roman"/>
                <w:color w:val="000000"/>
                <w:sz w:val="24"/>
                <w:szCs w:val="24"/>
              </w:rPr>
              <w:t>lės;</w:t>
            </w:r>
          </w:p>
          <w:p w14:paraId="6D383DB2" w14:textId="77777777" w:rsidR="003D4276" w:rsidRPr="003D4276" w:rsidRDefault="003D4276" w:rsidP="006C30CA">
            <w:pPr>
              <w:rPr>
                <w:rFonts w:ascii="Times New Roman" w:hAnsi="Times New Roman" w:cs="Times New Roman"/>
                <w:bCs/>
                <w:sz w:val="24"/>
                <w:szCs w:val="24"/>
              </w:rPr>
            </w:pPr>
            <w:r w:rsidRPr="003D4276">
              <w:rPr>
                <w:rFonts w:ascii="Times New Roman" w:hAnsi="Times New Roman" w:cs="Times New Roman"/>
                <w:bCs/>
                <w:sz w:val="24"/>
              </w:rPr>
              <w:t>Teismų biudžetų projektų rengimo tvarkos aprašas;</w:t>
            </w:r>
          </w:p>
          <w:p w14:paraId="21A3C5D5"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Įslaptintos informacijos administravimo taisyklės</w:t>
            </w:r>
            <w:r>
              <w:rPr>
                <w:rFonts w:ascii="Times New Roman" w:hAnsi="Times New Roman"/>
                <w:sz w:val="24"/>
                <w:szCs w:val="24"/>
              </w:rPr>
              <w:t>;</w:t>
            </w:r>
          </w:p>
          <w:p w14:paraId="22E95313"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t>Sąrašas pareigų, kurias einantiems asmenims reikia leidimų dirbti ar sus</w:t>
            </w:r>
            <w:r w:rsidRPr="00343D64">
              <w:rPr>
                <w:rFonts w:ascii="Times New Roman" w:hAnsi="Times New Roman"/>
                <w:sz w:val="24"/>
                <w:szCs w:val="24"/>
              </w:rPr>
              <w:t>i</w:t>
            </w:r>
            <w:r w:rsidRPr="00343D64">
              <w:rPr>
                <w:rFonts w:ascii="Times New Roman" w:hAnsi="Times New Roman"/>
                <w:sz w:val="24"/>
                <w:szCs w:val="24"/>
              </w:rPr>
              <w:t>pažinti su įslaptinta informacija</w:t>
            </w:r>
            <w:r>
              <w:rPr>
                <w:rFonts w:ascii="Times New Roman" w:hAnsi="Times New Roman"/>
                <w:sz w:val="24"/>
                <w:szCs w:val="24"/>
              </w:rPr>
              <w:t>;</w:t>
            </w:r>
          </w:p>
          <w:p w14:paraId="6C24B972" w14:textId="77777777" w:rsidR="005D527D" w:rsidRPr="00343D64" w:rsidRDefault="005D527D" w:rsidP="006C30CA">
            <w:pPr>
              <w:rPr>
                <w:rFonts w:ascii="Times New Roman" w:eastAsia="Calibri" w:hAnsi="Times New Roman" w:cs="Times New Roman"/>
                <w:sz w:val="24"/>
                <w:szCs w:val="24"/>
              </w:rPr>
            </w:pPr>
            <w:r w:rsidRPr="00343D64">
              <w:rPr>
                <w:rFonts w:ascii="Times New Roman" w:hAnsi="Times New Roman"/>
                <w:sz w:val="24"/>
                <w:szCs w:val="24"/>
              </w:rPr>
              <w:t xml:space="preserve">Įslaptintos informacijos fizinės apsaugos </w:t>
            </w:r>
            <w:r w:rsidR="00E802C1">
              <w:rPr>
                <w:rFonts w:ascii="Times New Roman" w:hAnsi="Times New Roman"/>
                <w:sz w:val="24"/>
                <w:szCs w:val="24"/>
              </w:rPr>
              <w:t>reikalavimų ir jų įgyvendinimo tvarkos aprašas</w:t>
            </w:r>
            <w:r>
              <w:rPr>
                <w:rFonts w:ascii="Times New Roman" w:hAnsi="Times New Roman"/>
                <w:sz w:val="24"/>
                <w:szCs w:val="24"/>
              </w:rPr>
              <w:t>;</w:t>
            </w:r>
          </w:p>
          <w:p w14:paraId="57EB376F" w14:textId="77777777" w:rsidR="005D527D" w:rsidRPr="00343D64" w:rsidRDefault="005D527D" w:rsidP="006C30CA">
            <w:pPr>
              <w:rPr>
                <w:rFonts w:ascii="Times New Roman" w:hAnsi="Times New Roman" w:cs="Times New Roman"/>
                <w:sz w:val="24"/>
                <w:szCs w:val="24"/>
              </w:rPr>
            </w:pPr>
            <w:r w:rsidRPr="00343D64">
              <w:rPr>
                <w:rFonts w:ascii="Times New Roman" w:hAnsi="Times New Roman"/>
                <w:sz w:val="24"/>
                <w:szCs w:val="24"/>
              </w:rPr>
              <w:lastRenderedPageBreak/>
              <w:t>Įslaptintos informacijos sunaikinimo karo</w:t>
            </w:r>
            <w:r w:rsidR="00E802C1">
              <w:rPr>
                <w:rFonts w:ascii="Times New Roman" w:hAnsi="Times New Roman"/>
                <w:sz w:val="24"/>
                <w:szCs w:val="24"/>
              </w:rPr>
              <w:t>, nepaprastosios padėties</w:t>
            </w:r>
            <w:r w:rsidRPr="00343D64">
              <w:rPr>
                <w:rFonts w:ascii="Times New Roman" w:hAnsi="Times New Roman"/>
                <w:sz w:val="24"/>
                <w:szCs w:val="24"/>
              </w:rPr>
              <w:t xml:space="preserve"> padėties ar ekstremalių situacijų atveju planas</w:t>
            </w:r>
            <w:r>
              <w:rPr>
                <w:rFonts w:ascii="Times New Roman" w:hAnsi="Times New Roman"/>
                <w:sz w:val="24"/>
                <w:szCs w:val="24"/>
              </w:rPr>
              <w:t>;</w:t>
            </w:r>
          </w:p>
          <w:p w14:paraId="75BA8240" w14:textId="77777777" w:rsidR="005D527D" w:rsidRDefault="005D527D" w:rsidP="006C30CA">
            <w:pPr>
              <w:rPr>
                <w:rFonts w:ascii="Times New Roman" w:hAnsi="Times New Roman"/>
                <w:sz w:val="24"/>
                <w:szCs w:val="24"/>
              </w:rPr>
            </w:pPr>
            <w:r w:rsidRPr="00343D64">
              <w:rPr>
                <w:rFonts w:ascii="Times New Roman" w:hAnsi="Times New Roman"/>
                <w:sz w:val="24"/>
                <w:szCs w:val="24"/>
              </w:rPr>
              <w:t xml:space="preserve">Saugumo priemonių </w:t>
            </w:r>
            <w:r w:rsidR="00E802C1">
              <w:rPr>
                <w:rFonts w:ascii="Times New Roman" w:hAnsi="Times New Roman"/>
                <w:sz w:val="24"/>
                <w:szCs w:val="24"/>
              </w:rPr>
              <w:t>Teisme naudojimo tvarka</w:t>
            </w:r>
            <w:r>
              <w:rPr>
                <w:rFonts w:ascii="Times New Roman" w:hAnsi="Times New Roman"/>
                <w:sz w:val="24"/>
                <w:szCs w:val="24"/>
              </w:rPr>
              <w:t>;</w:t>
            </w:r>
          </w:p>
          <w:p w14:paraId="0F23C4CB" w14:textId="77777777" w:rsidR="00F763D7" w:rsidRDefault="00F763D7" w:rsidP="006C30CA">
            <w:pPr>
              <w:rPr>
                <w:rFonts w:ascii="Times New Roman" w:hAnsi="Times New Roman" w:cs="Times New Roman"/>
                <w:sz w:val="24"/>
                <w:szCs w:val="24"/>
              </w:rPr>
            </w:pPr>
            <w:r w:rsidRPr="00D567E4">
              <w:rPr>
                <w:rFonts w:ascii="Times New Roman" w:hAnsi="Times New Roman" w:cs="Times New Roman"/>
                <w:sz w:val="24"/>
                <w:szCs w:val="24"/>
              </w:rPr>
              <w:t xml:space="preserve">Teismo darbuotojų saugos ir sveikatos </w:t>
            </w:r>
            <w:r w:rsidR="00A04BE5">
              <w:rPr>
                <w:rFonts w:ascii="Times New Roman" w:hAnsi="Times New Roman" w:cs="Times New Roman"/>
                <w:sz w:val="24"/>
                <w:szCs w:val="24"/>
              </w:rPr>
              <w:t xml:space="preserve">įvadinė </w:t>
            </w:r>
            <w:r w:rsidRPr="00D567E4">
              <w:rPr>
                <w:rFonts w:ascii="Times New Roman" w:hAnsi="Times New Roman" w:cs="Times New Roman"/>
                <w:sz w:val="24"/>
                <w:szCs w:val="24"/>
              </w:rPr>
              <w:t>instrukcija;</w:t>
            </w:r>
          </w:p>
          <w:p w14:paraId="6A4156D1" w14:textId="77777777" w:rsidR="00F8656E" w:rsidRPr="001D6FB1" w:rsidRDefault="00F8656E" w:rsidP="006C30CA">
            <w:pPr>
              <w:rPr>
                <w:rFonts w:ascii="Times New Roman" w:hAnsi="Times New Roman" w:cs="Times New Roman"/>
                <w:sz w:val="24"/>
                <w:szCs w:val="24"/>
              </w:rPr>
            </w:pPr>
            <w:r w:rsidRPr="001D6FB1">
              <w:rPr>
                <w:rFonts w:ascii="Times New Roman" w:hAnsi="Times New Roman" w:cs="Times New Roman"/>
                <w:sz w:val="24"/>
                <w:szCs w:val="24"/>
              </w:rPr>
              <w:t xml:space="preserve">Priešgaisrinės saugos </w:t>
            </w:r>
            <w:r w:rsidR="00A04BE5" w:rsidRPr="001D6FB1">
              <w:rPr>
                <w:rFonts w:ascii="Times New Roman" w:hAnsi="Times New Roman" w:cs="Times New Roman"/>
                <w:sz w:val="24"/>
                <w:szCs w:val="24"/>
              </w:rPr>
              <w:t xml:space="preserve">įvadinė </w:t>
            </w:r>
            <w:r w:rsidRPr="001D6FB1">
              <w:rPr>
                <w:rFonts w:ascii="Times New Roman" w:hAnsi="Times New Roman" w:cs="Times New Roman"/>
                <w:sz w:val="24"/>
                <w:szCs w:val="24"/>
              </w:rPr>
              <w:t>instrukcija;</w:t>
            </w:r>
          </w:p>
          <w:p w14:paraId="67AC7D2B" w14:textId="77777777" w:rsidR="005D527D" w:rsidRPr="001D6FB1" w:rsidRDefault="002D0FA5" w:rsidP="006C30CA">
            <w:pPr>
              <w:rPr>
                <w:rFonts w:ascii="Times New Roman" w:hAnsi="Times New Roman" w:cs="Times New Roman"/>
                <w:sz w:val="24"/>
                <w:szCs w:val="24"/>
              </w:rPr>
            </w:pPr>
            <w:r w:rsidRPr="001D6FB1">
              <w:rPr>
                <w:rFonts w:ascii="Times New Roman" w:hAnsi="Times New Roman" w:cs="Times New Roman"/>
                <w:sz w:val="24"/>
                <w:szCs w:val="24"/>
                <w:shd w:val="clear" w:color="auto" w:fill="FFFFFF"/>
              </w:rPr>
              <w:t>Lietuvos teismų informacinės sistemos nuostatai</w:t>
            </w:r>
            <w:r w:rsidR="005D527D" w:rsidRPr="001D6FB1">
              <w:rPr>
                <w:rFonts w:ascii="Times New Roman" w:hAnsi="Times New Roman"/>
                <w:sz w:val="24"/>
                <w:szCs w:val="24"/>
              </w:rPr>
              <w:t>;</w:t>
            </w:r>
          </w:p>
          <w:p w14:paraId="5F4AD461" w14:textId="77777777" w:rsidR="002D0FA5" w:rsidRPr="001D6FB1" w:rsidRDefault="002D0FA5" w:rsidP="006C30CA">
            <w:pPr>
              <w:rPr>
                <w:rFonts w:ascii="Times New Roman" w:hAnsi="Times New Roman" w:cs="Times New Roman"/>
                <w:sz w:val="24"/>
                <w:szCs w:val="24"/>
                <w:shd w:val="clear" w:color="auto" w:fill="FFFFFF"/>
              </w:rPr>
            </w:pPr>
            <w:r w:rsidRPr="001D6FB1">
              <w:rPr>
                <w:rFonts w:ascii="Times New Roman" w:hAnsi="Times New Roman" w:cs="Times New Roman"/>
                <w:sz w:val="24"/>
                <w:szCs w:val="24"/>
                <w:shd w:val="clear" w:color="auto" w:fill="FFFFFF"/>
              </w:rPr>
              <w:t>Lietuvos teismų informacinės sistemos duomenų saugos nuostatai;</w:t>
            </w:r>
          </w:p>
          <w:p w14:paraId="54C26D72" w14:textId="77777777" w:rsidR="002D0FA5" w:rsidRPr="001D6FB1" w:rsidRDefault="002D0FA5" w:rsidP="006C30CA">
            <w:pPr>
              <w:rPr>
                <w:rFonts w:ascii="Times New Roman" w:hAnsi="Times New Roman" w:cs="Times New Roman"/>
                <w:sz w:val="24"/>
                <w:szCs w:val="24"/>
                <w:shd w:val="clear" w:color="auto" w:fill="FFFFFF"/>
              </w:rPr>
            </w:pPr>
            <w:r w:rsidRPr="001D6FB1">
              <w:rPr>
                <w:rFonts w:ascii="Times New Roman" w:hAnsi="Times New Roman" w:cs="Times New Roman"/>
                <w:sz w:val="24"/>
                <w:szCs w:val="24"/>
                <w:shd w:val="clear" w:color="auto" w:fill="FFFFFF"/>
              </w:rPr>
              <w:t>Lietuvos teismų informacinės sistemos elektroninės informacijos saugaus tvarkymo taisyklės;</w:t>
            </w:r>
          </w:p>
          <w:p w14:paraId="41ED90F2" w14:textId="77777777" w:rsidR="002D0FA5" w:rsidRPr="001D6FB1" w:rsidRDefault="002D0FA5" w:rsidP="006C30CA">
            <w:pPr>
              <w:rPr>
                <w:rFonts w:ascii="Times New Roman" w:hAnsi="Times New Roman" w:cs="Times New Roman"/>
                <w:sz w:val="24"/>
                <w:szCs w:val="24"/>
                <w:shd w:val="clear" w:color="auto" w:fill="FFFFFF"/>
              </w:rPr>
            </w:pPr>
            <w:r w:rsidRPr="001D6FB1">
              <w:rPr>
                <w:rFonts w:ascii="Times New Roman" w:hAnsi="Times New Roman" w:cs="Times New Roman"/>
                <w:sz w:val="24"/>
                <w:szCs w:val="24"/>
                <w:shd w:val="clear" w:color="auto" w:fill="FFFFFF"/>
              </w:rPr>
              <w:t>Lietuvos teismų informacinės sistemos veiklos tęstinumo valdymo planas;</w:t>
            </w:r>
          </w:p>
          <w:p w14:paraId="51DE6848" w14:textId="77777777" w:rsidR="002D0FA5" w:rsidRDefault="002D0FA5" w:rsidP="006C30CA">
            <w:pPr>
              <w:rPr>
                <w:rFonts w:ascii="Times New Roman" w:hAnsi="Times New Roman" w:cs="Times New Roman"/>
                <w:sz w:val="24"/>
                <w:szCs w:val="24"/>
                <w:shd w:val="clear" w:color="auto" w:fill="FFFFFF"/>
              </w:rPr>
            </w:pPr>
            <w:r w:rsidRPr="001D6FB1">
              <w:rPr>
                <w:rFonts w:ascii="Times New Roman" w:hAnsi="Times New Roman" w:cs="Times New Roman"/>
                <w:sz w:val="24"/>
                <w:szCs w:val="24"/>
                <w:shd w:val="clear" w:color="auto" w:fill="FFFFFF"/>
              </w:rPr>
              <w:t>Lietuvos teismų informacinės sistemos naudotojų administravimo taisyklės;</w:t>
            </w:r>
          </w:p>
          <w:p w14:paraId="5C538039" w14:textId="77777777" w:rsidR="005070E8" w:rsidRPr="001D6FB1" w:rsidRDefault="005070E8" w:rsidP="005070E8">
            <w:pPr>
              <w:pStyle w:val="NormalWeb"/>
              <w:shd w:val="clear" w:color="auto" w:fill="FFFFFF"/>
              <w:spacing w:before="0" w:beforeAutospacing="0" w:after="0" w:afterAutospacing="0"/>
              <w:rPr>
                <w:rFonts w:cs="Times New Roman"/>
                <w:lang w:val="lt-LT"/>
              </w:rPr>
            </w:pPr>
            <w:r w:rsidRPr="001D6FB1">
              <w:rPr>
                <w:rFonts w:cs="Times New Roman"/>
                <w:lang w:val="lt-LT"/>
              </w:rPr>
              <w:t>Kompiuterių tinklo naudojimo, duomenų apsaugos užtikrinimo taisyklės;</w:t>
            </w:r>
          </w:p>
          <w:p w14:paraId="0A6B0465" w14:textId="77777777" w:rsidR="005070E8" w:rsidRPr="001D6FB1" w:rsidRDefault="005070E8" w:rsidP="005070E8">
            <w:pPr>
              <w:pStyle w:val="NormalWeb"/>
              <w:shd w:val="clear" w:color="auto" w:fill="FFFFFF"/>
              <w:spacing w:before="0" w:beforeAutospacing="0" w:after="0" w:afterAutospacing="0"/>
              <w:rPr>
                <w:rFonts w:cs="Times New Roman"/>
                <w:lang w:val="lt-LT"/>
              </w:rPr>
            </w:pPr>
            <w:r w:rsidRPr="001D6FB1">
              <w:rPr>
                <w:rFonts w:cs="Times New Roman"/>
                <w:lang w:val="lt-LT"/>
              </w:rPr>
              <w:t>Teismo informacinės sistemos naudotojų administravimo taisyklės;</w:t>
            </w:r>
          </w:p>
          <w:p w14:paraId="46944991" w14:textId="77777777" w:rsidR="005D527D" w:rsidRDefault="00CB293B" w:rsidP="006C30CA">
            <w:pPr>
              <w:jc w:val="both"/>
              <w:rPr>
                <w:rFonts w:ascii="Times New Roman" w:hAnsi="Times New Roman" w:cs="Times New Roman"/>
                <w:sz w:val="24"/>
                <w:szCs w:val="24"/>
              </w:rPr>
            </w:pPr>
            <w:r>
              <w:rPr>
                <w:rFonts w:ascii="Times New Roman" w:hAnsi="Times New Roman" w:cs="Times New Roman"/>
                <w:sz w:val="24"/>
                <w:szCs w:val="24"/>
              </w:rPr>
              <w:t>Vaizdo stebėjimo ir vaizdo duomenų tvarkymo taisyklės;</w:t>
            </w:r>
          </w:p>
          <w:p w14:paraId="41D72654" w14:textId="77777777" w:rsidR="00CB293B" w:rsidRPr="001D6FB1" w:rsidRDefault="00CB293B" w:rsidP="006C30CA">
            <w:pPr>
              <w:jc w:val="both"/>
              <w:rPr>
                <w:rFonts w:ascii="Times New Roman" w:hAnsi="Times New Roman" w:cs="Times New Roman"/>
                <w:sz w:val="24"/>
                <w:szCs w:val="24"/>
              </w:rPr>
            </w:pPr>
            <w:r>
              <w:rPr>
                <w:rFonts w:ascii="Times New Roman" w:hAnsi="Times New Roman" w:cs="Times New Roman"/>
                <w:sz w:val="24"/>
                <w:szCs w:val="24"/>
              </w:rPr>
              <w:t xml:space="preserve">Vaizdo fiksavimo įrangos naudojimo teisme tvarka bei vizualinė </w:t>
            </w:r>
            <w:proofErr w:type="spellStart"/>
            <w:r>
              <w:rPr>
                <w:rFonts w:ascii="Times New Roman" w:hAnsi="Times New Roman" w:cs="Times New Roman"/>
                <w:sz w:val="24"/>
                <w:szCs w:val="24"/>
              </w:rPr>
              <w:t>Teimo</w:t>
            </w:r>
            <w:proofErr w:type="spellEnd"/>
            <w:r>
              <w:rPr>
                <w:rFonts w:ascii="Times New Roman" w:hAnsi="Times New Roman" w:cs="Times New Roman"/>
                <w:sz w:val="24"/>
                <w:szCs w:val="24"/>
              </w:rPr>
              <w:t xml:space="preserve"> patalpų suskirstymo schema;</w:t>
            </w:r>
          </w:p>
          <w:p w14:paraId="75E63882" w14:textId="77777777" w:rsidR="00AC259C" w:rsidRPr="001D6FB1" w:rsidRDefault="00111D1E" w:rsidP="006C30CA">
            <w:pPr>
              <w:jc w:val="both"/>
              <w:rPr>
                <w:rFonts w:ascii="Times New Roman" w:hAnsi="Times New Roman" w:cs="Times New Roman"/>
                <w:i/>
                <w:iCs/>
                <w:sz w:val="24"/>
                <w:szCs w:val="24"/>
              </w:rPr>
            </w:pPr>
            <w:r w:rsidRPr="001D6FB1">
              <w:rPr>
                <w:rFonts w:ascii="Times New Roman" w:hAnsi="Times New Roman" w:cs="Times New Roman"/>
                <w:i/>
                <w:iCs/>
                <w:sz w:val="24"/>
                <w:szCs w:val="24"/>
              </w:rPr>
              <w:t xml:space="preserve">Šie teisės aktai Politikos įgyvendinimo aspektu </w:t>
            </w:r>
            <w:r w:rsidR="009E19B9" w:rsidRPr="001D6FB1">
              <w:rPr>
                <w:rFonts w:ascii="Times New Roman" w:hAnsi="Times New Roman" w:cs="Times New Roman"/>
                <w:i/>
                <w:iCs/>
                <w:sz w:val="24"/>
                <w:szCs w:val="24"/>
              </w:rPr>
              <w:t>taikom</w:t>
            </w:r>
            <w:r w:rsidRPr="001D6FB1">
              <w:rPr>
                <w:rFonts w:ascii="Times New Roman" w:hAnsi="Times New Roman" w:cs="Times New Roman"/>
                <w:i/>
                <w:iCs/>
                <w:sz w:val="24"/>
                <w:szCs w:val="24"/>
              </w:rPr>
              <w:t>i</w:t>
            </w:r>
            <w:r w:rsidR="009E19B9" w:rsidRPr="001D6FB1">
              <w:rPr>
                <w:rFonts w:ascii="Times New Roman" w:hAnsi="Times New Roman" w:cs="Times New Roman"/>
                <w:i/>
                <w:iCs/>
                <w:sz w:val="24"/>
                <w:szCs w:val="24"/>
              </w:rPr>
              <w:t xml:space="preserve"> </w:t>
            </w:r>
            <w:r w:rsidRPr="001D6FB1">
              <w:rPr>
                <w:rFonts w:ascii="Times New Roman" w:hAnsi="Times New Roman" w:cs="Times New Roman"/>
                <w:i/>
                <w:iCs/>
                <w:sz w:val="24"/>
                <w:szCs w:val="24"/>
              </w:rPr>
              <w:t xml:space="preserve">veiklos </w:t>
            </w:r>
            <w:r w:rsidR="009E19B9" w:rsidRPr="001D6FB1">
              <w:rPr>
                <w:rFonts w:ascii="Times New Roman" w:hAnsi="Times New Roman" w:cs="Times New Roman"/>
                <w:i/>
                <w:iCs/>
                <w:sz w:val="24"/>
                <w:szCs w:val="24"/>
              </w:rPr>
              <w:t>procesų va</w:t>
            </w:r>
            <w:r w:rsidR="009E19B9" w:rsidRPr="001D6FB1">
              <w:rPr>
                <w:rFonts w:ascii="Times New Roman" w:hAnsi="Times New Roman" w:cs="Times New Roman"/>
                <w:i/>
                <w:iCs/>
                <w:sz w:val="24"/>
                <w:szCs w:val="24"/>
              </w:rPr>
              <w:t>l</w:t>
            </w:r>
            <w:r w:rsidR="009E19B9" w:rsidRPr="001D6FB1">
              <w:rPr>
                <w:rFonts w:ascii="Times New Roman" w:hAnsi="Times New Roman" w:cs="Times New Roman"/>
                <w:i/>
                <w:iCs/>
                <w:sz w:val="24"/>
                <w:szCs w:val="24"/>
              </w:rPr>
              <w:t xml:space="preserve">dymo, </w:t>
            </w:r>
            <w:r w:rsidRPr="001D6FB1">
              <w:rPr>
                <w:rFonts w:ascii="Times New Roman" w:hAnsi="Times New Roman" w:cs="Times New Roman"/>
                <w:i/>
                <w:iCs/>
                <w:sz w:val="24"/>
                <w:szCs w:val="24"/>
              </w:rPr>
              <w:t xml:space="preserve">dokumentų ir </w:t>
            </w:r>
            <w:r w:rsidR="009E19B9" w:rsidRPr="001D6FB1">
              <w:rPr>
                <w:rFonts w:ascii="Times New Roman" w:hAnsi="Times New Roman" w:cs="Times New Roman"/>
                <w:i/>
                <w:iCs/>
                <w:sz w:val="24"/>
                <w:szCs w:val="24"/>
              </w:rPr>
              <w:t xml:space="preserve">duomenų saugumo, technologijų </w:t>
            </w:r>
            <w:r w:rsidRPr="001D6FB1">
              <w:rPr>
                <w:rFonts w:ascii="Times New Roman" w:hAnsi="Times New Roman" w:cs="Times New Roman"/>
                <w:i/>
                <w:iCs/>
                <w:sz w:val="24"/>
                <w:szCs w:val="24"/>
              </w:rPr>
              <w:t xml:space="preserve">naudojimo ir pan. </w:t>
            </w:r>
            <w:r w:rsidR="009E19B9" w:rsidRPr="001D6FB1">
              <w:rPr>
                <w:rFonts w:ascii="Times New Roman" w:hAnsi="Times New Roman" w:cs="Times New Roman"/>
                <w:i/>
                <w:iCs/>
                <w:sz w:val="24"/>
                <w:szCs w:val="24"/>
              </w:rPr>
              <w:t>apimtimi (</w:t>
            </w:r>
            <w:r w:rsidRPr="001D6FB1">
              <w:rPr>
                <w:rFonts w:ascii="Times New Roman" w:hAnsi="Times New Roman" w:cs="Times New Roman"/>
                <w:i/>
                <w:iCs/>
                <w:sz w:val="24"/>
                <w:szCs w:val="24"/>
              </w:rPr>
              <w:t>nesiejant su teisingumo vykdymo procedūromis</w:t>
            </w:r>
            <w:r w:rsidR="009E19B9" w:rsidRPr="001D6FB1">
              <w:rPr>
                <w:rFonts w:ascii="Times New Roman" w:hAnsi="Times New Roman" w:cs="Times New Roman"/>
                <w:i/>
                <w:iCs/>
                <w:sz w:val="24"/>
                <w:szCs w:val="24"/>
              </w:rPr>
              <w:t>)</w:t>
            </w:r>
            <w:r w:rsidR="00AC259C" w:rsidRPr="001D6FB1">
              <w:rPr>
                <w:rFonts w:ascii="Times New Roman" w:hAnsi="Times New Roman" w:cs="Times New Roman"/>
                <w:i/>
                <w:iCs/>
                <w:sz w:val="24"/>
                <w:szCs w:val="24"/>
              </w:rPr>
              <w:t>:</w:t>
            </w:r>
          </w:p>
          <w:p w14:paraId="1C12C4D2" w14:textId="77777777" w:rsidR="009E19B9" w:rsidRPr="009D10A9" w:rsidRDefault="009E19B9" w:rsidP="009E19B9">
            <w:pPr>
              <w:rPr>
                <w:rFonts w:ascii="Times New Roman" w:hAnsi="Times New Roman" w:cs="Times New Roman"/>
                <w:sz w:val="24"/>
                <w:szCs w:val="24"/>
              </w:rPr>
            </w:pPr>
            <w:r w:rsidRPr="00823AA4">
              <w:rPr>
                <w:rFonts w:ascii="Times New Roman" w:hAnsi="Times New Roman"/>
                <w:sz w:val="24"/>
                <w:szCs w:val="24"/>
              </w:rPr>
              <w:t xml:space="preserve">Teismo posėdžių garso </w:t>
            </w:r>
            <w:r w:rsidR="00CB293B">
              <w:rPr>
                <w:rFonts w:ascii="Times New Roman" w:hAnsi="Times New Roman"/>
                <w:sz w:val="24"/>
                <w:szCs w:val="24"/>
              </w:rPr>
              <w:t>įrašymo ir saugojimo</w:t>
            </w:r>
            <w:r w:rsidRPr="00823AA4">
              <w:rPr>
                <w:rFonts w:ascii="Times New Roman" w:hAnsi="Times New Roman"/>
                <w:sz w:val="24"/>
                <w:szCs w:val="24"/>
              </w:rPr>
              <w:t xml:space="preserve"> tvarka;</w:t>
            </w:r>
          </w:p>
          <w:p w14:paraId="17156DDB" w14:textId="77777777" w:rsidR="009E19B9" w:rsidRDefault="009E19B9" w:rsidP="006C30CA">
            <w:pPr>
              <w:jc w:val="both"/>
              <w:rPr>
                <w:rFonts w:ascii="Times New Roman" w:hAnsi="Times New Roman"/>
                <w:sz w:val="24"/>
                <w:szCs w:val="24"/>
              </w:rPr>
            </w:pPr>
            <w:r w:rsidRPr="009D10A9">
              <w:rPr>
                <w:rFonts w:ascii="Times New Roman" w:hAnsi="Times New Roman"/>
                <w:sz w:val="24"/>
                <w:szCs w:val="24"/>
              </w:rPr>
              <w:t>Vaizdo konferencijų įrangos naudojimo teismo proceso metu tvarka;</w:t>
            </w:r>
          </w:p>
          <w:p w14:paraId="2C241B90" w14:textId="77777777" w:rsidR="009E19B9" w:rsidRPr="00BA5CD8" w:rsidRDefault="00CB293B" w:rsidP="00BA5CD8">
            <w:pPr>
              <w:rPr>
                <w:rFonts w:ascii="Times New Roman" w:hAnsi="Times New Roman" w:cs="Times New Roman"/>
                <w:sz w:val="24"/>
                <w:szCs w:val="24"/>
                <w:shd w:val="clear" w:color="auto" w:fill="FFFFFF"/>
              </w:rPr>
            </w:pPr>
            <w:r>
              <w:rPr>
                <w:rFonts w:ascii="Times New Roman" w:hAnsi="Times New Roman"/>
                <w:sz w:val="24"/>
                <w:szCs w:val="24"/>
              </w:rPr>
              <w:t>Darbo su Lietuvos teismų informacine sistema LITEKO ir su teismo proc</w:t>
            </w:r>
            <w:r>
              <w:rPr>
                <w:rFonts w:ascii="Times New Roman" w:hAnsi="Times New Roman"/>
                <w:sz w:val="24"/>
                <w:szCs w:val="24"/>
              </w:rPr>
              <w:t>e</w:t>
            </w:r>
            <w:r>
              <w:rPr>
                <w:rFonts w:ascii="Times New Roman" w:hAnsi="Times New Roman"/>
                <w:sz w:val="24"/>
                <w:szCs w:val="24"/>
              </w:rPr>
              <w:t>so bylomis susijusiais elektroniniais dokumentais, popierinių dokumentų skaitmeninėmis kopijomis ir elektroniniais duomenimis tvarka;</w:t>
            </w:r>
          </w:p>
          <w:p w14:paraId="00423537" w14:textId="77777777" w:rsidR="00AC259C" w:rsidRPr="009E19B9" w:rsidRDefault="00CB293B" w:rsidP="00AC259C">
            <w:pPr>
              <w:rPr>
                <w:rFonts w:ascii="Times New Roman" w:hAnsi="Times New Roman" w:cs="Times New Roman"/>
                <w:sz w:val="24"/>
                <w:szCs w:val="24"/>
              </w:rPr>
            </w:pPr>
            <w:r>
              <w:rPr>
                <w:rFonts w:ascii="Times New Roman" w:hAnsi="Times New Roman"/>
                <w:sz w:val="24"/>
                <w:szCs w:val="24"/>
              </w:rPr>
              <w:t>D</w:t>
            </w:r>
            <w:r w:rsidR="00AC259C" w:rsidRPr="009E19B9">
              <w:rPr>
                <w:rFonts w:ascii="Times New Roman" w:hAnsi="Times New Roman"/>
                <w:sz w:val="24"/>
                <w:szCs w:val="24"/>
              </w:rPr>
              <w:t>okumentų tvarkymo ir apskaitos taisyklės;</w:t>
            </w:r>
          </w:p>
          <w:p w14:paraId="0700208D" w14:textId="77777777" w:rsidR="00AC259C" w:rsidRPr="00AC259C" w:rsidRDefault="00AC259C" w:rsidP="009E19B9">
            <w:r w:rsidRPr="009E19B9">
              <w:rPr>
                <w:rFonts w:ascii="Times New Roman" w:hAnsi="Times New Roman"/>
                <w:sz w:val="24"/>
                <w:szCs w:val="24"/>
              </w:rPr>
              <w:t xml:space="preserve">Susipažinimo su </w:t>
            </w:r>
            <w:r w:rsidR="00CB293B">
              <w:rPr>
                <w:rFonts w:ascii="Times New Roman" w:hAnsi="Times New Roman"/>
                <w:sz w:val="24"/>
                <w:szCs w:val="24"/>
              </w:rPr>
              <w:t xml:space="preserve">Teisme esančių </w:t>
            </w:r>
            <w:r w:rsidRPr="009E19B9">
              <w:rPr>
                <w:rFonts w:ascii="Times New Roman" w:hAnsi="Times New Roman"/>
                <w:sz w:val="24"/>
                <w:szCs w:val="24"/>
              </w:rPr>
              <w:t>bylų medžiaga ir jos kopijų darymo bei išdavimo tvarka</w:t>
            </w:r>
            <w:r w:rsidRPr="009E19B9">
              <w:rPr>
                <w:rFonts w:ascii="Times New Roman" w:hAnsi="Times New Roman" w:cs="Times New Roman"/>
                <w:sz w:val="24"/>
                <w:szCs w:val="24"/>
              </w:rPr>
              <w:t>;</w:t>
            </w:r>
          </w:p>
        </w:tc>
        <w:tc>
          <w:tcPr>
            <w:tcW w:w="2552" w:type="dxa"/>
          </w:tcPr>
          <w:p w14:paraId="2AED8316" w14:textId="77777777" w:rsidR="005D527D" w:rsidRPr="00DD2E10" w:rsidRDefault="005D527D" w:rsidP="005040FE">
            <w:pPr>
              <w:rPr>
                <w:rFonts w:ascii="Times New Roman" w:hAnsi="Times New Roman" w:cs="Times New Roman"/>
                <w:sz w:val="24"/>
                <w:szCs w:val="24"/>
              </w:rPr>
            </w:pPr>
            <w:r w:rsidRPr="00DD2E10">
              <w:rPr>
                <w:rFonts w:ascii="Times New Roman" w:hAnsi="Times New Roman" w:cs="Times New Roman"/>
                <w:sz w:val="24"/>
                <w:szCs w:val="24"/>
              </w:rPr>
              <w:lastRenderedPageBreak/>
              <w:t>Vadovybė</w:t>
            </w:r>
          </w:p>
          <w:p w14:paraId="74CABE3E" w14:textId="77777777" w:rsidR="005D527D" w:rsidRPr="00DD2E10" w:rsidRDefault="005D527D" w:rsidP="005040FE">
            <w:pPr>
              <w:rPr>
                <w:rFonts w:ascii="Times New Roman" w:hAnsi="Times New Roman" w:cs="Times New Roman"/>
                <w:sz w:val="24"/>
                <w:szCs w:val="24"/>
              </w:rPr>
            </w:pPr>
          </w:p>
        </w:tc>
      </w:tr>
      <w:tr w:rsidR="005D527D" w:rsidRPr="00177641" w14:paraId="233A6803" w14:textId="77777777" w:rsidTr="00B04DCA">
        <w:tc>
          <w:tcPr>
            <w:tcW w:w="1985" w:type="dxa"/>
            <w:vMerge/>
          </w:tcPr>
          <w:p w14:paraId="63C87BD1" w14:textId="77777777" w:rsidR="005D527D" w:rsidRPr="00177641" w:rsidRDefault="005D527D" w:rsidP="005040FE">
            <w:pPr>
              <w:rPr>
                <w:rFonts w:ascii="Times New Roman" w:hAnsi="Times New Roman" w:cs="Times New Roman"/>
                <w:sz w:val="24"/>
                <w:szCs w:val="24"/>
              </w:rPr>
            </w:pPr>
          </w:p>
        </w:tc>
        <w:tc>
          <w:tcPr>
            <w:tcW w:w="2409" w:type="dxa"/>
          </w:tcPr>
          <w:p w14:paraId="1D42FAC3"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3.2. </w:t>
            </w:r>
            <w:r w:rsidRPr="00DD2E10">
              <w:rPr>
                <w:rFonts w:ascii="Times New Roman" w:hAnsi="Times New Roman" w:cs="Times New Roman"/>
                <w:sz w:val="24"/>
                <w:szCs w:val="24"/>
              </w:rPr>
              <w:t>Funkcijų atskyr</w:t>
            </w:r>
            <w:r w:rsidRPr="00DD2E10">
              <w:rPr>
                <w:rFonts w:ascii="Times New Roman" w:hAnsi="Times New Roman" w:cs="Times New Roman"/>
                <w:sz w:val="24"/>
                <w:szCs w:val="24"/>
              </w:rPr>
              <w:t>i</w:t>
            </w:r>
            <w:r w:rsidRPr="00DD2E10">
              <w:rPr>
                <w:rFonts w:ascii="Times New Roman" w:hAnsi="Times New Roman" w:cs="Times New Roman"/>
                <w:sz w:val="24"/>
                <w:szCs w:val="24"/>
              </w:rPr>
              <w:t>mas</w:t>
            </w:r>
          </w:p>
        </w:tc>
        <w:tc>
          <w:tcPr>
            <w:tcW w:w="7513" w:type="dxa"/>
            <w:vMerge/>
          </w:tcPr>
          <w:p w14:paraId="2D9ACBA7" w14:textId="77777777" w:rsidR="005D527D" w:rsidRPr="00DD2E10" w:rsidRDefault="005D527D" w:rsidP="005040FE">
            <w:pPr>
              <w:rPr>
                <w:rFonts w:ascii="Times New Roman" w:hAnsi="Times New Roman" w:cs="Times New Roman"/>
                <w:sz w:val="24"/>
                <w:szCs w:val="24"/>
              </w:rPr>
            </w:pPr>
          </w:p>
        </w:tc>
        <w:tc>
          <w:tcPr>
            <w:tcW w:w="2552" w:type="dxa"/>
          </w:tcPr>
          <w:p w14:paraId="2683A414" w14:textId="77777777" w:rsidR="005D527D" w:rsidRPr="00DD2E10" w:rsidRDefault="005D527D" w:rsidP="005040FE">
            <w:pPr>
              <w:rPr>
                <w:rFonts w:ascii="Times New Roman" w:hAnsi="Times New Roman" w:cs="Times New Roman"/>
                <w:sz w:val="24"/>
                <w:szCs w:val="24"/>
              </w:rPr>
            </w:pPr>
            <w:r w:rsidRPr="00DD2E10">
              <w:rPr>
                <w:rFonts w:ascii="Times New Roman" w:hAnsi="Times New Roman" w:cs="Times New Roman"/>
                <w:sz w:val="24"/>
                <w:szCs w:val="24"/>
              </w:rPr>
              <w:t>Vadovybė</w:t>
            </w:r>
          </w:p>
        </w:tc>
      </w:tr>
      <w:tr w:rsidR="005D527D" w:rsidRPr="00177641" w14:paraId="2AC30570" w14:textId="77777777" w:rsidTr="00B04DCA">
        <w:tc>
          <w:tcPr>
            <w:tcW w:w="1985" w:type="dxa"/>
            <w:vMerge/>
          </w:tcPr>
          <w:p w14:paraId="12B4FF47" w14:textId="77777777" w:rsidR="005D527D" w:rsidRPr="00177641" w:rsidRDefault="005D527D" w:rsidP="005040FE">
            <w:pPr>
              <w:rPr>
                <w:rFonts w:ascii="Times New Roman" w:hAnsi="Times New Roman" w:cs="Times New Roman"/>
                <w:sz w:val="24"/>
                <w:szCs w:val="24"/>
              </w:rPr>
            </w:pPr>
          </w:p>
        </w:tc>
        <w:tc>
          <w:tcPr>
            <w:tcW w:w="2409" w:type="dxa"/>
          </w:tcPr>
          <w:p w14:paraId="44B20582" w14:textId="77777777" w:rsidR="005D527D" w:rsidRPr="00DD2E10" w:rsidRDefault="005D527D" w:rsidP="009F22A2">
            <w:pPr>
              <w:rPr>
                <w:rFonts w:ascii="Times New Roman" w:hAnsi="Times New Roman" w:cs="Times New Roman"/>
                <w:sz w:val="24"/>
                <w:szCs w:val="24"/>
              </w:rPr>
            </w:pPr>
            <w:r w:rsidRPr="00756AA7">
              <w:rPr>
                <w:rFonts w:ascii="Times New Roman" w:hAnsi="Times New Roman" w:cs="Times New Roman"/>
                <w:sz w:val="24"/>
                <w:szCs w:val="24"/>
              </w:rPr>
              <w:t>3.3. Prieigos kontrolė (prie turto, duomenų ir dokumentų)</w:t>
            </w:r>
          </w:p>
        </w:tc>
        <w:tc>
          <w:tcPr>
            <w:tcW w:w="7513" w:type="dxa"/>
            <w:vMerge/>
          </w:tcPr>
          <w:p w14:paraId="7C8A2756" w14:textId="77777777" w:rsidR="005D527D" w:rsidRPr="00DD2E10" w:rsidRDefault="005D527D" w:rsidP="005040FE">
            <w:pPr>
              <w:rPr>
                <w:rFonts w:ascii="Times New Roman" w:hAnsi="Times New Roman" w:cs="Times New Roman"/>
                <w:sz w:val="24"/>
                <w:szCs w:val="24"/>
              </w:rPr>
            </w:pPr>
          </w:p>
        </w:tc>
        <w:tc>
          <w:tcPr>
            <w:tcW w:w="2552" w:type="dxa"/>
          </w:tcPr>
          <w:p w14:paraId="5B1409A6" w14:textId="77777777" w:rsidR="005D527D" w:rsidRPr="00DD2E10" w:rsidRDefault="00D723C2" w:rsidP="005040FE">
            <w:pPr>
              <w:rPr>
                <w:rFonts w:ascii="Times New Roman" w:hAnsi="Times New Roman" w:cs="Times New Roman"/>
                <w:sz w:val="24"/>
                <w:szCs w:val="24"/>
              </w:rPr>
            </w:pPr>
            <w:r>
              <w:rPr>
                <w:rFonts w:ascii="Times New Roman" w:hAnsi="Times New Roman" w:cs="Times New Roman"/>
                <w:sz w:val="24"/>
                <w:szCs w:val="24"/>
              </w:rPr>
              <w:t>Vadovybė</w:t>
            </w:r>
          </w:p>
        </w:tc>
      </w:tr>
      <w:tr w:rsidR="005D527D" w:rsidRPr="00177641" w14:paraId="38F54A66" w14:textId="77777777" w:rsidTr="00B04DCA">
        <w:trPr>
          <w:trHeight w:val="944"/>
        </w:trPr>
        <w:tc>
          <w:tcPr>
            <w:tcW w:w="1985" w:type="dxa"/>
            <w:vMerge/>
          </w:tcPr>
          <w:p w14:paraId="16B47541" w14:textId="77777777" w:rsidR="005D527D" w:rsidRPr="00177641" w:rsidRDefault="005D527D" w:rsidP="005040FE">
            <w:pPr>
              <w:rPr>
                <w:rFonts w:ascii="Times New Roman" w:hAnsi="Times New Roman" w:cs="Times New Roman"/>
                <w:sz w:val="24"/>
                <w:szCs w:val="24"/>
              </w:rPr>
            </w:pPr>
          </w:p>
        </w:tc>
        <w:tc>
          <w:tcPr>
            <w:tcW w:w="2409" w:type="dxa"/>
          </w:tcPr>
          <w:p w14:paraId="2402F0BE"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3.4. </w:t>
            </w:r>
            <w:r w:rsidRPr="00DD2E10">
              <w:rPr>
                <w:rFonts w:ascii="Times New Roman" w:hAnsi="Times New Roman" w:cs="Times New Roman"/>
                <w:sz w:val="24"/>
                <w:szCs w:val="24"/>
              </w:rPr>
              <w:t>Veiklos ir rezult</w:t>
            </w:r>
            <w:r w:rsidRPr="00DD2E10">
              <w:rPr>
                <w:rFonts w:ascii="Times New Roman" w:hAnsi="Times New Roman" w:cs="Times New Roman"/>
                <w:sz w:val="24"/>
                <w:szCs w:val="24"/>
              </w:rPr>
              <w:t>a</w:t>
            </w:r>
            <w:r w:rsidRPr="00DD2E10">
              <w:rPr>
                <w:rFonts w:ascii="Times New Roman" w:hAnsi="Times New Roman" w:cs="Times New Roman"/>
                <w:sz w:val="24"/>
                <w:szCs w:val="24"/>
              </w:rPr>
              <w:t>tų peržiūra</w:t>
            </w:r>
            <w:r>
              <w:rPr>
                <w:rFonts w:ascii="Times New Roman" w:hAnsi="Times New Roman" w:cs="Times New Roman"/>
                <w:sz w:val="24"/>
                <w:szCs w:val="24"/>
              </w:rPr>
              <w:t xml:space="preserve"> (pagal veiklos sritis)</w:t>
            </w:r>
          </w:p>
        </w:tc>
        <w:tc>
          <w:tcPr>
            <w:tcW w:w="7513" w:type="dxa"/>
            <w:vMerge/>
          </w:tcPr>
          <w:p w14:paraId="1FDA705C" w14:textId="77777777" w:rsidR="005D527D" w:rsidRPr="00DD2E10" w:rsidRDefault="005D527D" w:rsidP="005040FE">
            <w:pPr>
              <w:rPr>
                <w:rFonts w:ascii="Times New Roman" w:hAnsi="Times New Roman" w:cs="Times New Roman"/>
                <w:sz w:val="24"/>
                <w:szCs w:val="24"/>
              </w:rPr>
            </w:pPr>
          </w:p>
        </w:tc>
        <w:tc>
          <w:tcPr>
            <w:tcW w:w="2552" w:type="dxa"/>
          </w:tcPr>
          <w:p w14:paraId="1A1529E7" w14:textId="77777777" w:rsidR="005D527D" w:rsidRPr="00DD2E10" w:rsidRDefault="005D527D" w:rsidP="005040FE">
            <w:pPr>
              <w:rPr>
                <w:rFonts w:ascii="Times New Roman" w:hAnsi="Times New Roman" w:cs="Times New Roman"/>
                <w:sz w:val="24"/>
                <w:szCs w:val="24"/>
              </w:rPr>
            </w:pPr>
          </w:p>
        </w:tc>
      </w:tr>
      <w:tr w:rsidR="005D527D" w:rsidRPr="00177641" w14:paraId="4C9F4487" w14:textId="77777777" w:rsidTr="00B04DCA">
        <w:tc>
          <w:tcPr>
            <w:tcW w:w="1985" w:type="dxa"/>
            <w:vMerge/>
          </w:tcPr>
          <w:p w14:paraId="35340FD6" w14:textId="77777777" w:rsidR="005D527D" w:rsidRPr="00177641" w:rsidRDefault="005D527D" w:rsidP="005040FE">
            <w:pPr>
              <w:rPr>
                <w:rFonts w:ascii="Times New Roman" w:hAnsi="Times New Roman"/>
                <w:sz w:val="24"/>
                <w:szCs w:val="24"/>
              </w:rPr>
            </w:pPr>
          </w:p>
        </w:tc>
        <w:tc>
          <w:tcPr>
            <w:tcW w:w="2409" w:type="dxa"/>
            <w:vAlign w:val="center"/>
          </w:tcPr>
          <w:p w14:paraId="295043FC"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3.4.1. </w:t>
            </w:r>
            <w:r w:rsidRPr="00EE4F87">
              <w:rPr>
                <w:rFonts w:ascii="Times New Roman" w:hAnsi="Times New Roman"/>
                <w:sz w:val="24"/>
                <w:szCs w:val="24"/>
              </w:rPr>
              <w:t>Neprocesinių</w:t>
            </w:r>
            <w:r w:rsidRPr="00581FF4">
              <w:rPr>
                <w:rFonts w:ascii="Times New Roman" w:hAnsi="Times New Roman" w:cs="Times New Roman"/>
                <w:sz w:val="24"/>
                <w:szCs w:val="24"/>
              </w:rPr>
              <w:t xml:space="preserve"> (veiklos) dokumentų ir pavedimų valdymas</w:t>
            </w:r>
          </w:p>
        </w:tc>
        <w:tc>
          <w:tcPr>
            <w:tcW w:w="7513" w:type="dxa"/>
            <w:vMerge/>
          </w:tcPr>
          <w:p w14:paraId="074CD9B7" w14:textId="77777777" w:rsidR="005D527D" w:rsidRPr="00DD2E10" w:rsidRDefault="005D527D" w:rsidP="005040FE">
            <w:pPr>
              <w:rPr>
                <w:rFonts w:ascii="Times New Roman" w:hAnsi="Times New Roman"/>
                <w:sz w:val="24"/>
                <w:szCs w:val="24"/>
              </w:rPr>
            </w:pPr>
          </w:p>
        </w:tc>
        <w:tc>
          <w:tcPr>
            <w:tcW w:w="2552" w:type="dxa"/>
          </w:tcPr>
          <w:p w14:paraId="2A48F9AE" w14:textId="77777777" w:rsidR="005D527D" w:rsidRPr="00DD2E10" w:rsidRDefault="005D527D" w:rsidP="0051728B">
            <w:pPr>
              <w:rPr>
                <w:rFonts w:ascii="Times New Roman" w:hAnsi="Times New Roman"/>
                <w:sz w:val="24"/>
                <w:szCs w:val="24"/>
              </w:rPr>
            </w:pPr>
            <w:r>
              <w:rPr>
                <w:rFonts w:ascii="Times New Roman" w:hAnsi="Times New Roman" w:cs="Times New Roman"/>
                <w:sz w:val="24"/>
                <w:szCs w:val="24"/>
              </w:rPr>
              <w:t xml:space="preserve">Teismo pirmininkas, </w:t>
            </w:r>
            <w:r w:rsidR="003562D6">
              <w:rPr>
                <w:rFonts w:ascii="Times New Roman" w:hAnsi="Times New Roman" w:cs="Times New Roman"/>
                <w:sz w:val="24"/>
                <w:szCs w:val="24"/>
              </w:rPr>
              <w:t xml:space="preserve"> Teismo pirmininko p</w:t>
            </w:r>
            <w:r w:rsidR="003562D6">
              <w:rPr>
                <w:rFonts w:ascii="Times New Roman" w:hAnsi="Times New Roman" w:cs="Times New Roman"/>
                <w:sz w:val="24"/>
                <w:szCs w:val="24"/>
              </w:rPr>
              <w:t>a</w:t>
            </w:r>
            <w:r w:rsidR="003562D6">
              <w:rPr>
                <w:rFonts w:ascii="Times New Roman" w:hAnsi="Times New Roman" w:cs="Times New Roman"/>
                <w:sz w:val="24"/>
                <w:szCs w:val="24"/>
              </w:rPr>
              <w:t xml:space="preserve">vaduotojas, </w:t>
            </w:r>
            <w:r>
              <w:rPr>
                <w:rFonts w:ascii="Times New Roman" w:hAnsi="Times New Roman" w:cs="Times New Roman"/>
                <w:sz w:val="24"/>
                <w:szCs w:val="24"/>
              </w:rPr>
              <w:t>Teismo kancleris, atsakingi a</w:t>
            </w:r>
            <w:r>
              <w:rPr>
                <w:rFonts w:ascii="Times New Roman" w:hAnsi="Times New Roman" w:cs="Times New Roman"/>
                <w:sz w:val="24"/>
                <w:szCs w:val="24"/>
              </w:rPr>
              <w:t>s</w:t>
            </w:r>
            <w:r>
              <w:rPr>
                <w:rFonts w:ascii="Times New Roman" w:hAnsi="Times New Roman" w:cs="Times New Roman"/>
                <w:sz w:val="24"/>
                <w:szCs w:val="24"/>
              </w:rPr>
              <w:lastRenderedPageBreak/>
              <w:t xml:space="preserve">menys </w:t>
            </w:r>
            <w:r w:rsidRPr="00DD2E10">
              <w:rPr>
                <w:rFonts w:ascii="Times New Roman" w:hAnsi="Times New Roman" w:cs="Times New Roman"/>
                <w:sz w:val="24"/>
                <w:szCs w:val="24"/>
              </w:rPr>
              <w:t>pagal atsakom</w:t>
            </w:r>
            <w:r w:rsidRPr="00DD2E10">
              <w:rPr>
                <w:rFonts w:ascii="Times New Roman" w:hAnsi="Times New Roman" w:cs="Times New Roman"/>
                <w:sz w:val="24"/>
                <w:szCs w:val="24"/>
              </w:rPr>
              <w:t>y</w:t>
            </w:r>
            <w:r w:rsidRPr="00DD2E10">
              <w:rPr>
                <w:rFonts w:ascii="Times New Roman" w:hAnsi="Times New Roman" w:cs="Times New Roman"/>
                <w:sz w:val="24"/>
                <w:szCs w:val="24"/>
              </w:rPr>
              <w:t>bės sritis</w:t>
            </w:r>
          </w:p>
        </w:tc>
      </w:tr>
      <w:tr w:rsidR="005D527D" w:rsidRPr="00177641" w14:paraId="5D5E4DE7" w14:textId="77777777" w:rsidTr="00B04DCA">
        <w:tc>
          <w:tcPr>
            <w:tcW w:w="1985" w:type="dxa"/>
            <w:vMerge/>
          </w:tcPr>
          <w:p w14:paraId="1514D15A" w14:textId="77777777" w:rsidR="005D527D" w:rsidRPr="00177641" w:rsidRDefault="005D527D" w:rsidP="005040FE">
            <w:pPr>
              <w:rPr>
                <w:rFonts w:ascii="Times New Roman" w:hAnsi="Times New Roman"/>
                <w:sz w:val="24"/>
                <w:szCs w:val="24"/>
              </w:rPr>
            </w:pPr>
          </w:p>
        </w:tc>
        <w:tc>
          <w:tcPr>
            <w:tcW w:w="2409" w:type="dxa"/>
            <w:vAlign w:val="center"/>
          </w:tcPr>
          <w:p w14:paraId="5AB02929"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3.4.2. </w:t>
            </w:r>
            <w:r w:rsidRPr="00581FF4">
              <w:rPr>
                <w:rFonts w:ascii="Times New Roman" w:hAnsi="Times New Roman" w:cs="Times New Roman"/>
                <w:sz w:val="24"/>
                <w:szCs w:val="24"/>
              </w:rPr>
              <w:t>Asmenų apta</w:t>
            </w:r>
            <w:r w:rsidRPr="00581FF4">
              <w:rPr>
                <w:rFonts w:ascii="Times New Roman" w:hAnsi="Times New Roman" w:cs="Times New Roman"/>
                <w:sz w:val="24"/>
                <w:szCs w:val="24"/>
              </w:rPr>
              <w:t>r</w:t>
            </w:r>
            <w:r w:rsidRPr="00581FF4">
              <w:rPr>
                <w:rFonts w:ascii="Times New Roman" w:hAnsi="Times New Roman" w:cs="Times New Roman"/>
                <w:sz w:val="24"/>
                <w:szCs w:val="24"/>
              </w:rPr>
              <w:t>navimas</w:t>
            </w:r>
          </w:p>
        </w:tc>
        <w:tc>
          <w:tcPr>
            <w:tcW w:w="7513" w:type="dxa"/>
            <w:vMerge/>
          </w:tcPr>
          <w:p w14:paraId="3327DDF7" w14:textId="77777777" w:rsidR="005D527D" w:rsidRPr="00DD2E10" w:rsidRDefault="005D527D" w:rsidP="005040FE">
            <w:pPr>
              <w:rPr>
                <w:rFonts w:ascii="Times New Roman" w:hAnsi="Times New Roman"/>
                <w:sz w:val="24"/>
                <w:szCs w:val="24"/>
              </w:rPr>
            </w:pPr>
          </w:p>
        </w:tc>
        <w:tc>
          <w:tcPr>
            <w:tcW w:w="2552" w:type="dxa"/>
          </w:tcPr>
          <w:p w14:paraId="1B7B1EEE" w14:textId="77777777" w:rsidR="005D527D" w:rsidRPr="00DD2E10" w:rsidRDefault="005D527D" w:rsidP="00125254">
            <w:pPr>
              <w:rPr>
                <w:rFonts w:ascii="Times New Roman" w:hAnsi="Times New Roman"/>
                <w:sz w:val="24"/>
                <w:szCs w:val="24"/>
              </w:rPr>
            </w:pPr>
            <w:r>
              <w:rPr>
                <w:rFonts w:ascii="Times New Roman" w:hAnsi="Times New Roman"/>
                <w:sz w:val="24"/>
                <w:szCs w:val="24"/>
              </w:rPr>
              <w:t>Teismo raštinės vedėjas</w:t>
            </w:r>
          </w:p>
        </w:tc>
      </w:tr>
      <w:tr w:rsidR="005D527D" w:rsidRPr="00177641" w14:paraId="41C5DCC0" w14:textId="77777777" w:rsidTr="00B04DCA">
        <w:tc>
          <w:tcPr>
            <w:tcW w:w="1985" w:type="dxa"/>
            <w:vMerge/>
          </w:tcPr>
          <w:p w14:paraId="05DF6EAA" w14:textId="77777777" w:rsidR="005D527D" w:rsidRPr="00177641" w:rsidRDefault="005D527D" w:rsidP="005040FE">
            <w:pPr>
              <w:rPr>
                <w:rFonts w:ascii="Times New Roman" w:hAnsi="Times New Roman"/>
                <w:sz w:val="24"/>
                <w:szCs w:val="24"/>
              </w:rPr>
            </w:pPr>
          </w:p>
        </w:tc>
        <w:tc>
          <w:tcPr>
            <w:tcW w:w="2409" w:type="dxa"/>
            <w:vAlign w:val="center"/>
          </w:tcPr>
          <w:p w14:paraId="67A517C4"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3.4.3. </w:t>
            </w:r>
            <w:r w:rsidRPr="00581FF4">
              <w:rPr>
                <w:rFonts w:ascii="Times New Roman" w:hAnsi="Times New Roman" w:cs="Times New Roman"/>
                <w:sz w:val="24"/>
                <w:szCs w:val="24"/>
              </w:rPr>
              <w:t>Neprocesinių asmenų prašymų ir skundų nagrinėjimas</w:t>
            </w:r>
          </w:p>
        </w:tc>
        <w:tc>
          <w:tcPr>
            <w:tcW w:w="7513" w:type="dxa"/>
            <w:vMerge/>
          </w:tcPr>
          <w:p w14:paraId="438DBA41" w14:textId="77777777" w:rsidR="005D527D" w:rsidRPr="00DD2E10" w:rsidRDefault="005D527D" w:rsidP="005040FE">
            <w:pPr>
              <w:rPr>
                <w:rFonts w:ascii="Times New Roman" w:hAnsi="Times New Roman"/>
                <w:sz w:val="24"/>
                <w:szCs w:val="24"/>
              </w:rPr>
            </w:pPr>
          </w:p>
        </w:tc>
        <w:tc>
          <w:tcPr>
            <w:tcW w:w="2552" w:type="dxa"/>
          </w:tcPr>
          <w:p w14:paraId="2F2F39B7" w14:textId="77777777" w:rsidR="005D527D" w:rsidRPr="00DD2E10" w:rsidRDefault="0051728B" w:rsidP="0051728B">
            <w:pPr>
              <w:rPr>
                <w:rFonts w:ascii="Times New Roman" w:hAnsi="Times New Roman"/>
                <w:sz w:val="24"/>
                <w:szCs w:val="24"/>
              </w:rPr>
            </w:pPr>
            <w:r>
              <w:rPr>
                <w:rFonts w:ascii="Times New Roman" w:hAnsi="Times New Roman" w:cs="Times New Roman"/>
                <w:sz w:val="24"/>
                <w:szCs w:val="24"/>
              </w:rPr>
              <w:t>Teismo pirmininkas,  Teismo pirmininko p</w:t>
            </w:r>
            <w:r>
              <w:rPr>
                <w:rFonts w:ascii="Times New Roman" w:hAnsi="Times New Roman" w:cs="Times New Roman"/>
                <w:sz w:val="24"/>
                <w:szCs w:val="24"/>
              </w:rPr>
              <w:t>a</w:t>
            </w:r>
            <w:r>
              <w:rPr>
                <w:rFonts w:ascii="Times New Roman" w:hAnsi="Times New Roman" w:cs="Times New Roman"/>
                <w:sz w:val="24"/>
                <w:szCs w:val="24"/>
              </w:rPr>
              <w:t xml:space="preserve">vaduotojas, </w:t>
            </w:r>
            <w:r w:rsidR="005D527D">
              <w:rPr>
                <w:rFonts w:ascii="Times New Roman" w:hAnsi="Times New Roman" w:cs="Times New Roman"/>
                <w:sz w:val="24"/>
                <w:szCs w:val="24"/>
              </w:rPr>
              <w:t xml:space="preserve">Teismo kancleris, </w:t>
            </w:r>
            <w:r>
              <w:rPr>
                <w:rFonts w:ascii="Times New Roman" w:hAnsi="Times New Roman" w:cs="Times New Roman"/>
                <w:sz w:val="24"/>
                <w:szCs w:val="24"/>
              </w:rPr>
              <w:t>Teisinio be</w:t>
            </w:r>
            <w:r>
              <w:rPr>
                <w:rFonts w:ascii="Times New Roman" w:hAnsi="Times New Roman" w:cs="Times New Roman"/>
                <w:sz w:val="24"/>
                <w:szCs w:val="24"/>
              </w:rPr>
              <w:t>n</w:t>
            </w:r>
            <w:r>
              <w:rPr>
                <w:rFonts w:ascii="Times New Roman" w:hAnsi="Times New Roman" w:cs="Times New Roman"/>
                <w:sz w:val="24"/>
                <w:szCs w:val="24"/>
              </w:rPr>
              <w:t>dradarbiavimo ir kom</w:t>
            </w:r>
            <w:r>
              <w:rPr>
                <w:rFonts w:ascii="Times New Roman" w:hAnsi="Times New Roman" w:cs="Times New Roman"/>
                <w:sz w:val="24"/>
                <w:szCs w:val="24"/>
              </w:rPr>
              <w:t>u</w:t>
            </w:r>
            <w:r>
              <w:rPr>
                <w:rFonts w:ascii="Times New Roman" w:hAnsi="Times New Roman" w:cs="Times New Roman"/>
                <w:sz w:val="24"/>
                <w:szCs w:val="24"/>
              </w:rPr>
              <w:t>nikacijos skyriaus ved</w:t>
            </w:r>
            <w:r>
              <w:rPr>
                <w:rFonts w:ascii="Times New Roman" w:hAnsi="Times New Roman" w:cs="Times New Roman"/>
                <w:sz w:val="24"/>
                <w:szCs w:val="24"/>
              </w:rPr>
              <w:t>ė</w:t>
            </w:r>
            <w:r>
              <w:rPr>
                <w:rFonts w:ascii="Times New Roman" w:hAnsi="Times New Roman" w:cs="Times New Roman"/>
                <w:sz w:val="24"/>
                <w:szCs w:val="24"/>
              </w:rPr>
              <w:t xml:space="preserve">jas, </w:t>
            </w:r>
            <w:proofErr w:type="spellStart"/>
            <w:r>
              <w:rPr>
                <w:rFonts w:ascii="Times New Roman" w:hAnsi="Times New Roman" w:cs="Times New Roman"/>
                <w:sz w:val="24"/>
                <w:szCs w:val="24"/>
              </w:rPr>
              <w:t>Raštrinės</w:t>
            </w:r>
            <w:proofErr w:type="spellEnd"/>
            <w:r>
              <w:rPr>
                <w:rFonts w:ascii="Times New Roman" w:hAnsi="Times New Roman" w:cs="Times New Roman"/>
                <w:sz w:val="24"/>
                <w:szCs w:val="24"/>
              </w:rPr>
              <w:t xml:space="preserve"> vedėjas</w:t>
            </w:r>
          </w:p>
        </w:tc>
      </w:tr>
      <w:tr w:rsidR="005D527D" w:rsidRPr="00177641" w14:paraId="66F74196" w14:textId="77777777" w:rsidTr="00B04DCA">
        <w:tc>
          <w:tcPr>
            <w:tcW w:w="1985" w:type="dxa"/>
            <w:vMerge/>
          </w:tcPr>
          <w:p w14:paraId="5EB27F39" w14:textId="77777777" w:rsidR="005D527D" w:rsidRPr="00177641" w:rsidRDefault="005D527D" w:rsidP="005040FE">
            <w:pPr>
              <w:rPr>
                <w:rFonts w:ascii="Times New Roman" w:hAnsi="Times New Roman"/>
                <w:sz w:val="24"/>
                <w:szCs w:val="24"/>
              </w:rPr>
            </w:pPr>
          </w:p>
        </w:tc>
        <w:tc>
          <w:tcPr>
            <w:tcW w:w="2409" w:type="dxa"/>
            <w:vAlign w:val="center"/>
          </w:tcPr>
          <w:p w14:paraId="00C7A6DF"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3.4.4. </w:t>
            </w:r>
            <w:r w:rsidRPr="00581FF4">
              <w:rPr>
                <w:rFonts w:ascii="Times New Roman" w:hAnsi="Times New Roman" w:cs="Times New Roman"/>
                <w:sz w:val="24"/>
                <w:szCs w:val="24"/>
              </w:rPr>
              <w:t>Žmogiškųjų išteklių valdymas</w:t>
            </w:r>
          </w:p>
        </w:tc>
        <w:tc>
          <w:tcPr>
            <w:tcW w:w="7513" w:type="dxa"/>
            <w:vMerge/>
          </w:tcPr>
          <w:p w14:paraId="0659617A" w14:textId="77777777" w:rsidR="005D527D" w:rsidRPr="00DD2E10" w:rsidRDefault="005D527D" w:rsidP="005040FE">
            <w:pPr>
              <w:rPr>
                <w:rFonts w:ascii="Times New Roman" w:hAnsi="Times New Roman"/>
                <w:sz w:val="24"/>
                <w:szCs w:val="24"/>
              </w:rPr>
            </w:pPr>
          </w:p>
        </w:tc>
        <w:tc>
          <w:tcPr>
            <w:tcW w:w="2552" w:type="dxa"/>
          </w:tcPr>
          <w:p w14:paraId="2DFD3C18" w14:textId="77777777" w:rsidR="005D527D" w:rsidRPr="00DD2E10" w:rsidRDefault="005D527D" w:rsidP="0051728B">
            <w:pPr>
              <w:rPr>
                <w:rFonts w:ascii="Times New Roman" w:hAnsi="Times New Roman"/>
                <w:sz w:val="24"/>
                <w:szCs w:val="24"/>
              </w:rPr>
            </w:pPr>
            <w:r>
              <w:rPr>
                <w:rFonts w:ascii="Times New Roman" w:hAnsi="Times New Roman" w:cs="Times New Roman"/>
                <w:sz w:val="24"/>
                <w:szCs w:val="24"/>
              </w:rPr>
              <w:t xml:space="preserve">Teismo pirmininkas, Teismo kancleris, </w:t>
            </w:r>
            <w:r w:rsidR="0051728B">
              <w:rPr>
                <w:rFonts w:ascii="Times New Roman" w:hAnsi="Times New Roman" w:cs="Times New Roman"/>
                <w:sz w:val="24"/>
                <w:szCs w:val="24"/>
              </w:rPr>
              <w:t>Pe</w:t>
            </w:r>
            <w:r w:rsidR="0051728B">
              <w:rPr>
                <w:rFonts w:ascii="Times New Roman" w:hAnsi="Times New Roman" w:cs="Times New Roman"/>
                <w:sz w:val="24"/>
                <w:szCs w:val="24"/>
              </w:rPr>
              <w:t>r</w:t>
            </w:r>
            <w:r w:rsidR="0051728B">
              <w:rPr>
                <w:rFonts w:ascii="Times New Roman" w:hAnsi="Times New Roman" w:cs="Times New Roman"/>
                <w:sz w:val="24"/>
                <w:szCs w:val="24"/>
              </w:rPr>
              <w:t>sonalo ir administrav</w:t>
            </w:r>
            <w:r w:rsidR="0051728B">
              <w:rPr>
                <w:rFonts w:ascii="Times New Roman" w:hAnsi="Times New Roman" w:cs="Times New Roman"/>
                <w:sz w:val="24"/>
                <w:szCs w:val="24"/>
              </w:rPr>
              <w:t>i</w:t>
            </w:r>
            <w:r w:rsidR="0051728B">
              <w:rPr>
                <w:rFonts w:ascii="Times New Roman" w:hAnsi="Times New Roman" w:cs="Times New Roman"/>
                <w:sz w:val="24"/>
                <w:szCs w:val="24"/>
              </w:rPr>
              <w:t>mo skyriaus vedėjas, Personalo ir adminis</w:t>
            </w:r>
            <w:r w:rsidR="0051728B">
              <w:rPr>
                <w:rFonts w:ascii="Times New Roman" w:hAnsi="Times New Roman" w:cs="Times New Roman"/>
                <w:sz w:val="24"/>
                <w:szCs w:val="24"/>
              </w:rPr>
              <w:t>t</w:t>
            </w:r>
            <w:r w:rsidR="0051728B">
              <w:rPr>
                <w:rFonts w:ascii="Times New Roman" w:hAnsi="Times New Roman" w:cs="Times New Roman"/>
                <w:sz w:val="24"/>
                <w:szCs w:val="24"/>
              </w:rPr>
              <w:t>ravimo skyriaus konsu</w:t>
            </w:r>
            <w:r w:rsidR="0051728B">
              <w:rPr>
                <w:rFonts w:ascii="Times New Roman" w:hAnsi="Times New Roman" w:cs="Times New Roman"/>
                <w:sz w:val="24"/>
                <w:szCs w:val="24"/>
              </w:rPr>
              <w:t>l</w:t>
            </w:r>
            <w:r w:rsidR="0051728B">
              <w:rPr>
                <w:rFonts w:ascii="Times New Roman" w:hAnsi="Times New Roman" w:cs="Times New Roman"/>
                <w:sz w:val="24"/>
                <w:szCs w:val="24"/>
              </w:rPr>
              <w:t>tantas</w:t>
            </w:r>
          </w:p>
        </w:tc>
      </w:tr>
      <w:tr w:rsidR="005D527D" w:rsidRPr="00177641" w14:paraId="667314A3" w14:textId="77777777" w:rsidTr="00B04DCA">
        <w:tc>
          <w:tcPr>
            <w:tcW w:w="1985" w:type="dxa"/>
            <w:vMerge/>
          </w:tcPr>
          <w:p w14:paraId="369C0261" w14:textId="77777777" w:rsidR="005D527D" w:rsidRPr="00177641" w:rsidRDefault="005D527D" w:rsidP="005040FE">
            <w:pPr>
              <w:rPr>
                <w:rFonts w:ascii="Times New Roman" w:hAnsi="Times New Roman"/>
                <w:sz w:val="24"/>
                <w:szCs w:val="24"/>
              </w:rPr>
            </w:pPr>
          </w:p>
        </w:tc>
        <w:tc>
          <w:tcPr>
            <w:tcW w:w="2409" w:type="dxa"/>
            <w:vAlign w:val="center"/>
          </w:tcPr>
          <w:p w14:paraId="1A140E2B"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3.4.5. </w:t>
            </w:r>
            <w:r w:rsidRPr="00581FF4">
              <w:rPr>
                <w:rFonts w:ascii="Times New Roman" w:hAnsi="Times New Roman" w:cs="Times New Roman"/>
                <w:sz w:val="24"/>
                <w:szCs w:val="24"/>
              </w:rPr>
              <w:t>Teisės aktų pr</w:t>
            </w:r>
            <w:r w:rsidRPr="00581FF4">
              <w:rPr>
                <w:rFonts w:ascii="Times New Roman" w:hAnsi="Times New Roman" w:cs="Times New Roman"/>
                <w:sz w:val="24"/>
                <w:szCs w:val="24"/>
              </w:rPr>
              <w:t>o</w:t>
            </w:r>
            <w:r w:rsidRPr="00581FF4">
              <w:rPr>
                <w:rFonts w:ascii="Times New Roman" w:hAnsi="Times New Roman" w:cs="Times New Roman"/>
                <w:sz w:val="24"/>
                <w:szCs w:val="24"/>
              </w:rPr>
              <w:t>jektų rengimas ir išv</w:t>
            </w:r>
            <w:r w:rsidRPr="00581FF4">
              <w:rPr>
                <w:rFonts w:ascii="Times New Roman" w:hAnsi="Times New Roman" w:cs="Times New Roman"/>
                <w:sz w:val="24"/>
                <w:szCs w:val="24"/>
              </w:rPr>
              <w:t>a</w:t>
            </w:r>
            <w:r w:rsidRPr="00581FF4">
              <w:rPr>
                <w:rFonts w:ascii="Times New Roman" w:hAnsi="Times New Roman" w:cs="Times New Roman"/>
                <w:sz w:val="24"/>
                <w:szCs w:val="24"/>
              </w:rPr>
              <w:t>dų teikimas</w:t>
            </w:r>
          </w:p>
        </w:tc>
        <w:tc>
          <w:tcPr>
            <w:tcW w:w="7513" w:type="dxa"/>
            <w:vMerge/>
          </w:tcPr>
          <w:p w14:paraId="0E7053AD" w14:textId="77777777" w:rsidR="005D527D" w:rsidRPr="00DD2E10" w:rsidRDefault="005D527D" w:rsidP="005040FE">
            <w:pPr>
              <w:rPr>
                <w:rFonts w:ascii="Times New Roman" w:hAnsi="Times New Roman"/>
                <w:sz w:val="24"/>
                <w:szCs w:val="24"/>
              </w:rPr>
            </w:pPr>
          </w:p>
        </w:tc>
        <w:tc>
          <w:tcPr>
            <w:tcW w:w="2552" w:type="dxa"/>
          </w:tcPr>
          <w:p w14:paraId="0646D557" w14:textId="77777777" w:rsidR="005D527D" w:rsidRPr="00DD2E10" w:rsidRDefault="0051728B" w:rsidP="005040FE">
            <w:pPr>
              <w:rPr>
                <w:rFonts w:ascii="Times New Roman" w:hAnsi="Times New Roman"/>
                <w:sz w:val="24"/>
                <w:szCs w:val="24"/>
              </w:rPr>
            </w:pPr>
            <w:r>
              <w:rPr>
                <w:rFonts w:ascii="Times New Roman" w:hAnsi="Times New Roman" w:cs="Times New Roman"/>
                <w:sz w:val="24"/>
                <w:szCs w:val="24"/>
              </w:rPr>
              <w:t>Teismo pirmininko p</w:t>
            </w:r>
            <w:r>
              <w:rPr>
                <w:rFonts w:ascii="Times New Roman" w:hAnsi="Times New Roman" w:cs="Times New Roman"/>
                <w:sz w:val="24"/>
                <w:szCs w:val="24"/>
              </w:rPr>
              <w:t>a</w:t>
            </w:r>
            <w:r>
              <w:rPr>
                <w:rFonts w:ascii="Times New Roman" w:hAnsi="Times New Roman" w:cs="Times New Roman"/>
                <w:sz w:val="24"/>
                <w:szCs w:val="24"/>
              </w:rPr>
              <w:t>vaduotojas, Teismo kancleris</w:t>
            </w:r>
            <w:r>
              <w:rPr>
                <w:rFonts w:ascii="Times New Roman" w:hAnsi="Times New Roman"/>
                <w:sz w:val="24"/>
                <w:szCs w:val="24"/>
              </w:rPr>
              <w:t>,</w:t>
            </w:r>
            <w:r w:rsidR="005D527D">
              <w:rPr>
                <w:rFonts w:ascii="Times New Roman" w:hAnsi="Times New Roman"/>
                <w:sz w:val="24"/>
                <w:szCs w:val="24"/>
              </w:rPr>
              <w:t>Teismo pi</w:t>
            </w:r>
            <w:r w:rsidR="005D527D">
              <w:rPr>
                <w:rFonts w:ascii="Times New Roman" w:hAnsi="Times New Roman"/>
                <w:sz w:val="24"/>
                <w:szCs w:val="24"/>
              </w:rPr>
              <w:t>r</w:t>
            </w:r>
            <w:r w:rsidR="005D527D">
              <w:rPr>
                <w:rFonts w:ascii="Times New Roman" w:hAnsi="Times New Roman"/>
                <w:sz w:val="24"/>
                <w:szCs w:val="24"/>
              </w:rPr>
              <w:t>mininko patarėjas</w:t>
            </w:r>
          </w:p>
        </w:tc>
      </w:tr>
      <w:tr w:rsidR="005D527D" w:rsidRPr="00177641" w14:paraId="64F74C4F" w14:textId="77777777" w:rsidTr="00B04DCA">
        <w:tc>
          <w:tcPr>
            <w:tcW w:w="1985" w:type="dxa"/>
            <w:vMerge/>
          </w:tcPr>
          <w:p w14:paraId="67EBAD98" w14:textId="77777777" w:rsidR="005D527D" w:rsidRPr="00177641" w:rsidRDefault="005D527D" w:rsidP="005040FE">
            <w:pPr>
              <w:rPr>
                <w:rFonts w:ascii="Times New Roman" w:hAnsi="Times New Roman"/>
                <w:sz w:val="24"/>
                <w:szCs w:val="24"/>
              </w:rPr>
            </w:pPr>
          </w:p>
        </w:tc>
        <w:tc>
          <w:tcPr>
            <w:tcW w:w="2409" w:type="dxa"/>
            <w:vAlign w:val="center"/>
          </w:tcPr>
          <w:p w14:paraId="576F8E23"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3.4.6. </w:t>
            </w:r>
            <w:r w:rsidRPr="00581FF4">
              <w:rPr>
                <w:rFonts w:ascii="Times New Roman" w:hAnsi="Times New Roman" w:cs="Times New Roman"/>
                <w:sz w:val="24"/>
                <w:szCs w:val="24"/>
              </w:rPr>
              <w:t>Komunikacijos priemonių organiz</w:t>
            </w:r>
            <w:r w:rsidRPr="00581FF4">
              <w:rPr>
                <w:rFonts w:ascii="Times New Roman" w:hAnsi="Times New Roman" w:cs="Times New Roman"/>
                <w:sz w:val="24"/>
                <w:szCs w:val="24"/>
              </w:rPr>
              <w:t>a</w:t>
            </w:r>
            <w:r w:rsidRPr="00581FF4">
              <w:rPr>
                <w:rFonts w:ascii="Times New Roman" w:hAnsi="Times New Roman" w:cs="Times New Roman"/>
                <w:sz w:val="24"/>
                <w:szCs w:val="24"/>
              </w:rPr>
              <w:t>vimas (nesusijusių su teismo sprendimais)</w:t>
            </w:r>
          </w:p>
        </w:tc>
        <w:tc>
          <w:tcPr>
            <w:tcW w:w="7513" w:type="dxa"/>
            <w:vMerge/>
          </w:tcPr>
          <w:p w14:paraId="6DACC076" w14:textId="77777777" w:rsidR="005D527D" w:rsidRPr="00DD2E10" w:rsidRDefault="005D527D" w:rsidP="005040FE">
            <w:pPr>
              <w:rPr>
                <w:rFonts w:ascii="Times New Roman" w:hAnsi="Times New Roman"/>
                <w:sz w:val="24"/>
                <w:szCs w:val="24"/>
              </w:rPr>
            </w:pPr>
          </w:p>
        </w:tc>
        <w:tc>
          <w:tcPr>
            <w:tcW w:w="2552" w:type="dxa"/>
          </w:tcPr>
          <w:p w14:paraId="1760505A" w14:textId="77777777" w:rsidR="005D527D" w:rsidRPr="00DD2E10" w:rsidRDefault="005D527D" w:rsidP="0051728B">
            <w:pPr>
              <w:rPr>
                <w:rFonts w:ascii="Times New Roman" w:hAnsi="Times New Roman"/>
                <w:sz w:val="24"/>
                <w:szCs w:val="24"/>
              </w:rPr>
            </w:pPr>
            <w:r>
              <w:rPr>
                <w:rFonts w:ascii="Times New Roman" w:hAnsi="Times New Roman"/>
                <w:sz w:val="24"/>
                <w:szCs w:val="24"/>
              </w:rPr>
              <w:t xml:space="preserve">Teismo pirmininkas, Teismo </w:t>
            </w:r>
            <w:r w:rsidR="0051728B">
              <w:rPr>
                <w:rFonts w:ascii="Times New Roman" w:hAnsi="Times New Roman"/>
                <w:sz w:val="24"/>
                <w:szCs w:val="24"/>
              </w:rPr>
              <w:t>kancleris, Te</w:t>
            </w:r>
            <w:r w:rsidR="0051728B">
              <w:rPr>
                <w:rFonts w:ascii="Times New Roman" w:hAnsi="Times New Roman"/>
                <w:sz w:val="24"/>
                <w:szCs w:val="24"/>
              </w:rPr>
              <w:t>i</w:t>
            </w:r>
            <w:r w:rsidR="0051728B">
              <w:rPr>
                <w:rFonts w:ascii="Times New Roman" w:hAnsi="Times New Roman"/>
                <w:sz w:val="24"/>
                <w:szCs w:val="24"/>
              </w:rPr>
              <w:t>sinio bendradarbiavimo ir komunikacijos sk</w:t>
            </w:r>
            <w:r w:rsidR="0051728B">
              <w:rPr>
                <w:rFonts w:ascii="Times New Roman" w:hAnsi="Times New Roman"/>
                <w:sz w:val="24"/>
                <w:szCs w:val="24"/>
              </w:rPr>
              <w:t>y</w:t>
            </w:r>
            <w:r w:rsidR="0051728B">
              <w:rPr>
                <w:rFonts w:ascii="Times New Roman" w:hAnsi="Times New Roman"/>
                <w:sz w:val="24"/>
                <w:szCs w:val="24"/>
              </w:rPr>
              <w:t>riaus vedėjas</w:t>
            </w:r>
          </w:p>
        </w:tc>
      </w:tr>
      <w:tr w:rsidR="005D527D" w:rsidRPr="00177641" w14:paraId="72476E78" w14:textId="77777777" w:rsidTr="00B04DCA">
        <w:tc>
          <w:tcPr>
            <w:tcW w:w="1985" w:type="dxa"/>
            <w:vMerge/>
          </w:tcPr>
          <w:p w14:paraId="7E3754B4" w14:textId="77777777" w:rsidR="005D527D" w:rsidRPr="00177641" w:rsidRDefault="005D527D" w:rsidP="005040FE">
            <w:pPr>
              <w:rPr>
                <w:rFonts w:ascii="Times New Roman" w:hAnsi="Times New Roman"/>
                <w:sz w:val="24"/>
                <w:szCs w:val="24"/>
              </w:rPr>
            </w:pPr>
          </w:p>
        </w:tc>
        <w:tc>
          <w:tcPr>
            <w:tcW w:w="2409" w:type="dxa"/>
            <w:vAlign w:val="center"/>
          </w:tcPr>
          <w:p w14:paraId="2BB96DB6"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3.4.7. </w:t>
            </w:r>
            <w:r w:rsidRPr="00581FF4">
              <w:rPr>
                <w:rFonts w:ascii="Times New Roman" w:hAnsi="Times New Roman" w:cs="Times New Roman"/>
                <w:sz w:val="24"/>
                <w:szCs w:val="24"/>
              </w:rPr>
              <w:t>Finansų vald</w:t>
            </w:r>
            <w:r w:rsidRPr="00581FF4">
              <w:rPr>
                <w:rFonts w:ascii="Times New Roman" w:hAnsi="Times New Roman" w:cs="Times New Roman"/>
                <w:sz w:val="24"/>
                <w:szCs w:val="24"/>
              </w:rPr>
              <w:t>y</w:t>
            </w:r>
            <w:r w:rsidRPr="00581FF4">
              <w:rPr>
                <w:rFonts w:ascii="Times New Roman" w:hAnsi="Times New Roman" w:cs="Times New Roman"/>
                <w:sz w:val="24"/>
                <w:szCs w:val="24"/>
              </w:rPr>
              <w:t>mas ir apskaita</w:t>
            </w:r>
          </w:p>
        </w:tc>
        <w:tc>
          <w:tcPr>
            <w:tcW w:w="7513" w:type="dxa"/>
            <w:vMerge/>
          </w:tcPr>
          <w:p w14:paraId="03B29D63" w14:textId="77777777" w:rsidR="005D527D" w:rsidRPr="00DD2E10" w:rsidRDefault="005D527D" w:rsidP="005040FE">
            <w:pPr>
              <w:rPr>
                <w:rFonts w:ascii="Times New Roman" w:hAnsi="Times New Roman"/>
                <w:sz w:val="24"/>
                <w:szCs w:val="24"/>
              </w:rPr>
            </w:pPr>
          </w:p>
        </w:tc>
        <w:tc>
          <w:tcPr>
            <w:tcW w:w="2552" w:type="dxa"/>
          </w:tcPr>
          <w:p w14:paraId="764C9044" w14:textId="77777777" w:rsidR="005D527D" w:rsidRPr="00DD2E10" w:rsidRDefault="005D527D" w:rsidP="00266E78">
            <w:pPr>
              <w:rPr>
                <w:rFonts w:ascii="Times New Roman" w:hAnsi="Times New Roman"/>
                <w:sz w:val="24"/>
                <w:szCs w:val="24"/>
              </w:rPr>
            </w:pPr>
            <w:r>
              <w:rPr>
                <w:rFonts w:ascii="Times New Roman" w:hAnsi="Times New Roman"/>
                <w:sz w:val="24"/>
                <w:szCs w:val="24"/>
              </w:rPr>
              <w:t xml:space="preserve">Teismo pirmininkas, Teismo kancleris, </w:t>
            </w:r>
            <w:r w:rsidR="00266E78">
              <w:rPr>
                <w:rFonts w:ascii="Times New Roman" w:hAnsi="Times New Roman"/>
                <w:sz w:val="24"/>
                <w:szCs w:val="24"/>
              </w:rPr>
              <w:t>v</w:t>
            </w:r>
            <w:r w:rsidR="00266E78">
              <w:rPr>
                <w:rFonts w:ascii="Times New Roman" w:hAnsi="Times New Roman"/>
                <w:sz w:val="24"/>
                <w:szCs w:val="24"/>
              </w:rPr>
              <w:t>y</w:t>
            </w:r>
            <w:r w:rsidR="00266E78">
              <w:rPr>
                <w:rFonts w:ascii="Times New Roman" w:hAnsi="Times New Roman"/>
                <w:sz w:val="24"/>
                <w:szCs w:val="24"/>
              </w:rPr>
              <w:lastRenderedPageBreak/>
              <w:t>resnysis patarėjas (v</w:t>
            </w:r>
            <w:r w:rsidR="00266E78">
              <w:rPr>
                <w:rFonts w:ascii="Times New Roman" w:hAnsi="Times New Roman"/>
                <w:sz w:val="24"/>
                <w:szCs w:val="24"/>
              </w:rPr>
              <w:t>y</w:t>
            </w:r>
            <w:r w:rsidR="00266E78">
              <w:rPr>
                <w:rFonts w:ascii="Times New Roman" w:hAnsi="Times New Roman"/>
                <w:sz w:val="24"/>
                <w:szCs w:val="24"/>
              </w:rPr>
              <w:t>riausiasis finansininkas)</w:t>
            </w:r>
          </w:p>
        </w:tc>
      </w:tr>
      <w:tr w:rsidR="005D527D" w:rsidRPr="00177641" w14:paraId="29918860" w14:textId="77777777" w:rsidTr="00B04DCA">
        <w:tc>
          <w:tcPr>
            <w:tcW w:w="1985" w:type="dxa"/>
            <w:vMerge/>
          </w:tcPr>
          <w:p w14:paraId="3965F5D8" w14:textId="77777777" w:rsidR="005D527D" w:rsidRPr="00177641" w:rsidRDefault="005D527D" w:rsidP="005040FE">
            <w:pPr>
              <w:rPr>
                <w:rFonts w:ascii="Times New Roman" w:hAnsi="Times New Roman"/>
                <w:sz w:val="24"/>
                <w:szCs w:val="24"/>
              </w:rPr>
            </w:pPr>
          </w:p>
        </w:tc>
        <w:tc>
          <w:tcPr>
            <w:tcW w:w="2409" w:type="dxa"/>
            <w:vAlign w:val="center"/>
          </w:tcPr>
          <w:p w14:paraId="179529E0"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3.4.8. </w:t>
            </w:r>
            <w:r w:rsidRPr="00581FF4">
              <w:rPr>
                <w:rFonts w:ascii="Times New Roman" w:hAnsi="Times New Roman" w:cs="Times New Roman"/>
                <w:sz w:val="24"/>
                <w:szCs w:val="24"/>
              </w:rPr>
              <w:t>Viešųjų pirkimų valdymas</w:t>
            </w:r>
          </w:p>
        </w:tc>
        <w:tc>
          <w:tcPr>
            <w:tcW w:w="7513" w:type="dxa"/>
            <w:vMerge/>
          </w:tcPr>
          <w:p w14:paraId="50743803" w14:textId="77777777" w:rsidR="005D527D" w:rsidRPr="00DD2E10" w:rsidRDefault="005D527D" w:rsidP="005040FE">
            <w:pPr>
              <w:rPr>
                <w:rFonts w:ascii="Times New Roman" w:hAnsi="Times New Roman"/>
                <w:sz w:val="24"/>
                <w:szCs w:val="24"/>
              </w:rPr>
            </w:pPr>
          </w:p>
        </w:tc>
        <w:tc>
          <w:tcPr>
            <w:tcW w:w="2552" w:type="dxa"/>
          </w:tcPr>
          <w:p w14:paraId="1595A96D" w14:textId="77777777" w:rsidR="005D527D" w:rsidRPr="00DD2E10" w:rsidRDefault="005D527D" w:rsidP="00266E78">
            <w:pPr>
              <w:rPr>
                <w:rFonts w:ascii="Times New Roman" w:hAnsi="Times New Roman"/>
                <w:sz w:val="24"/>
                <w:szCs w:val="24"/>
              </w:rPr>
            </w:pPr>
            <w:r>
              <w:rPr>
                <w:rFonts w:ascii="Times New Roman" w:hAnsi="Times New Roman"/>
                <w:sz w:val="24"/>
                <w:szCs w:val="24"/>
              </w:rPr>
              <w:t xml:space="preserve">Teismo kancleris, </w:t>
            </w:r>
            <w:r w:rsidR="00266E78">
              <w:rPr>
                <w:rFonts w:ascii="Times New Roman" w:hAnsi="Times New Roman"/>
                <w:sz w:val="24"/>
                <w:szCs w:val="24"/>
              </w:rPr>
              <w:t>Pe</w:t>
            </w:r>
            <w:r w:rsidR="00266E78">
              <w:rPr>
                <w:rFonts w:ascii="Times New Roman" w:hAnsi="Times New Roman"/>
                <w:sz w:val="24"/>
                <w:szCs w:val="24"/>
              </w:rPr>
              <w:t>r</w:t>
            </w:r>
            <w:r w:rsidR="00266E78">
              <w:rPr>
                <w:rFonts w:ascii="Times New Roman" w:hAnsi="Times New Roman"/>
                <w:sz w:val="24"/>
                <w:szCs w:val="24"/>
              </w:rPr>
              <w:t>sonalo ir administrav</w:t>
            </w:r>
            <w:r w:rsidR="00266E78">
              <w:rPr>
                <w:rFonts w:ascii="Times New Roman" w:hAnsi="Times New Roman"/>
                <w:sz w:val="24"/>
                <w:szCs w:val="24"/>
              </w:rPr>
              <w:t>i</w:t>
            </w:r>
            <w:r w:rsidR="00266E78">
              <w:rPr>
                <w:rFonts w:ascii="Times New Roman" w:hAnsi="Times New Roman"/>
                <w:sz w:val="24"/>
                <w:szCs w:val="24"/>
              </w:rPr>
              <w:t>mo skyriaus vedėjas</w:t>
            </w:r>
          </w:p>
        </w:tc>
      </w:tr>
      <w:tr w:rsidR="005D527D" w:rsidRPr="00177641" w14:paraId="0DF48CC2" w14:textId="77777777" w:rsidTr="00B04DCA">
        <w:tc>
          <w:tcPr>
            <w:tcW w:w="1985" w:type="dxa"/>
            <w:vMerge/>
          </w:tcPr>
          <w:p w14:paraId="4F29932E" w14:textId="77777777" w:rsidR="005D527D" w:rsidRPr="00177641" w:rsidRDefault="005D527D" w:rsidP="005040FE">
            <w:pPr>
              <w:rPr>
                <w:rFonts w:ascii="Times New Roman" w:hAnsi="Times New Roman"/>
                <w:sz w:val="24"/>
                <w:szCs w:val="24"/>
              </w:rPr>
            </w:pPr>
          </w:p>
        </w:tc>
        <w:tc>
          <w:tcPr>
            <w:tcW w:w="2409" w:type="dxa"/>
            <w:vAlign w:val="center"/>
          </w:tcPr>
          <w:p w14:paraId="0900306B"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3.4.9. </w:t>
            </w:r>
            <w:r w:rsidRPr="00581FF4">
              <w:rPr>
                <w:rFonts w:ascii="Times New Roman" w:hAnsi="Times New Roman" w:cs="Times New Roman"/>
                <w:sz w:val="24"/>
                <w:szCs w:val="24"/>
              </w:rPr>
              <w:t>Turto ir atsargų valdymas (išskyrus IT)</w:t>
            </w:r>
          </w:p>
        </w:tc>
        <w:tc>
          <w:tcPr>
            <w:tcW w:w="7513" w:type="dxa"/>
            <w:vMerge/>
          </w:tcPr>
          <w:p w14:paraId="674E3124" w14:textId="77777777" w:rsidR="005D527D" w:rsidRPr="00DD2E10" w:rsidRDefault="005D527D" w:rsidP="005040FE">
            <w:pPr>
              <w:rPr>
                <w:rFonts w:ascii="Times New Roman" w:hAnsi="Times New Roman"/>
                <w:sz w:val="24"/>
                <w:szCs w:val="24"/>
              </w:rPr>
            </w:pPr>
          </w:p>
        </w:tc>
        <w:tc>
          <w:tcPr>
            <w:tcW w:w="2552" w:type="dxa"/>
          </w:tcPr>
          <w:p w14:paraId="3DC01BBA" w14:textId="77777777" w:rsidR="005D527D" w:rsidRPr="00DD2E10" w:rsidRDefault="00266E78" w:rsidP="008346FC">
            <w:pPr>
              <w:rPr>
                <w:rFonts w:ascii="Times New Roman" w:hAnsi="Times New Roman"/>
                <w:sz w:val="24"/>
                <w:szCs w:val="24"/>
              </w:rPr>
            </w:pPr>
            <w:r>
              <w:rPr>
                <w:rFonts w:ascii="Times New Roman" w:hAnsi="Times New Roman"/>
                <w:sz w:val="24"/>
                <w:szCs w:val="24"/>
              </w:rPr>
              <w:t>Informacinių technol</w:t>
            </w:r>
            <w:r>
              <w:rPr>
                <w:rFonts w:ascii="Times New Roman" w:hAnsi="Times New Roman"/>
                <w:sz w:val="24"/>
                <w:szCs w:val="24"/>
              </w:rPr>
              <w:t>o</w:t>
            </w:r>
            <w:r>
              <w:rPr>
                <w:rFonts w:ascii="Times New Roman" w:hAnsi="Times New Roman"/>
                <w:sz w:val="24"/>
                <w:szCs w:val="24"/>
              </w:rPr>
              <w:t xml:space="preserve">gijų ir aprūpinimo </w:t>
            </w:r>
            <w:r w:rsidR="005D527D">
              <w:rPr>
                <w:rFonts w:ascii="Times New Roman" w:hAnsi="Times New Roman"/>
                <w:sz w:val="24"/>
                <w:szCs w:val="24"/>
              </w:rPr>
              <w:t>sk</w:t>
            </w:r>
            <w:r w:rsidR="005D527D">
              <w:rPr>
                <w:rFonts w:ascii="Times New Roman" w:hAnsi="Times New Roman"/>
                <w:sz w:val="24"/>
                <w:szCs w:val="24"/>
              </w:rPr>
              <w:t>y</w:t>
            </w:r>
            <w:r w:rsidR="005D527D">
              <w:rPr>
                <w:rFonts w:ascii="Times New Roman" w:hAnsi="Times New Roman"/>
                <w:sz w:val="24"/>
                <w:szCs w:val="24"/>
              </w:rPr>
              <w:t xml:space="preserve">riaus </w:t>
            </w:r>
            <w:r>
              <w:rPr>
                <w:rFonts w:ascii="Times New Roman" w:hAnsi="Times New Roman"/>
                <w:sz w:val="24"/>
                <w:szCs w:val="24"/>
              </w:rPr>
              <w:t>vyresnysis speci</w:t>
            </w:r>
            <w:r>
              <w:rPr>
                <w:rFonts w:ascii="Times New Roman" w:hAnsi="Times New Roman"/>
                <w:sz w:val="24"/>
                <w:szCs w:val="24"/>
              </w:rPr>
              <w:t>a</w:t>
            </w:r>
            <w:r>
              <w:rPr>
                <w:rFonts w:ascii="Times New Roman" w:hAnsi="Times New Roman"/>
                <w:sz w:val="24"/>
                <w:szCs w:val="24"/>
              </w:rPr>
              <w:t>listas, Teisinio be</w:t>
            </w:r>
            <w:r w:rsidR="008346FC">
              <w:rPr>
                <w:rFonts w:ascii="Times New Roman" w:hAnsi="Times New Roman"/>
                <w:sz w:val="24"/>
                <w:szCs w:val="24"/>
              </w:rPr>
              <w:t>n</w:t>
            </w:r>
            <w:r>
              <w:rPr>
                <w:rFonts w:ascii="Times New Roman" w:hAnsi="Times New Roman"/>
                <w:sz w:val="24"/>
                <w:szCs w:val="24"/>
              </w:rPr>
              <w:t>dr</w:t>
            </w:r>
            <w:r>
              <w:rPr>
                <w:rFonts w:ascii="Times New Roman" w:hAnsi="Times New Roman"/>
                <w:sz w:val="24"/>
                <w:szCs w:val="24"/>
              </w:rPr>
              <w:t>a</w:t>
            </w:r>
            <w:r>
              <w:rPr>
                <w:rFonts w:ascii="Times New Roman" w:hAnsi="Times New Roman"/>
                <w:sz w:val="24"/>
                <w:szCs w:val="24"/>
              </w:rPr>
              <w:t>darbiavimo ir komun</w:t>
            </w:r>
            <w:r>
              <w:rPr>
                <w:rFonts w:ascii="Times New Roman" w:hAnsi="Times New Roman"/>
                <w:sz w:val="24"/>
                <w:szCs w:val="24"/>
              </w:rPr>
              <w:t>i</w:t>
            </w:r>
            <w:r>
              <w:rPr>
                <w:rFonts w:ascii="Times New Roman" w:hAnsi="Times New Roman"/>
                <w:sz w:val="24"/>
                <w:szCs w:val="24"/>
              </w:rPr>
              <w:t>kacijos skyriaus vyria</w:t>
            </w:r>
            <w:r>
              <w:rPr>
                <w:rFonts w:ascii="Times New Roman" w:hAnsi="Times New Roman"/>
                <w:sz w:val="24"/>
                <w:szCs w:val="24"/>
              </w:rPr>
              <w:t>u</w:t>
            </w:r>
            <w:r>
              <w:rPr>
                <w:rFonts w:ascii="Times New Roman" w:hAnsi="Times New Roman"/>
                <w:sz w:val="24"/>
                <w:szCs w:val="24"/>
              </w:rPr>
              <w:t>siasis</w:t>
            </w:r>
            <w:r w:rsidR="008346FC">
              <w:rPr>
                <w:rFonts w:ascii="Times New Roman" w:hAnsi="Times New Roman"/>
                <w:sz w:val="24"/>
                <w:szCs w:val="24"/>
              </w:rPr>
              <w:t xml:space="preserve"> </w:t>
            </w:r>
            <w:r>
              <w:rPr>
                <w:rFonts w:ascii="Times New Roman" w:hAnsi="Times New Roman"/>
                <w:sz w:val="24"/>
                <w:szCs w:val="24"/>
              </w:rPr>
              <w:t>specialistas</w:t>
            </w:r>
          </w:p>
        </w:tc>
      </w:tr>
      <w:tr w:rsidR="005D527D" w:rsidRPr="00177641" w14:paraId="12BAECAE" w14:textId="77777777" w:rsidTr="00B04DCA">
        <w:tc>
          <w:tcPr>
            <w:tcW w:w="1985" w:type="dxa"/>
            <w:vMerge/>
          </w:tcPr>
          <w:p w14:paraId="79C8AE50" w14:textId="77777777" w:rsidR="005D527D" w:rsidRPr="00177641" w:rsidRDefault="005D527D" w:rsidP="005040FE">
            <w:pPr>
              <w:rPr>
                <w:rFonts w:ascii="Times New Roman" w:hAnsi="Times New Roman"/>
                <w:sz w:val="24"/>
                <w:szCs w:val="24"/>
              </w:rPr>
            </w:pPr>
          </w:p>
        </w:tc>
        <w:tc>
          <w:tcPr>
            <w:tcW w:w="2409" w:type="dxa"/>
            <w:vAlign w:val="center"/>
          </w:tcPr>
          <w:p w14:paraId="22D429FA"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3.4.10. I</w:t>
            </w:r>
            <w:r w:rsidRPr="00581FF4">
              <w:rPr>
                <w:rFonts w:ascii="Times New Roman" w:hAnsi="Times New Roman" w:cs="Times New Roman"/>
                <w:sz w:val="24"/>
                <w:szCs w:val="24"/>
              </w:rPr>
              <w:t xml:space="preserve">nformacinių technologijų valdymas </w:t>
            </w:r>
          </w:p>
        </w:tc>
        <w:tc>
          <w:tcPr>
            <w:tcW w:w="7513" w:type="dxa"/>
            <w:vMerge/>
          </w:tcPr>
          <w:p w14:paraId="405B197D" w14:textId="77777777" w:rsidR="005D527D" w:rsidRPr="00DD2E10" w:rsidRDefault="005D527D" w:rsidP="005040FE">
            <w:pPr>
              <w:rPr>
                <w:rFonts w:ascii="Times New Roman" w:hAnsi="Times New Roman"/>
                <w:sz w:val="24"/>
                <w:szCs w:val="24"/>
              </w:rPr>
            </w:pPr>
          </w:p>
        </w:tc>
        <w:tc>
          <w:tcPr>
            <w:tcW w:w="2552" w:type="dxa"/>
          </w:tcPr>
          <w:p w14:paraId="01ED96B2" w14:textId="77777777" w:rsidR="005D527D" w:rsidRPr="00DD2E10" w:rsidRDefault="005D527D" w:rsidP="005040FE">
            <w:pPr>
              <w:rPr>
                <w:rFonts w:ascii="Times New Roman" w:hAnsi="Times New Roman"/>
                <w:sz w:val="24"/>
                <w:szCs w:val="24"/>
              </w:rPr>
            </w:pPr>
            <w:r>
              <w:rPr>
                <w:rFonts w:ascii="Times New Roman" w:hAnsi="Times New Roman"/>
                <w:sz w:val="24"/>
                <w:szCs w:val="24"/>
              </w:rPr>
              <w:t>Informacinių technol</w:t>
            </w:r>
            <w:r>
              <w:rPr>
                <w:rFonts w:ascii="Times New Roman" w:hAnsi="Times New Roman"/>
                <w:sz w:val="24"/>
                <w:szCs w:val="24"/>
              </w:rPr>
              <w:t>o</w:t>
            </w:r>
            <w:r>
              <w:rPr>
                <w:rFonts w:ascii="Times New Roman" w:hAnsi="Times New Roman"/>
                <w:sz w:val="24"/>
                <w:szCs w:val="24"/>
              </w:rPr>
              <w:t xml:space="preserve">gijų </w:t>
            </w:r>
            <w:r w:rsidR="00266E78">
              <w:rPr>
                <w:rFonts w:ascii="Times New Roman" w:hAnsi="Times New Roman"/>
                <w:sz w:val="24"/>
                <w:szCs w:val="24"/>
              </w:rPr>
              <w:t>ir aprūpinimo</w:t>
            </w:r>
            <w:r w:rsidR="008346FC">
              <w:rPr>
                <w:rFonts w:ascii="Times New Roman" w:hAnsi="Times New Roman"/>
                <w:sz w:val="24"/>
                <w:szCs w:val="24"/>
              </w:rPr>
              <w:t xml:space="preserve"> </w:t>
            </w:r>
            <w:r>
              <w:rPr>
                <w:rFonts w:ascii="Times New Roman" w:hAnsi="Times New Roman"/>
                <w:sz w:val="24"/>
                <w:szCs w:val="24"/>
              </w:rPr>
              <w:t>sk</w:t>
            </w:r>
            <w:r>
              <w:rPr>
                <w:rFonts w:ascii="Times New Roman" w:hAnsi="Times New Roman"/>
                <w:sz w:val="24"/>
                <w:szCs w:val="24"/>
              </w:rPr>
              <w:t>y</w:t>
            </w:r>
            <w:r>
              <w:rPr>
                <w:rFonts w:ascii="Times New Roman" w:hAnsi="Times New Roman"/>
                <w:sz w:val="24"/>
                <w:szCs w:val="24"/>
              </w:rPr>
              <w:t>riaus vedėjas</w:t>
            </w:r>
          </w:p>
        </w:tc>
      </w:tr>
      <w:tr w:rsidR="005D527D" w:rsidRPr="00177641" w14:paraId="61F90582" w14:textId="77777777" w:rsidTr="00B04DCA">
        <w:tc>
          <w:tcPr>
            <w:tcW w:w="1985" w:type="dxa"/>
            <w:vMerge/>
          </w:tcPr>
          <w:p w14:paraId="281683AA" w14:textId="77777777" w:rsidR="005D527D" w:rsidRPr="00177641" w:rsidRDefault="005D527D" w:rsidP="005040FE">
            <w:pPr>
              <w:rPr>
                <w:rFonts w:ascii="Times New Roman" w:hAnsi="Times New Roman"/>
                <w:sz w:val="24"/>
                <w:szCs w:val="24"/>
              </w:rPr>
            </w:pPr>
          </w:p>
        </w:tc>
        <w:tc>
          <w:tcPr>
            <w:tcW w:w="2409" w:type="dxa"/>
            <w:vAlign w:val="center"/>
          </w:tcPr>
          <w:p w14:paraId="02C5E0EF" w14:textId="77777777" w:rsidR="005D527D" w:rsidRPr="00581FF4"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3.4.11. </w:t>
            </w:r>
            <w:r w:rsidRPr="00581FF4">
              <w:rPr>
                <w:rFonts w:ascii="Times New Roman" w:hAnsi="Times New Roman" w:cs="Times New Roman"/>
                <w:sz w:val="24"/>
                <w:szCs w:val="24"/>
              </w:rPr>
              <w:t>Archyvo va</w:t>
            </w:r>
            <w:r w:rsidRPr="00581FF4">
              <w:rPr>
                <w:rFonts w:ascii="Times New Roman" w:hAnsi="Times New Roman" w:cs="Times New Roman"/>
                <w:sz w:val="24"/>
                <w:szCs w:val="24"/>
              </w:rPr>
              <w:t>l</w:t>
            </w:r>
            <w:r w:rsidRPr="00581FF4">
              <w:rPr>
                <w:rFonts w:ascii="Times New Roman" w:hAnsi="Times New Roman" w:cs="Times New Roman"/>
                <w:sz w:val="24"/>
                <w:szCs w:val="24"/>
              </w:rPr>
              <w:t>dymas</w:t>
            </w:r>
          </w:p>
        </w:tc>
        <w:tc>
          <w:tcPr>
            <w:tcW w:w="7513" w:type="dxa"/>
            <w:vMerge/>
          </w:tcPr>
          <w:p w14:paraId="7C52F1EF" w14:textId="77777777" w:rsidR="005D527D" w:rsidRPr="00DD2E10" w:rsidRDefault="005D527D" w:rsidP="005040FE">
            <w:pPr>
              <w:rPr>
                <w:rFonts w:ascii="Times New Roman" w:hAnsi="Times New Roman"/>
                <w:sz w:val="24"/>
                <w:szCs w:val="24"/>
              </w:rPr>
            </w:pPr>
          </w:p>
        </w:tc>
        <w:tc>
          <w:tcPr>
            <w:tcW w:w="2552" w:type="dxa"/>
          </w:tcPr>
          <w:p w14:paraId="1518581D" w14:textId="77777777" w:rsidR="005D527D" w:rsidRPr="00DD2E10" w:rsidRDefault="00266E78" w:rsidP="008346FC">
            <w:pPr>
              <w:rPr>
                <w:rFonts w:ascii="Times New Roman" w:hAnsi="Times New Roman"/>
                <w:sz w:val="24"/>
                <w:szCs w:val="24"/>
              </w:rPr>
            </w:pPr>
            <w:r>
              <w:rPr>
                <w:rFonts w:ascii="Times New Roman" w:hAnsi="Times New Roman"/>
                <w:sz w:val="24"/>
                <w:szCs w:val="24"/>
              </w:rPr>
              <w:t>Personalo ir adminis</w:t>
            </w:r>
            <w:r>
              <w:rPr>
                <w:rFonts w:ascii="Times New Roman" w:hAnsi="Times New Roman"/>
                <w:sz w:val="24"/>
                <w:szCs w:val="24"/>
              </w:rPr>
              <w:t>t</w:t>
            </w:r>
            <w:r>
              <w:rPr>
                <w:rFonts w:ascii="Times New Roman" w:hAnsi="Times New Roman"/>
                <w:sz w:val="24"/>
                <w:szCs w:val="24"/>
              </w:rPr>
              <w:t>ravimo sk</w:t>
            </w:r>
            <w:r w:rsidR="008346FC">
              <w:rPr>
                <w:rFonts w:ascii="Times New Roman" w:hAnsi="Times New Roman"/>
                <w:sz w:val="24"/>
                <w:szCs w:val="24"/>
              </w:rPr>
              <w:t>y</w:t>
            </w:r>
            <w:r>
              <w:rPr>
                <w:rFonts w:ascii="Times New Roman" w:hAnsi="Times New Roman"/>
                <w:sz w:val="24"/>
                <w:szCs w:val="24"/>
              </w:rPr>
              <w:t>riaus ved</w:t>
            </w:r>
            <w:r>
              <w:rPr>
                <w:rFonts w:ascii="Times New Roman" w:hAnsi="Times New Roman"/>
                <w:sz w:val="24"/>
                <w:szCs w:val="24"/>
              </w:rPr>
              <w:t>ė</w:t>
            </w:r>
            <w:r>
              <w:rPr>
                <w:rFonts w:ascii="Times New Roman" w:hAnsi="Times New Roman"/>
                <w:sz w:val="24"/>
                <w:szCs w:val="24"/>
              </w:rPr>
              <w:t>jas, Personalo ir adm</w:t>
            </w:r>
            <w:r>
              <w:rPr>
                <w:rFonts w:ascii="Times New Roman" w:hAnsi="Times New Roman"/>
                <w:sz w:val="24"/>
                <w:szCs w:val="24"/>
              </w:rPr>
              <w:t>i</w:t>
            </w:r>
            <w:r>
              <w:rPr>
                <w:rFonts w:ascii="Times New Roman" w:hAnsi="Times New Roman"/>
                <w:sz w:val="24"/>
                <w:szCs w:val="24"/>
              </w:rPr>
              <w:t>nistravimo skyriaus specialistas (archyv</w:t>
            </w:r>
            <w:r>
              <w:rPr>
                <w:rFonts w:ascii="Times New Roman" w:hAnsi="Times New Roman"/>
                <w:sz w:val="24"/>
                <w:szCs w:val="24"/>
              </w:rPr>
              <w:t>a</w:t>
            </w:r>
            <w:r>
              <w:rPr>
                <w:rFonts w:ascii="Times New Roman" w:hAnsi="Times New Roman"/>
                <w:sz w:val="24"/>
                <w:szCs w:val="24"/>
              </w:rPr>
              <w:t>ras)</w:t>
            </w:r>
          </w:p>
        </w:tc>
      </w:tr>
      <w:tr w:rsidR="005D527D" w:rsidRPr="00177641" w14:paraId="14DE19FD" w14:textId="77777777" w:rsidTr="00B04DCA">
        <w:tc>
          <w:tcPr>
            <w:tcW w:w="1985" w:type="dxa"/>
            <w:vMerge/>
            <w:tcBorders>
              <w:bottom w:val="single" w:sz="4" w:space="0" w:color="auto"/>
            </w:tcBorders>
          </w:tcPr>
          <w:p w14:paraId="2955362D" w14:textId="77777777" w:rsidR="005D527D" w:rsidRPr="00177641" w:rsidRDefault="005D527D" w:rsidP="005040FE">
            <w:pPr>
              <w:rPr>
                <w:rFonts w:ascii="Times New Roman" w:hAnsi="Times New Roman"/>
                <w:sz w:val="24"/>
                <w:szCs w:val="24"/>
              </w:rPr>
            </w:pPr>
          </w:p>
        </w:tc>
        <w:tc>
          <w:tcPr>
            <w:tcW w:w="2409" w:type="dxa"/>
            <w:tcBorders>
              <w:bottom w:val="single" w:sz="4" w:space="0" w:color="auto"/>
            </w:tcBorders>
          </w:tcPr>
          <w:p w14:paraId="450C300B" w14:textId="77777777" w:rsidR="005D527D" w:rsidRDefault="005D527D" w:rsidP="005040FE">
            <w:pPr>
              <w:rPr>
                <w:rFonts w:ascii="Times New Roman" w:hAnsi="Times New Roman"/>
                <w:sz w:val="24"/>
                <w:szCs w:val="24"/>
              </w:rPr>
            </w:pPr>
            <w:r>
              <w:rPr>
                <w:rFonts w:ascii="Times New Roman" w:hAnsi="Times New Roman"/>
                <w:sz w:val="24"/>
                <w:szCs w:val="24"/>
              </w:rPr>
              <w:t>3.5. Veiklos priežiūra</w:t>
            </w:r>
          </w:p>
        </w:tc>
        <w:tc>
          <w:tcPr>
            <w:tcW w:w="7513" w:type="dxa"/>
            <w:vMerge/>
          </w:tcPr>
          <w:p w14:paraId="7F9BEBB6" w14:textId="77777777" w:rsidR="005D527D" w:rsidRPr="00DD2E10" w:rsidRDefault="005D527D" w:rsidP="005040FE">
            <w:pPr>
              <w:rPr>
                <w:rFonts w:ascii="Times New Roman" w:hAnsi="Times New Roman"/>
                <w:sz w:val="24"/>
                <w:szCs w:val="24"/>
              </w:rPr>
            </w:pPr>
          </w:p>
        </w:tc>
        <w:tc>
          <w:tcPr>
            <w:tcW w:w="2552" w:type="dxa"/>
            <w:tcBorders>
              <w:bottom w:val="single" w:sz="4" w:space="0" w:color="auto"/>
            </w:tcBorders>
          </w:tcPr>
          <w:p w14:paraId="1BAE9D88" w14:textId="77777777" w:rsidR="005D527D" w:rsidRPr="00DD2E10" w:rsidRDefault="005D527D" w:rsidP="005040FE">
            <w:pPr>
              <w:rPr>
                <w:rFonts w:ascii="Times New Roman" w:hAnsi="Times New Roman"/>
                <w:sz w:val="24"/>
                <w:szCs w:val="24"/>
              </w:rPr>
            </w:pPr>
            <w:r>
              <w:rPr>
                <w:rFonts w:ascii="Times New Roman" w:hAnsi="Times New Roman"/>
                <w:sz w:val="24"/>
                <w:szCs w:val="24"/>
              </w:rPr>
              <w:t>Vadovybė</w:t>
            </w:r>
          </w:p>
        </w:tc>
      </w:tr>
      <w:tr w:rsidR="005D527D" w:rsidRPr="00177641" w14:paraId="49C60019" w14:textId="77777777" w:rsidTr="00B04DCA">
        <w:tc>
          <w:tcPr>
            <w:tcW w:w="1985" w:type="dxa"/>
            <w:vMerge/>
            <w:tcBorders>
              <w:bottom w:val="single" w:sz="4" w:space="0" w:color="auto"/>
            </w:tcBorders>
          </w:tcPr>
          <w:p w14:paraId="2797BF80" w14:textId="77777777" w:rsidR="005D527D" w:rsidRPr="00177641" w:rsidRDefault="005D527D" w:rsidP="005040FE">
            <w:pPr>
              <w:rPr>
                <w:rFonts w:ascii="Times New Roman" w:hAnsi="Times New Roman"/>
                <w:sz w:val="24"/>
                <w:szCs w:val="24"/>
              </w:rPr>
            </w:pPr>
          </w:p>
        </w:tc>
        <w:tc>
          <w:tcPr>
            <w:tcW w:w="2409" w:type="dxa"/>
            <w:tcBorders>
              <w:bottom w:val="single" w:sz="4" w:space="0" w:color="auto"/>
            </w:tcBorders>
          </w:tcPr>
          <w:p w14:paraId="039A5B02" w14:textId="77777777" w:rsidR="005D527D" w:rsidRDefault="005D527D" w:rsidP="009F22A2">
            <w:pPr>
              <w:rPr>
                <w:rFonts w:ascii="Times New Roman" w:hAnsi="Times New Roman"/>
                <w:sz w:val="24"/>
                <w:szCs w:val="24"/>
              </w:rPr>
            </w:pPr>
            <w:r>
              <w:rPr>
                <w:rFonts w:ascii="Times New Roman" w:hAnsi="Times New Roman"/>
                <w:sz w:val="24"/>
                <w:szCs w:val="24"/>
              </w:rPr>
              <w:t>3.6. Technologijų naudojimas</w:t>
            </w:r>
          </w:p>
        </w:tc>
        <w:tc>
          <w:tcPr>
            <w:tcW w:w="7513" w:type="dxa"/>
            <w:vMerge/>
          </w:tcPr>
          <w:p w14:paraId="53A21678" w14:textId="77777777" w:rsidR="005D527D" w:rsidRPr="00DD2E10" w:rsidRDefault="005D527D" w:rsidP="005040FE">
            <w:pPr>
              <w:rPr>
                <w:rFonts w:ascii="Times New Roman" w:hAnsi="Times New Roman"/>
                <w:sz w:val="24"/>
                <w:szCs w:val="24"/>
              </w:rPr>
            </w:pPr>
          </w:p>
        </w:tc>
        <w:tc>
          <w:tcPr>
            <w:tcW w:w="2552" w:type="dxa"/>
            <w:tcBorders>
              <w:bottom w:val="single" w:sz="4" w:space="0" w:color="auto"/>
            </w:tcBorders>
          </w:tcPr>
          <w:p w14:paraId="0C44E305" w14:textId="77777777" w:rsidR="005D527D" w:rsidRPr="00DD2E10" w:rsidRDefault="005D527D" w:rsidP="005040FE">
            <w:pPr>
              <w:rPr>
                <w:rFonts w:ascii="Times New Roman" w:hAnsi="Times New Roman"/>
                <w:sz w:val="24"/>
                <w:szCs w:val="24"/>
              </w:rPr>
            </w:pPr>
            <w:r>
              <w:rPr>
                <w:rFonts w:ascii="Times New Roman" w:hAnsi="Times New Roman"/>
                <w:sz w:val="24"/>
                <w:szCs w:val="24"/>
              </w:rPr>
              <w:t>Informacinių technol</w:t>
            </w:r>
            <w:r>
              <w:rPr>
                <w:rFonts w:ascii="Times New Roman" w:hAnsi="Times New Roman"/>
                <w:sz w:val="24"/>
                <w:szCs w:val="24"/>
              </w:rPr>
              <w:t>o</w:t>
            </w:r>
            <w:r>
              <w:rPr>
                <w:rFonts w:ascii="Times New Roman" w:hAnsi="Times New Roman"/>
                <w:sz w:val="24"/>
                <w:szCs w:val="24"/>
              </w:rPr>
              <w:t xml:space="preserve">gijų </w:t>
            </w:r>
            <w:r w:rsidR="00266E78">
              <w:rPr>
                <w:rFonts w:ascii="Times New Roman" w:hAnsi="Times New Roman"/>
                <w:sz w:val="24"/>
                <w:szCs w:val="24"/>
              </w:rPr>
              <w:t xml:space="preserve">ir aprūpinimo </w:t>
            </w:r>
            <w:r>
              <w:rPr>
                <w:rFonts w:ascii="Times New Roman" w:hAnsi="Times New Roman"/>
                <w:sz w:val="24"/>
                <w:szCs w:val="24"/>
              </w:rPr>
              <w:t>sk</w:t>
            </w:r>
            <w:r>
              <w:rPr>
                <w:rFonts w:ascii="Times New Roman" w:hAnsi="Times New Roman"/>
                <w:sz w:val="24"/>
                <w:szCs w:val="24"/>
              </w:rPr>
              <w:t>y</w:t>
            </w:r>
            <w:r>
              <w:rPr>
                <w:rFonts w:ascii="Times New Roman" w:hAnsi="Times New Roman"/>
                <w:sz w:val="24"/>
                <w:szCs w:val="24"/>
              </w:rPr>
              <w:t>riaus vedėjas</w:t>
            </w:r>
          </w:p>
        </w:tc>
      </w:tr>
      <w:tr w:rsidR="005D527D" w:rsidRPr="00177641" w14:paraId="17DFDE16" w14:textId="77777777" w:rsidTr="00B04DCA">
        <w:tc>
          <w:tcPr>
            <w:tcW w:w="1985" w:type="dxa"/>
            <w:vMerge/>
            <w:tcBorders>
              <w:bottom w:val="single" w:sz="4" w:space="0" w:color="auto"/>
            </w:tcBorders>
          </w:tcPr>
          <w:p w14:paraId="4BFE8B49" w14:textId="77777777" w:rsidR="005D527D" w:rsidRPr="00177641" w:rsidRDefault="005D527D" w:rsidP="005040FE">
            <w:pPr>
              <w:rPr>
                <w:rFonts w:ascii="Times New Roman" w:hAnsi="Times New Roman" w:cs="Times New Roman"/>
                <w:sz w:val="24"/>
                <w:szCs w:val="24"/>
              </w:rPr>
            </w:pPr>
          </w:p>
        </w:tc>
        <w:tc>
          <w:tcPr>
            <w:tcW w:w="2409" w:type="dxa"/>
            <w:tcBorders>
              <w:bottom w:val="single" w:sz="4" w:space="0" w:color="auto"/>
            </w:tcBorders>
          </w:tcPr>
          <w:p w14:paraId="7F323EF1"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3.7. </w:t>
            </w:r>
            <w:r w:rsidRPr="00DD2E10">
              <w:rPr>
                <w:rFonts w:ascii="Times New Roman" w:hAnsi="Times New Roman" w:cs="Times New Roman"/>
                <w:sz w:val="24"/>
                <w:szCs w:val="24"/>
              </w:rPr>
              <w:t>Politikų ir proc</w:t>
            </w:r>
            <w:r w:rsidRPr="00DD2E10">
              <w:rPr>
                <w:rFonts w:ascii="Times New Roman" w:hAnsi="Times New Roman" w:cs="Times New Roman"/>
                <w:sz w:val="24"/>
                <w:szCs w:val="24"/>
              </w:rPr>
              <w:t>e</w:t>
            </w:r>
            <w:r w:rsidRPr="00DD2E10">
              <w:rPr>
                <w:rFonts w:ascii="Times New Roman" w:hAnsi="Times New Roman" w:cs="Times New Roman"/>
                <w:sz w:val="24"/>
                <w:szCs w:val="24"/>
              </w:rPr>
              <w:t>dūrų taikymas</w:t>
            </w:r>
          </w:p>
        </w:tc>
        <w:tc>
          <w:tcPr>
            <w:tcW w:w="7513" w:type="dxa"/>
            <w:vMerge/>
            <w:tcBorders>
              <w:bottom w:val="single" w:sz="4" w:space="0" w:color="auto"/>
            </w:tcBorders>
          </w:tcPr>
          <w:p w14:paraId="45A59212" w14:textId="77777777" w:rsidR="005D527D" w:rsidRPr="00DD2E10" w:rsidRDefault="005D527D" w:rsidP="005040FE">
            <w:pPr>
              <w:rPr>
                <w:rFonts w:ascii="Times New Roman" w:hAnsi="Times New Roman" w:cs="Times New Roman"/>
                <w:sz w:val="24"/>
                <w:szCs w:val="24"/>
              </w:rPr>
            </w:pPr>
          </w:p>
        </w:tc>
        <w:tc>
          <w:tcPr>
            <w:tcW w:w="2552" w:type="dxa"/>
            <w:tcBorders>
              <w:bottom w:val="single" w:sz="4" w:space="0" w:color="auto"/>
            </w:tcBorders>
          </w:tcPr>
          <w:p w14:paraId="7BE19361" w14:textId="77777777" w:rsidR="005D527D" w:rsidRPr="00DD2E10" w:rsidRDefault="005D527D" w:rsidP="005040FE">
            <w:pPr>
              <w:rPr>
                <w:rFonts w:ascii="Times New Roman" w:hAnsi="Times New Roman" w:cs="Times New Roman"/>
                <w:sz w:val="24"/>
                <w:szCs w:val="24"/>
              </w:rPr>
            </w:pPr>
            <w:r w:rsidRPr="00DD2E10">
              <w:rPr>
                <w:rFonts w:ascii="Times New Roman" w:hAnsi="Times New Roman" w:cs="Times New Roman"/>
                <w:sz w:val="24"/>
                <w:szCs w:val="24"/>
              </w:rPr>
              <w:t xml:space="preserve">Vadovybė </w:t>
            </w:r>
          </w:p>
        </w:tc>
      </w:tr>
      <w:tr w:rsidR="005D527D" w:rsidRPr="00177641" w14:paraId="50E4A8A6" w14:textId="77777777" w:rsidTr="00B04DCA">
        <w:tc>
          <w:tcPr>
            <w:tcW w:w="1985" w:type="dxa"/>
            <w:shd w:val="pct10" w:color="auto" w:fill="auto"/>
          </w:tcPr>
          <w:p w14:paraId="0257B090" w14:textId="77777777" w:rsidR="005D527D" w:rsidRPr="00177641" w:rsidRDefault="005D527D" w:rsidP="005040FE">
            <w:pPr>
              <w:rPr>
                <w:rFonts w:ascii="Times New Roman" w:hAnsi="Times New Roman" w:cs="Times New Roman"/>
                <w:sz w:val="24"/>
                <w:szCs w:val="24"/>
              </w:rPr>
            </w:pPr>
          </w:p>
        </w:tc>
        <w:tc>
          <w:tcPr>
            <w:tcW w:w="2409" w:type="dxa"/>
            <w:shd w:val="pct10" w:color="auto" w:fill="auto"/>
          </w:tcPr>
          <w:p w14:paraId="791D2B1F" w14:textId="77777777" w:rsidR="005D527D" w:rsidRPr="00DD2E10" w:rsidRDefault="005D527D" w:rsidP="005040FE">
            <w:pPr>
              <w:rPr>
                <w:rFonts w:ascii="Times New Roman" w:hAnsi="Times New Roman" w:cs="Times New Roman"/>
                <w:sz w:val="24"/>
                <w:szCs w:val="24"/>
              </w:rPr>
            </w:pPr>
          </w:p>
        </w:tc>
        <w:tc>
          <w:tcPr>
            <w:tcW w:w="7513" w:type="dxa"/>
            <w:shd w:val="pct10" w:color="auto" w:fill="auto"/>
          </w:tcPr>
          <w:p w14:paraId="6F0C47E9" w14:textId="77777777" w:rsidR="005D527D" w:rsidRPr="00DD2E10" w:rsidRDefault="005D527D" w:rsidP="005040FE">
            <w:pPr>
              <w:rPr>
                <w:rFonts w:ascii="Times New Roman" w:hAnsi="Times New Roman" w:cs="Times New Roman"/>
                <w:sz w:val="24"/>
                <w:szCs w:val="24"/>
              </w:rPr>
            </w:pPr>
          </w:p>
        </w:tc>
        <w:tc>
          <w:tcPr>
            <w:tcW w:w="2552" w:type="dxa"/>
            <w:shd w:val="pct10" w:color="auto" w:fill="auto"/>
          </w:tcPr>
          <w:p w14:paraId="452FABF5" w14:textId="77777777" w:rsidR="005D527D" w:rsidRPr="00DD2E10" w:rsidRDefault="005D527D" w:rsidP="005040FE">
            <w:pPr>
              <w:rPr>
                <w:rFonts w:ascii="Times New Roman" w:hAnsi="Times New Roman" w:cs="Times New Roman"/>
                <w:sz w:val="24"/>
                <w:szCs w:val="24"/>
              </w:rPr>
            </w:pPr>
          </w:p>
        </w:tc>
      </w:tr>
      <w:tr w:rsidR="005D527D" w:rsidRPr="00177641" w14:paraId="2BA23DBF" w14:textId="77777777" w:rsidTr="00B04DCA">
        <w:tc>
          <w:tcPr>
            <w:tcW w:w="1985" w:type="dxa"/>
            <w:vMerge w:val="restart"/>
          </w:tcPr>
          <w:p w14:paraId="6F26CF8E" w14:textId="77777777" w:rsidR="005D527D" w:rsidRPr="00DD2E10" w:rsidRDefault="005D527D" w:rsidP="005040FE">
            <w:pPr>
              <w:rPr>
                <w:rFonts w:ascii="Times New Roman" w:hAnsi="Times New Roman" w:cs="Times New Roman"/>
                <w:b/>
                <w:bCs/>
                <w:sz w:val="24"/>
                <w:szCs w:val="24"/>
              </w:rPr>
            </w:pPr>
            <w:r w:rsidRPr="00DD2E10">
              <w:rPr>
                <w:rFonts w:ascii="Times New Roman" w:hAnsi="Times New Roman" w:cs="Times New Roman"/>
                <w:b/>
                <w:bCs/>
                <w:sz w:val="24"/>
                <w:szCs w:val="24"/>
              </w:rPr>
              <w:t xml:space="preserve">4. Informavimas </w:t>
            </w:r>
            <w:r w:rsidRPr="00DD2E10">
              <w:rPr>
                <w:rFonts w:ascii="Times New Roman" w:hAnsi="Times New Roman" w:cs="Times New Roman"/>
                <w:b/>
                <w:bCs/>
                <w:sz w:val="24"/>
                <w:szCs w:val="24"/>
              </w:rPr>
              <w:lastRenderedPageBreak/>
              <w:t>ir komunikacija</w:t>
            </w:r>
          </w:p>
        </w:tc>
        <w:tc>
          <w:tcPr>
            <w:tcW w:w="2409" w:type="dxa"/>
          </w:tcPr>
          <w:p w14:paraId="3EF55FF7"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lastRenderedPageBreak/>
              <w:t xml:space="preserve">4.1. </w:t>
            </w:r>
            <w:r w:rsidRPr="00DD2E10">
              <w:rPr>
                <w:rFonts w:ascii="Times New Roman" w:hAnsi="Times New Roman" w:cs="Times New Roman"/>
                <w:sz w:val="24"/>
                <w:szCs w:val="24"/>
              </w:rPr>
              <w:t>Informacijos na</w:t>
            </w:r>
            <w:r w:rsidRPr="00DD2E10">
              <w:rPr>
                <w:rFonts w:ascii="Times New Roman" w:hAnsi="Times New Roman" w:cs="Times New Roman"/>
                <w:sz w:val="24"/>
                <w:szCs w:val="24"/>
              </w:rPr>
              <w:t>u</w:t>
            </w:r>
            <w:r w:rsidRPr="00DD2E10">
              <w:rPr>
                <w:rFonts w:ascii="Times New Roman" w:hAnsi="Times New Roman" w:cs="Times New Roman"/>
                <w:sz w:val="24"/>
                <w:szCs w:val="24"/>
              </w:rPr>
              <w:lastRenderedPageBreak/>
              <w:t>dojimas</w:t>
            </w:r>
          </w:p>
        </w:tc>
        <w:tc>
          <w:tcPr>
            <w:tcW w:w="7513" w:type="dxa"/>
            <w:vMerge w:val="restart"/>
          </w:tcPr>
          <w:p w14:paraId="666F576D" w14:textId="77777777" w:rsidR="00D56460" w:rsidRPr="00D56460" w:rsidRDefault="00D56460" w:rsidP="006C30CA">
            <w:pPr>
              <w:rPr>
                <w:rFonts w:ascii="Times New Roman" w:hAnsi="Times New Roman" w:cs="Times New Roman"/>
                <w:color w:val="000000"/>
                <w:sz w:val="24"/>
                <w:szCs w:val="24"/>
              </w:rPr>
            </w:pPr>
            <w:r w:rsidRPr="0047132D">
              <w:rPr>
                <w:rFonts w:ascii="Times New Roman" w:hAnsi="Times New Roman" w:cs="Times New Roman"/>
                <w:color w:val="000000"/>
                <w:sz w:val="24"/>
                <w:szCs w:val="24"/>
              </w:rPr>
              <w:lastRenderedPageBreak/>
              <w:t xml:space="preserve">Lietuvos Respublikos teisės gauti informaciją iš valstybės ir savivaldybių </w:t>
            </w:r>
            <w:r w:rsidRPr="0047132D">
              <w:rPr>
                <w:rFonts w:ascii="Times New Roman" w:hAnsi="Times New Roman" w:cs="Times New Roman"/>
                <w:color w:val="000000"/>
                <w:sz w:val="24"/>
                <w:szCs w:val="24"/>
              </w:rPr>
              <w:lastRenderedPageBreak/>
              <w:t>institucijų ir įstaigų įstatymas;</w:t>
            </w:r>
          </w:p>
          <w:p w14:paraId="5879E27D" w14:textId="77777777" w:rsidR="005D527D" w:rsidRDefault="005D527D" w:rsidP="006C30CA">
            <w:pPr>
              <w:rPr>
                <w:rFonts w:ascii="Times New Roman" w:hAnsi="Times New Roman" w:cs="Times New Roman"/>
                <w:sz w:val="24"/>
                <w:szCs w:val="24"/>
              </w:rPr>
            </w:pPr>
            <w:r w:rsidRPr="00E26B49">
              <w:rPr>
                <w:rFonts w:ascii="Times New Roman" w:hAnsi="Times New Roman" w:cs="Times New Roman"/>
                <w:sz w:val="24"/>
                <w:szCs w:val="24"/>
              </w:rPr>
              <w:t xml:space="preserve">Informacijos apie veiklą ir bylas teikimo viešosios </w:t>
            </w:r>
            <w:r w:rsidRPr="007B1632">
              <w:rPr>
                <w:rFonts w:ascii="Times New Roman" w:hAnsi="Times New Roman" w:cs="Times New Roman"/>
                <w:sz w:val="24"/>
                <w:szCs w:val="24"/>
              </w:rPr>
              <w:t>informacijos rengėjams taisyklės</w:t>
            </w:r>
            <w:r>
              <w:rPr>
                <w:rFonts w:ascii="Times New Roman" w:hAnsi="Times New Roman" w:cs="Times New Roman"/>
                <w:sz w:val="24"/>
                <w:szCs w:val="24"/>
              </w:rPr>
              <w:t>;</w:t>
            </w:r>
          </w:p>
          <w:p w14:paraId="56F2B2D8" w14:textId="77777777" w:rsidR="005D527D" w:rsidRPr="007B1632" w:rsidRDefault="005D527D" w:rsidP="006C30CA">
            <w:pPr>
              <w:rPr>
                <w:rFonts w:ascii="Times New Roman" w:hAnsi="Times New Roman" w:cs="Times New Roman"/>
                <w:sz w:val="24"/>
                <w:szCs w:val="24"/>
              </w:rPr>
            </w:pPr>
            <w:r>
              <w:rPr>
                <w:rFonts w:ascii="Times New Roman" w:hAnsi="Times New Roman" w:cs="Times New Roman"/>
                <w:sz w:val="24"/>
                <w:szCs w:val="24"/>
              </w:rPr>
              <w:t>Pranešimų skelbimo specialiame interneto tinklalapyje tvarka;</w:t>
            </w:r>
          </w:p>
          <w:p w14:paraId="37C3F5B7" w14:textId="77777777" w:rsidR="005D527D" w:rsidRDefault="005D527D" w:rsidP="006C30CA">
            <w:pPr>
              <w:rPr>
                <w:rFonts w:ascii="Times New Roman" w:hAnsi="Times New Roman" w:cs="Times New Roman"/>
                <w:color w:val="000000"/>
                <w:sz w:val="24"/>
                <w:szCs w:val="24"/>
              </w:rPr>
            </w:pPr>
            <w:r w:rsidRPr="007B1632">
              <w:rPr>
                <w:rFonts w:ascii="Times New Roman" w:hAnsi="Times New Roman" w:cs="Times New Roman"/>
                <w:color w:val="000000"/>
                <w:sz w:val="24"/>
                <w:szCs w:val="24"/>
              </w:rPr>
              <w:t>Teismų intraneto vartojimo ir administravimo vadovas</w:t>
            </w:r>
            <w:r>
              <w:rPr>
                <w:rFonts w:ascii="Times New Roman" w:hAnsi="Times New Roman" w:cs="Times New Roman"/>
                <w:color w:val="000000"/>
                <w:sz w:val="24"/>
                <w:szCs w:val="24"/>
              </w:rPr>
              <w:t>;</w:t>
            </w:r>
          </w:p>
          <w:p w14:paraId="73B640DF" w14:textId="77777777" w:rsidR="00D7047D" w:rsidRDefault="00D7047D" w:rsidP="006C30CA">
            <w:pPr>
              <w:rPr>
                <w:rFonts w:ascii="Times New Roman" w:hAnsi="Times New Roman"/>
                <w:color w:val="000000"/>
                <w:sz w:val="24"/>
                <w:szCs w:val="24"/>
              </w:rPr>
            </w:pPr>
            <w:r w:rsidRPr="002D0FA5">
              <w:rPr>
                <w:rFonts w:ascii="Times New Roman" w:hAnsi="Times New Roman"/>
                <w:color w:val="000000"/>
                <w:sz w:val="24"/>
                <w:szCs w:val="24"/>
              </w:rPr>
              <w:t>Bendrųjų reikalavimų valstybės ir savivaldybių institucijų ir įstaigų intern</w:t>
            </w:r>
            <w:r w:rsidRPr="002D0FA5">
              <w:rPr>
                <w:rFonts w:ascii="Times New Roman" w:hAnsi="Times New Roman"/>
                <w:color w:val="000000"/>
                <w:sz w:val="24"/>
                <w:szCs w:val="24"/>
              </w:rPr>
              <w:t>e</w:t>
            </w:r>
            <w:r w:rsidRPr="002D0FA5">
              <w:rPr>
                <w:rFonts w:ascii="Times New Roman" w:hAnsi="Times New Roman"/>
                <w:color w:val="000000"/>
                <w:sz w:val="24"/>
                <w:szCs w:val="24"/>
              </w:rPr>
              <w:t>to svetainėms ir mobiliosioms programoms aprašas;</w:t>
            </w:r>
          </w:p>
          <w:p w14:paraId="31E3B196" w14:textId="77777777" w:rsidR="006E0F59" w:rsidRDefault="006E0F59" w:rsidP="006C30C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Informacijos apie Teismo veiklą rengimo ir teikimo visuomenei taisyklės;</w:t>
            </w:r>
          </w:p>
          <w:p w14:paraId="072083AA" w14:textId="77777777" w:rsidR="006E0F59" w:rsidRDefault="006E0F59" w:rsidP="006C30C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Teismo internetinės svetainės aptarnavimo tvarkos aprašas;</w:t>
            </w:r>
          </w:p>
          <w:p w14:paraId="0567BEC5" w14:textId="77777777" w:rsidR="006E0F59" w:rsidRDefault="006E0F59" w:rsidP="006C30C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Teismo paskyrų socialiniame tinkle administravimo tvarkos aprašas;</w:t>
            </w:r>
          </w:p>
          <w:p w14:paraId="780E2CE8" w14:textId="77777777" w:rsidR="001D6FB1" w:rsidRPr="001D6FB1" w:rsidRDefault="006E0F59" w:rsidP="006C30CA">
            <w:pPr>
              <w:rPr>
                <w:rFonts w:ascii="Times New Roman" w:hAnsi="Times New Roman" w:cs="Times New Roman"/>
                <w:sz w:val="24"/>
                <w:szCs w:val="24"/>
              </w:rPr>
            </w:pPr>
            <w:r>
              <w:rPr>
                <w:rFonts w:ascii="Times New Roman" w:hAnsi="Times New Roman" w:cs="Times New Roman"/>
                <w:sz w:val="24"/>
                <w:szCs w:val="24"/>
                <w:shd w:val="clear" w:color="auto" w:fill="FFFFFF"/>
              </w:rPr>
              <w:t>Teismo pranešimų skelbimo specialiame interneto tinklalapyje tvarkos a</w:t>
            </w:r>
            <w:r>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rašas</w:t>
            </w:r>
            <w:r w:rsidR="001D6FB1" w:rsidRPr="001D6FB1">
              <w:rPr>
                <w:rFonts w:ascii="Times New Roman" w:hAnsi="Times New Roman" w:cs="Times New Roman"/>
                <w:sz w:val="24"/>
                <w:szCs w:val="24"/>
                <w:shd w:val="clear" w:color="auto" w:fill="FFFFFF"/>
              </w:rPr>
              <w:t>;</w:t>
            </w:r>
          </w:p>
          <w:p w14:paraId="52DDB9F7" w14:textId="77777777" w:rsidR="005D527D" w:rsidRPr="00DD2E10" w:rsidRDefault="005D527D" w:rsidP="005040FE">
            <w:pPr>
              <w:rPr>
                <w:rFonts w:ascii="Times New Roman" w:hAnsi="Times New Roman" w:cs="Times New Roman"/>
                <w:sz w:val="24"/>
                <w:szCs w:val="24"/>
              </w:rPr>
            </w:pPr>
          </w:p>
        </w:tc>
        <w:tc>
          <w:tcPr>
            <w:tcW w:w="2552" w:type="dxa"/>
          </w:tcPr>
          <w:p w14:paraId="1F3411F9" w14:textId="77777777" w:rsidR="005D527D" w:rsidRPr="00DD2E10" w:rsidRDefault="006E0F59" w:rsidP="006E0F59">
            <w:pPr>
              <w:rPr>
                <w:rFonts w:ascii="Times New Roman" w:hAnsi="Times New Roman" w:cs="Times New Roman"/>
                <w:sz w:val="24"/>
                <w:szCs w:val="24"/>
              </w:rPr>
            </w:pPr>
            <w:r>
              <w:rPr>
                <w:rFonts w:ascii="Times New Roman" w:hAnsi="Times New Roman" w:cs="Times New Roman"/>
                <w:sz w:val="24"/>
                <w:szCs w:val="24"/>
              </w:rPr>
              <w:lastRenderedPageBreak/>
              <w:t xml:space="preserve">Teismo pirmininkas, </w:t>
            </w:r>
            <w:r>
              <w:rPr>
                <w:rFonts w:ascii="Times New Roman" w:hAnsi="Times New Roman" w:cs="Times New Roman"/>
                <w:sz w:val="24"/>
                <w:szCs w:val="24"/>
              </w:rPr>
              <w:lastRenderedPageBreak/>
              <w:t>Internetinės svetainės priežiūros komisija</w:t>
            </w:r>
          </w:p>
        </w:tc>
      </w:tr>
      <w:tr w:rsidR="005D527D" w:rsidRPr="00177641" w14:paraId="2C337745" w14:textId="77777777" w:rsidTr="00B04DCA">
        <w:tc>
          <w:tcPr>
            <w:tcW w:w="1985" w:type="dxa"/>
            <w:vMerge/>
          </w:tcPr>
          <w:p w14:paraId="0A279C63" w14:textId="77777777" w:rsidR="005D527D" w:rsidRPr="00177641" w:rsidRDefault="005D527D" w:rsidP="005040FE">
            <w:pPr>
              <w:rPr>
                <w:rFonts w:ascii="Times New Roman" w:hAnsi="Times New Roman" w:cs="Times New Roman"/>
                <w:sz w:val="24"/>
                <w:szCs w:val="24"/>
              </w:rPr>
            </w:pPr>
          </w:p>
        </w:tc>
        <w:tc>
          <w:tcPr>
            <w:tcW w:w="2409" w:type="dxa"/>
          </w:tcPr>
          <w:p w14:paraId="2CA726D5" w14:textId="77777777" w:rsidR="005D527D" w:rsidRPr="00DD2E10"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4.2. </w:t>
            </w:r>
            <w:r w:rsidRPr="00DD2E10">
              <w:rPr>
                <w:rFonts w:ascii="Times New Roman" w:hAnsi="Times New Roman" w:cs="Times New Roman"/>
                <w:sz w:val="24"/>
                <w:szCs w:val="24"/>
              </w:rPr>
              <w:t>Vidaus komun</w:t>
            </w:r>
            <w:r w:rsidRPr="00DD2E10">
              <w:rPr>
                <w:rFonts w:ascii="Times New Roman" w:hAnsi="Times New Roman" w:cs="Times New Roman"/>
                <w:sz w:val="24"/>
                <w:szCs w:val="24"/>
              </w:rPr>
              <w:t>i</w:t>
            </w:r>
            <w:r w:rsidRPr="00DD2E10">
              <w:rPr>
                <w:rFonts w:ascii="Times New Roman" w:hAnsi="Times New Roman" w:cs="Times New Roman"/>
                <w:sz w:val="24"/>
                <w:szCs w:val="24"/>
              </w:rPr>
              <w:t>kacija</w:t>
            </w:r>
          </w:p>
        </w:tc>
        <w:tc>
          <w:tcPr>
            <w:tcW w:w="7513" w:type="dxa"/>
            <w:vMerge/>
          </w:tcPr>
          <w:p w14:paraId="23897AF1" w14:textId="77777777" w:rsidR="005D527D" w:rsidRPr="00DD2E10" w:rsidRDefault="005D527D" w:rsidP="005040FE">
            <w:pPr>
              <w:rPr>
                <w:rFonts w:ascii="Times New Roman" w:hAnsi="Times New Roman" w:cs="Times New Roman"/>
                <w:sz w:val="24"/>
                <w:szCs w:val="24"/>
              </w:rPr>
            </w:pPr>
          </w:p>
        </w:tc>
        <w:tc>
          <w:tcPr>
            <w:tcW w:w="2552" w:type="dxa"/>
          </w:tcPr>
          <w:p w14:paraId="6C3E46EA" w14:textId="77777777" w:rsidR="005D527D" w:rsidRPr="00DD2E10" w:rsidRDefault="006E0F59" w:rsidP="005040FE">
            <w:pPr>
              <w:rPr>
                <w:rFonts w:ascii="Times New Roman" w:hAnsi="Times New Roman" w:cs="Times New Roman"/>
                <w:sz w:val="24"/>
                <w:szCs w:val="24"/>
              </w:rPr>
            </w:pPr>
            <w:r>
              <w:rPr>
                <w:rFonts w:ascii="Times New Roman" w:hAnsi="Times New Roman"/>
                <w:sz w:val="24"/>
                <w:szCs w:val="24"/>
              </w:rPr>
              <w:t>Vadovybė</w:t>
            </w:r>
          </w:p>
        </w:tc>
      </w:tr>
      <w:tr w:rsidR="005D527D" w:rsidRPr="00177641" w14:paraId="53718548" w14:textId="77777777" w:rsidTr="00B04DCA">
        <w:tc>
          <w:tcPr>
            <w:tcW w:w="1985" w:type="dxa"/>
            <w:vMerge/>
            <w:tcBorders>
              <w:bottom w:val="single" w:sz="4" w:space="0" w:color="auto"/>
            </w:tcBorders>
          </w:tcPr>
          <w:p w14:paraId="4D735A12" w14:textId="77777777" w:rsidR="005D527D" w:rsidRPr="00177641" w:rsidRDefault="005D527D" w:rsidP="005040FE">
            <w:pPr>
              <w:rPr>
                <w:rFonts w:ascii="Times New Roman" w:hAnsi="Times New Roman" w:cs="Times New Roman"/>
                <w:sz w:val="24"/>
                <w:szCs w:val="24"/>
              </w:rPr>
            </w:pPr>
          </w:p>
        </w:tc>
        <w:tc>
          <w:tcPr>
            <w:tcW w:w="2409" w:type="dxa"/>
            <w:tcBorders>
              <w:bottom w:val="single" w:sz="4" w:space="0" w:color="auto"/>
            </w:tcBorders>
          </w:tcPr>
          <w:p w14:paraId="5D5353BB"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4.3. </w:t>
            </w:r>
            <w:r w:rsidRPr="00DD2E10">
              <w:rPr>
                <w:rFonts w:ascii="Times New Roman" w:hAnsi="Times New Roman" w:cs="Times New Roman"/>
                <w:sz w:val="24"/>
                <w:szCs w:val="24"/>
              </w:rPr>
              <w:t>Išorės komunik</w:t>
            </w:r>
            <w:r w:rsidRPr="00DD2E10">
              <w:rPr>
                <w:rFonts w:ascii="Times New Roman" w:hAnsi="Times New Roman" w:cs="Times New Roman"/>
                <w:sz w:val="24"/>
                <w:szCs w:val="24"/>
              </w:rPr>
              <w:t>a</w:t>
            </w:r>
            <w:r w:rsidRPr="00DD2E10">
              <w:rPr>
                <w:rFonts w:ascii="Times New Roman" w:hAnsi="Times New Roman" w:cs="Times New Roman"/>
                <w:sz w:val="24"/>
                <w:szCs w:val="24"/>
              </w:rPr>
              <w:t>cija</w:t>
            </w:r>
          </w:p>
        </w:tc>
        <w:tc>
          <w:tcPr>
            <w:tcW w:w="7513" w:type="dxa"/>
            <w:vMerge/>
            <w:tcBorders>
              <w:bottom w:val="single" w:sz="4" w:space="0" w:color="auto"/>
            </w:tcBorders>
          </w:tcPr>
          <w:p w14:paraId="60C01C0D" w14:textId="77777777" w:rsidR="005D527D" w:rsidRPr="00DD2E10" w:rsidRDefault="005D527D" w:rsidP="005040FE">
            <w:pPr>
              <w:rPr>
                <w:rFonts w:ascii="Times New Roman" w:hAnsi="Times New Roman" w:cs="Times New Roman"/>
                <w:sz w:val="24"/>
                <w:szCs w:val="24"/>
              </w:rPr>
            </w:pPr>
          </w:p>
        </w:tc>
        <w:tc>
          <w:tcPr>
            <w:tcW w:w="2552" w:type="dxa"/>
            <w:tcBorders>
              <w:bottom w:val="single" w:sz="4" w:space="0" w:color="auto"/>
            </w:tcBorders>
          </w:tcPr>
          <w:p w14:paraId="450106DF" w14:textId="77777777" w:rsidR="005D527D" w:rsidRPr="00DD2E10" w:rsidRDefault="005D527D" w:rsidP="006E0F59">
            <w:pPr>
              <w:rPr>
                <w:rFonts w:ascii="Times New Roman" w:hAnsi="Times New Roman" w:cs="Times New Roman"/>
                <w:sz w:val="24"/>
                <w:szCs w:val="24"/>
              </w:rPr>
            </w:pPr>
            <w:r>
              <w:rPr>
                <w:rFonts w:ascii="Times New Roman" w:hAnsi="Times New Roman" w:cs="Times New Roman"/>
                <w:sz w:val="24"/>
                <w:szCs w:val="24"/>
              </w:rPr>
              <w:t xml:space="preserve">Teismo pirmininkas, Teismo kancleris, </w:t>
            </w:r>
            <w:r w:rsidR="006E0F59">
              <w:rPr>
                <w:rFonts w:ascii="Times New Roman" w:hAnsi="Times New Roman"/>
                <w:sz w:val="24"/>
                <w:szCs w:val="24"/>
              </w:rPr>
              <w:t>Te</w:t>
            </w:r>
            <w:r w:rsidR="006E0F59">
              <w:rPr>
                <w:rFonts w:ascii="Times New Roman" w:hAnsi="Times New Roman"/>
                <w:sz w:val="24"/>
                <w:szCs w:val="24"/>
              </w:rPr>
              <w:t>i</w:t>
            </w:r>
            <w:r w:rsidR="006E0F59">
              <w:rPr>
                <w:rFonts w:ascii="Times New Roman" w:hAnsi="Times New Roman"/>
                <w:sz w:val="24"/>
                <w:szCs w:val="24"/>
              </w:rPr>
              <w:t>sinio bendradarbiavimo ir komunikacijos sk</w:t>
            </w:r>
            <w:r w:rsidR="006E0F59">
              <w:rPr>
                <w:rFonts w:ascii="Times New Roman" w:hAnsi="Times New Roman"/>
                <w:sz w:val="24"/>
                <w:szCs w:val="24"/>
              </w:rPr>
              <w:t>y</w:t>
            </w:r>
            <w:r w:rsidR="006E0F59">
              <w:rPr>
                <w:rFonts w:ascii="Times New Roman" w:hAnsi="Times New Roman"/>
                <w:sz w:val="24"/>
                <w:szCs w:val="24"/>
              </w:rPr>
              <w:t>riaus vyriausioji speci</w:t>
            </w:r>
            <w:r w:rsidR="006E0F59">
              <w:rPr>
                <w:rFonts w:ascii="Times New Roman" w:hAnsi="Times New Roman"/>
                <w:sz w:val="24"/>
                <w:szCs w:val="24"/>
              </w:rPr>
              <w:t>a</w:t>
            </w:r>
            <w:r w:rsidR="006E0F59">
              <w:rPr>
                <w:rFonts w:ascii="Times New Roman" w:hAnsi="Times New Roman"/>
                <w:sz w:val="24"/>
                <w:szCs w:val="24"/>
              </w:rPr>
              <w:t>listė</w:t>
            </w:r>
            <w:r w:rsidR="006E0F59">
              <w:rPr>
                <w:rFonts w:ascii="Times New Roman" w:hAnsi="Times New Roman" w:cs="Times New Roman"/>
                <w:sz w:val="24"/>
                <w:szCs w:val="24"/>
              </w:rPr>
              <w:t>, Teismo raštinė</w:t>
            </w:r>
          </w:p>
        </w:tc>
      </w:tr>
      <w:tr w:rsidR="005D527D" w:rsidRPr="00177641" w14:paraId="6A2BABCF" w14:textId="77777777" w:rsidTr="00B04DCA">
        <w:tc>
          <w:tcPr>
            <w:tcW w:w="1985" w:type="dxa"/>
            <w:shd w:val="pct10" w:color="auto" w:fill="auto"/>
          </w:tcPr>
          <w:p w14:paraId="4513070E" w14:textId="77777777" w:rsidR="005D527D" w:rsidRPr="00177641" w:rsidRDefault="005D527D" w:rsidP="005040FE">
            <w:pPr>
              <w:rPr>
                <w:rFonts w:ascii="Times New Roman" w:hAnsi="Times New Roman" w:cs="Times New Roman"/>
                <w:sz w:val="24"/>
                <w:szCs w:val="24"/>
              </w:rPr>
            </w:pPr>
          </w:p>
        </w:tc>
        <w:tc>
          <w:tcPr>
            <w:tcW w:w="2409" w:type="dxa"/>
            <w:shd w:val="pct10" w:color="auto" w:fill="auto"/>
          </w:tcPr>
          <w:p w14:paraId="06026D25" w14:textId="77777777" w:rsidR="005D527D" w:rsidRPr="00DD2E10" w:rsidRDefault="005D527D" w:rsidP="005040FE">
            <w:pPr>
              <w:rPr>
                <w:rFonts w:ascii="Times New Roman" w:hAnsi="Times New Roman" w:cs="Times New Roman"/>
                <w:sz w:val="24"/>
                <w:szCs w:val="24"/>
              </w:rPr>
            </w:pPr>
          </w:p>
        </w:tc>
        <w:tc>
          <w:tcPr>
            <w:tcW w:w="7513" w:type="dxa"/>
            <w:shd w:val="pct10" w:color="auto" w:fill="auto"/>
          </w:tcPr>
          <w:p w14:paraId="2621DBBE" w14:textId="77777777" w:rsidR="005D527D" w:rsidRPr="00DD2E10" w:rsidRDefault="005D527D" w:rsidP="005040FE">
            <w:pPr>
              <w:rPr>
                <w:rFonts w:ascii="Times New Roman" w:hAnsi="Times New Roman" w:cs="Times New Roman"/>
                <w:sz w:val="24"/>
                <w:szCs w:val="24"/>
              </w:rPr>
            </w:pPr>
          </w:p>
        </w:tc>
        <w:tc>
          <w:tcPr>
            <w:tcW w:w="2552" w:type="dxa"/>
            <w:shd w:val="pct10" w:color="auto" w:fill="auto"/>
          </w:tcPr>
          <w:p w14:paraId="7BF7BD72" w14:textId="77777777" w:rsidR="005D527D" w:rsidRPr="00DD2E10" w:rsidRDefault="005D527D" w:rsidP="005040FE">
            <w:pPr>
              <w:rPr>
                <w:rFonts w:ascii="Times New Roman" w:hAnsi="Times New Roman" w:cs="Times New Roman"/>
                <w:sz w:val="24"/>
                <w:szCs w:val="24"/>
              </w:rPr>
            </w:pPr>
          </w:p>
        </w:tc>
      </w:tr>
      <w:tr w:rsidR="005D527D" w:rsidRPr="00177641" w14:paraId="07FD9048" w14:textId="77777777" w:rsidTr="00B04DCA">
        <w:tc>
          <w:tcPr>
            <w:tcW w:w="1985" w:type="dxa"/>
            <w:vMerge w:val="restart"/>
          </w:tcPr>
          <w:p w14:paraId="286B0588" w14:textId="77777777" w:rsidR="005D527D" w:rsidRPr="00DD2E10" w:rsidRDefault="005D527D" w:rsidP="005040FE">
            <w:pPr>
              <w:rPr>
                <w:rFonts w:ascii="Times New Roman" w:hAnsi="Times New Roman" w:cs="Times New Roman"/>
                <w:b/>
                <w:bCs/>
                <w:sz w:val="24"/>
                <w:szCs w:val="24"/>
              </w:rPr>
            </w:pPr>
            <w:r w:rsidRPr="00DD2E10">
              <w:rPr>
                <w:rFonts w:ascii="Times New Roman" w:hAnsi="Times New Roman" w:cs="Times New Roman"/>
                <w:b/>
                <w:bCs/>
                <w:sz w:val="24"/>
                <w:szCs w:val="24"/>
              </w:rPr>
              <w:t>5.</w:t>
            </w:r>
            <w:r>
              <w:rPr>
                <w:rFonts w:ascii="Times New Roman" w:hAnsi="Times New Roman" w:cs="Times New Roman"/>
                <w:b/>
                <w:bCs/>
                <w:sz w:val="24"/>
                <w:szCs w:val="24"/>
              </w:rPr>
              <w:t xml:space="preserve"> </w:t>
            </w:r>
            <w:r w:rsidRPr="00DD2E10">
              <w:rPr>
                <w:rFonts w:ascii="Times New Roman" w:hAnsi="Times New Roman" w:cs="Times New Roman"/>
                <w:b/>
                <w:bCs/>
                <w:sz w:val="24"/>
                <w:szCs w:val="24"/>
              </w:rPr>
              <w:t>Stebėsena</w:t>
            </w:r>
          </w:p>
        </w:tc>
        <w:tc>
          <w:tcPr>
            <w:tcW w:w="2409" w:type="dxa"/>
          </w:tcPr>
          <w:p w14:paraId="2CC00A60"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5.1. </w:t>
            </w:r>
            <w:r w:rsidRPr="00DD2E10">
              <w:rPr>
                <w:rFonts w:ascii="Times New Roman" w:hAnsi="Times New Roman" w:cs="Times New Roman"/>
                <w:sz w:val="24"/>
                <w:szCs w:val="24"/>
              </w:rPr>
              <w:t>Nuolatinė steb</w:t>
            </w:r>
            <w:r w:rsidRPr="00DD2E10">
              <w:rPr>
                <w:rFonts w:ascii="Times New Roman" w:hAnsi="Times New Roman" w:cs="Times New Roman"/>
                <w:sz w:val="24"/>
                <w:szCs w:val="24"/>
              </w:rPr>
              <w:t>ė</w:t>
            </w:r>
            <w:r w:rsidRPr="00DD2E10">
              <w:rPr>
                <w:rFonts w:ascii="Times New Roman" w:hAnsi="Times New Roman" w:cs="Times New Roman"/>
                <w:sz w:val="24"/>
                <w:szCs w:val="24"/>
              </w:rPr>
              <w:t xml:space="preserve">sena </w:t>
            </w:r>
          </w:p>
        </w:tc>
        <w:tc>
          <w:tcPr>
            <w:tcW w:w="7513" w:type="dxa"/>
            <w:vMerge w:val="restart"/>
          </w:tcPr>
          <w:p w14:paraId="5E5AC1CA" w14:textId="77777777" w:rsidR="005D527D" w:rsidRDefault="005D527D" w:rsidP="006C30CA">
            <w:pPr>
              <w:rPr>
                <w:rFonts w:ascii="Times New Roman" w:hAnsi="Times New Roman" w:cs="Times New Roman"/>
                <w:sz w:val="24"/>
                <w:szCs w:val="24"/>
              </w:rPr>
            </w:pPr>
            <w:r>
              <w:rPr>
                <w:rFonts w:ascii="Times New Roman" w:hAnsi="Times New Roman" w:cs="Times New Roman"/>
                <w:sz w:val="24"/>
                <w:szCs w:val="24"/>
              </w:rPr>
              <w:t xml:space="preserve">Nacionalinės teismų administracijos </w:t>
            </w:r>
            <w:r w:rsidRPr="00DD2E10">
              <w:rPr>
                <w:rFonts w:ascii="Times New Roman" w:hAnsi="Times New Roman" w:cs="Times New Roman"/>
                <w:sz w:val="24"/>
                <w:szCs w:val="24"/>
              </w:rPr>
              <w:t>Vidaus audito skyriaus</w:t>
            </w:r>
            <w:r>
              <w:rPr>
                <w:rFonts w:ascii="Times New Roman" w:hAnsi="Times New Roman" w:cs="Times New Roman"/>
                <w:sz w:val="24"/>
                <w:szCs w:val="24"/>
              </w:rPr>
              <w:t xml:space="preserve"> nuostatai;</w:t>
            </w:r>
          </w:p>
          <w:p w14:paraId="5AC95612" w14:textId="77777777" w:rsidR="005D527D" w:rsidRDefault="005D527D" w:rsidP="006C30CA">
            <w:pPr>
              <w:rPr>
                <w:rFonts w:ascii="Times New Roman" w:hAnsi="Times New Roman" w:cs="Times New Roman"/>
                <w:color w:val="000000"/>
                <w:sz w:val="24"/>
                <w:szCs w:val="24"/>
              </w:rPr>
            </w:pPr>
            <w:r w:rsidRPr="00C1469E">
              <w:rPr>
                <w:rFonts w:ascii="Times New Roman" w:hAnsi="Times New Roman" w:cs="Times New Roman"/>
                <w:color w:val="000000"/>
                <w:sz w:val="24"/>
                <w:szCs w:val="24"/>
              </w:rPr>
              <w:t>Nacionalinės teismų administracijos vidaus audito metodika</w:t>
            </w:r>
            <w:r w:rsidR="00104293">
              <w:rPr>
                <w:rFonts w:ascii="Times New Roman" w:hAnsi="Times New Roman" w:cs="Times New Roman"/>
                <w:color w:val="000000"/>
                <w:sz w:val="24"/>
                <w:szCs w:val="24"/>
              </w:rPr>
              <w:t>;</w:t>
            </w:r>
          </w:p>
          <w:p w14:paraId="78F7DBC2" w14:textId="77777777" w:rsidR="00750555" w:rsidRPr="00750555" w:rsidRDefault="00750555" w:rsidP="006C30CA">
            <w:pPr>
              <w:rPr>
                <w:rFonts w:ascii="Times New Roman" w:hAnsi="Times New Roman" w:cs="Times New Roman"/>
                <w:sz w:val="24"/>
                <w:szCs w:val="24"/>
              </w:rPr>
            </w:pPr>
            <w:r w:rsidRPr="002D0FA5">
              <w:rPr>
                <w:rFonts w:ascii="Times New Roman" w:hAnsi="Times New Roman"/>
                <w:sz w:val="24"/>
                <w:szCs w:val="24"/>
              </w:rPr>
              <w:t>Asmenų aptarnavimo teismuose kontrolės ir stebėsenos (monitoringo) ve</w:t>
            </w:r>
            <w:r w:rsidRPr="002D0FA5">
              <w:rPr>
                <w:rFonts w:ascii="Times New Roman" w:hAnsi="Times New Roman"/>
                <w:sz w:val="24"/>
                <w:szCs w:val="24"/>
              </w:rPr>
              <w:t>r</w:t>
            </w:r>
            <w:r w:rsidRPr="002D0FA5">
              <w:rPr>
                <w:rFonts w:ascii="Times New Roman" w:hAnsi="Times New Roman"/>
                <w:sz w:val="24"/>
                <w:szCs w:val="24"/>
              </w:rPr>
              <w:t>tinimo tvarkos aprašas;</w:t>
            </w:r>
          </w:p>
          <w:p w14:paraId="57B69EE8" w14:textId="77777777" w:rsidR="00D56460" w:rsidRPr="00C1469E" w:rsidRDefault="00D56460" w:rsidP="006C30CA">
            <w:pPr>
              <w:rPr>
                <w:rFonts w:ascii="Times New Roman" w:hAnsi="Times New Roman" w:cs="Times New Roman"/>
                <w:sz w:val="24"/>
                <w:szCs w:val="24"/>
              </w:rPr>
            </w:pPr>
            <w:r>
              <w:rPr>
                <w:rFonts w:ascii="Times New Roman" w:hAnsi="Times New Roman" w:cs="Times New Roman"/>
                <w:color w:val="000000"/>
                <w:sz w:val="24"/>
                <w:szCs w:val="24"/>
              </w:rPr>
              <w:t>Lietuvos Respublikos pranešėjų apsaugos įstatymas;</w:t>
            </w:r>
          </w:p>
          <w:p w14:paraId="13FB06D2" w14:textId="77777777" w:rsidR="005D527D" w:rsidRPr="00A9692C" w:rsidRDefault="00A9692C" w:rsidP="005040FE">
            <w:pPr>
              <w:rPr>
                <w:rFonts w:ascii="Times New Roman" w:hAnsi="Times New Roman" w:cs="Times New Roman"/>
                <w:sz w:val="24"/>
                <w:szCs w:val="24"/>
              </w:rPr>
            </w:pPr>
            <w:r w:rsidRPr="00076A4C">
              <w:rPr>
                <w:rFonts w:ascii="Times New Roman" w:hAnsi="Times New Roman" w:cs="Times New Roman"/>
                <w:color w:val="000000"/>
                <w:sz w:val="24"/>
                <w:szCs w:val="24"/>
              </w:rPr>
              <w:t>Teismų sistemos vidinio informacijos apie pažeidimus teikimo kanalo a</w:t>
            </w:r>
            <w:r w:rsidRPr="00076A4C">
              <w:rPr>
                <w:rFonts w:ascii="Times New Roman" w:hAnsi="Times New Roman" w:cs="Times New Roman"/>
                <w:color w:val="000000"/>
                <w:sz w:val="24"/>
                <w:szCs w:val="24"/>
              </w:rPr>
              <w:t>d</w:t>
            </w:r>
            <w:r w:rsidRPr="00076A4C">
              <w:rPr>
                <w:rFonts w:ascii="Times New Roman" w:hAnsi="Times New Roman" w:cs="Times New Roman"/>
                <w:color w:val="000000"/>
                <w:sz w:val="24"/>
                <w:szCs w:val="24"/>
              </w:rPr>
              <w:t>ministravimo tvarkos aprašas.</w:t>
            </w:r>
          </w:p>
        </w:tc>
        <w:tc>
          <w:tcPr>
            <w:tcW w:w="2552" w:type="dxa"/>
          </w:tcPr>
          <w:p w14:paraId="20416648" w14:textId="77777777" w:rsidR="005D527D" w:rsidRPr="00DD2E10" w:rsidRDefault="005D527D" w:rsidP="00215394">
            <w:pPr>
              <w:rPr>
                <w:rFonts w:ascii="Times New Roman" w:hAnsi="Times New Roman" w:cs="Times New Roman"/>
                <w:sz w:val="24"/>
                <w:szCs w:val="24"/>
              </w:rPr>
            </w:pPr>
            <w:r w:rsidRPr="00DD2E10">
              <w:rPr>
                <w:rFonts w:ascii="Times New Roman" w:hAnsi="Times New Roman" w:cs="Times New Roman"/>
                <w:sz w:val="24"/>
                <w:szCs w:val="24"/>
              </w:rPr>
              <w:t>Vadovybė,</w:t>
            </w:r>
            <w:r>
              <w:rPr>
                <w:rFonts w:ascii="Times New Roman" w:hAnsi="Times New Roman" w:cs="Times New Roman"/>
                <w:sz w:val="24"/>
                <w:szCs w:val="24"/>
              </w:rPr>
              <w:t xml:space="preserve"> </w:t>
            </w:r>
          </w:p>
        </w:tc>
      </w:tr>
      <w:tr w:rsidR="005D527D" w:rsidRPr="00177641" w14:paraId="0881662F" w14:textId="77777777" w:rsidTr="00B04DCA">
        <w:tc>
          <w:tcPr>
            <w:tcW w:w="1985" w:type="dxa"/>
            <w:vMerge/>
          </w:tcPr>
          <w:p w14:paraId="2594CF82" w14:textId="77777777" w:rsidR="005D527D" w:rsidRPr="00177641" w:rsidRDefault="005D527D" w:rsidP="005040FE">
            <w:pPr>
              <w:rPr>
                <w:rFonts w:ascii="Times New Roman" w:hAnsi="Times New Roman" w:cs="Times New Roman"/>
                <w:sz w:val="24"/>
                <w:szCs w:val="24"/>
              </w:rPr>
            </w:pPr>
          </w:p>
        </w:tc>
        <w:tc>
          <w:tcPr>
            <w:tcW w:w="2409" w:type="dxa"/>
          </w:tcPr>
          <w:p w14:paraId="58E96E4A" w14:textId="77777777" w:rsidR="005D527D" w:rsidRPr="00DD2E10" w:rsidRDefault="005D527D" w:rsidP="009F22A2">
            <w:pPr>
              <w:rPr>
                <w:rFonts w:ascii="Times New Roman" w:hAnsi="Times New Roman" w:cs="Times New Roman"/>
                <w:sz w:val="24"/>
                <w:szCs w:val="24"/>
              </w:rPr>
            </w:pPr>
            <w:r>
              <w:rPr>
                <w:rFonts w:ascii="Times New Roman" w:hAnsi="Times New Roman" w:cs="Times New Roman"/>
                <w:sz w:val="24"/>
                <w:szCs w:val="24"/>
              </w:rPr>
              <w:t xml:space="preserve">5.2. </w:t>
            </w:r>
            <w:r w:rsidRPr="00DD2E10">
              <w:rPr>
                <w:rFonts w:ascii="Times New Roman" w:hAnsi="Times New Roman" w:cs="Times New Roman"/>
                <w:sz w:val="24"/>
                <w:szCs w:val="24"/>
              </w:rPr>
              <w:t>Periodiniai vert</w:t>
            </w:r>
            <w:r w:rsidRPr="00DD2E10">
              <w:rPr>
                <w:rFonts w:ascii="Times New Roman" w:hAnsi="Times New Roman" w:cs="Times New Roman"/>
                <w:sz w:val="24"/>
                <w:szCs w:val="24"/>
              </w:rPr>
              <w:t>i</w:t>
            </w:r>
            <w:r w:rsidRPr="00DD2E10">
              <w:rPr>
                <w:rFonts w:ascii="Times New Roman" w:hAnsi="Times New Roman" w:cs="Times New Roman"/>
                <w:sz w:val="24"/>
                <w:szCs w:val="24"/>
              </w:rPr>
              <w:t>nimai</w:t>
            </w:r>
          </w:p>
        </w:tc>
        <w:tc>
          <w:tcPr>
            <w:tcW w:w="7513" w:type="dxa"/>
            <w:vMerge/>
          </w:tcPr>
          <w:p w14:paraId="0E38F257" w14:textId="77777777" w:rsidR="005D527D" w:rsidRPr="00DD2E10" w:rsidRDefault="005D527D" w:rsidP="005040FE">
            <w:pPr>
              <w:rPr>
                <w:rFonts w:ascii="Times New Roman" w:hAnsi="Times New Roman" w:cs="Times New Roman"/>
                <w:sz w:val="24"/>
                <w:szCs w:val="24"/>
              </w:rPr>
            </w:pPr>
          </w:p>
        </w:tc>
        <w:tc>
          <w:tcPr>
            <w:tcW w:w="2552" w:type="dxa"/>
          </w:tcPr>
          <w:p w14:paraId="39B5A4D6" w14:textId="77777777" w:rsidR="005D527D" w:rsidRPr="00DD2E10" w:rsidRDefault="005D527D" w:rsidP="005040FE">
            <w:pPr>
              <w:rPr>
                <w:rFonts w:ascii="Times New Roman" w:hAnsi="Times New Roman" w:cs="Times New Roman"/>
                <w:sz w:val="24"/>
                <w:szCs w:val="24"/>
              </w:rPr>
            </w:pPr>
            <w:r>
              <w:rPr>
                <w:rFonts w:ascii="Times New Roman" w:hAnsi="Times New Roman" w:cs="Times New Roman"/>
                <w:sz w:val="24"/>
                <w:szCs w:val="24"/>
              </w:rPr>
              <w:t xml:space="preserve">Nacionalinės teismų administracijos </w:t>
            </w:r>
            <w:r w:rsidRPr="00DD2E10">
              <w:rPr>
                <w:rFonts w:ascii="Times New Roman" w:hAnsi="Times New Roman" w:cs="Times New Roman"/>
                <w:sz w:val="24"/>
                <w:szCs w:val="24"/>
              </w:rPr>
              <w:t>Vidaus audito skyriaus vedėjas</w:t>
            </w:r>
          </w:p>
        </w:tc>
      </w:tr>
      <w:tr w:rsidR="005D527D" w:rsidRPr="00177641" w14:paraId="03CBE4AB" w14:textId="77777777" w:rsidTr="00B04DCA">
        <w:tc>
          <w:tcPr>
            <w:tcW w:w="1985" w:type="dxa"/>
            <w:vMerge/>
            <w:tcBorders>
              <w:bottom w:val="single" w:sz="4" w:space="0" w:color="auto"/>
            </w:tcBorders>
          </w:tcPr>
          <w:p w14:paraId="6739D4A4" w14:textId="77777777" w:rsidR="005D527D" w:rsidRPr="00177641" w:rsidRDefault="005D527D" w:rsidP="005040FE">
            <w:pPr>
              <w:rPr>
                <w:rFonts w:ascii="Times New Roman" w:hAnsi="Times New Roman" w:cs="Times New Roman"/>
                <w:sz w:val="24"/>
                <w:szCs w:val="24"/>
              </w:rPr>
            </w:pPr>
          </w:p>
        </w:tc>
        <w:tc>
          <w:tcPr>
            <w:tcW w:w="2409" w:type="dxa"/>
            <w:tcBorders>
              <w:bottom w:val="single" w:sz="4" w:space="0" w:color="auto"/>
            </w:tcBorders>
          </w:tcPr>
          <w:p w14:paraId="309F80EE" w14:textId="77777777" w:rsidR="005D527D" w:rsidRPr="00DD2E10" w:rsidRDefault="005D527D" w:rsidP="009F22A2">
            <w:pPr>
              <w:rPr>
                <w:rFonts w:ascii="Times New Roman" w:hAnsi="Times New Roman" w:cs="Times New Roman"/>
                <w:sz w:val="24"/>
                <w:szCs w:val="24"/>
              </w:rPr>
            </w:pPr>
            <w:r w:rsidRPr="00756AA7">
              <w:rPr>
                <w:rFonts w:ascii="Times New Roman" w:hAnsi="Times New Roman" w:cs="Times New Roman"/>
                <w:sz w:val="24"/>
                <w:szCs w:val="24"/>
              </w:rPr>
              <w:t>5.3. Trūkumų vertin</w:t>
            </w:r>
            <w:r w:rsidRPr="00756AA7">
              <w:rPr>
                <w:rFonts w:ascii="Times New Roman" w:hAnsi="Times New Roman" w:cs="Times New Roman"/>
                <w:sz w:val="24"/>
                <w:szCs w:val="24"/>
              </w:rPr>
              <w:t>i</w:t>
            </w:r>
            <w:r w:rsidRPr="00756AA7">
              <w:rPr>
                <w:rFonts w:ascii="Times New Roman" w:hAnsi="Times New Roman" w:cs="Times New Roman"/>
                <w:sz w:val="24"/>
                <w:szCs w:val="24"/>
              </w:rPr>
              <w:t>mas ir pranešimas apie juos</w:t>
            </w:r>
          </w:p>
        </w:tc>
        <w:tc>
          <w:tcPr>
            <w:tcW w:w="7513" w:type="dxa"/>
            <w:vMerge/>
            <w:tcBorders>
              <w:bottom w:val="single" w:sz="4" w:space="0" w:color="auto"/>
            </w:tcBorders>
          </w:tcPr>
          <w:p w14:paraId="7221ECC5" w14:textId="77777777" w:rsidR="005D527D" w:rsidRPr="00DD2E10" w:rsidRDefault="005D527D" w:rsidP="005040FE">
            <w:pPr>
              <w:rPr>
                <w:rFonts w:ascii="Times New Roman" w:hAnsi="Times New Roman" w:cs="Times New Roman"/>
                <w:sz w:val="24"/>
                <w:szCs w:val="24"/>
              </w:rPr>
            </w:pPr>
          </w:p>
        </w:tc>
        <w:tc>
          <w:tcPr>
            <w:tcW w:w="2552" w:type="dxa"/>
            <w:tcBorders>
              <w:bottom w:val="single" w:sz="4" w:space="0" w:color="auto"/>
            </w:tcBorders>
          </w:tcPr>
          <w:p w14:paraId="1A853841" w14:textId="77777777" w:rsidR="005D527D" w:rsidRPr="00DD2E10" w:rsidRDefault="005D527D" w:rsidP="00215394">
            <w:pPr>
              <w:rPr>
                <w:rFonts w:ascii="Times New Roman" w:hAnsi="Times New Roman" w:cs="Times New Roman"/>
                <w:sz w:val="24"/>
                <w:szCs w:val="24"/>
              </w:rPr>
            </w:pPr>
            <w:r w:rsidRPr="00DD2E10">
              <w:rPr>
                <w:rFonts w:ascii="Times New Roman" w:hAnsi="Times New Roman" w:cs="Times New Roman"/>
                <w:sz w:val="24"/>
                <w:szCs w:val="24"/>
              </w:rPr>
              <w:t>Vadovybė,</w:t>
            </w:r>
            <w:r>
              <w:rPr>
                <w:rFonts w:ascii="Times New Roman" w:hAnsi="Times New Roman" w:cs="Times New Roman"/>
                <w:sz w:val="24"/>
                <w:szCs w:val="24"/>
              </w:rPr>
              <w:t xml:space="preserve"> </w:t>
            </w:r>
            <w:r w:rsidR="00215394">
              <w:rPr>
                <w:rFonts w:ascii="Times New Roman" w:hAnsi="Times New Roman" w:cs="Times New Roman"/>
                <w:sz w:val="24"/>
                <w:szCs w:val="24"/>
              </w:rPr>
              <w:t>Visi teismo darbuotojai (gali pr</w:t>
            </w:r>
            <w:r w:rsidR="00215394">
              <w:rPr>
                <w:rFonts w:ascii="Times New Roman" w:hAnsi="Times New Roman" w:cs="Times New Roman"/>
                <w:sz w:val="24"/>
                <w:szCs w:val="24"/>
              </w:rPr>
              <w:t>a</w:t>
            </w:r>
            <w:r w:rsidR="00215394">
              <w:rPr>
                <w:rFonts w:ascii="Times New Roman" w:hAnsi="Times New Roman" w:cs="Times New Roman"/>
                <w:sz w:val="24"/>
                <w:szCs w:val="24"/>
              </w:rPr>
              <w:t>nešti apie trūkumus)</w:t>
            </w:r>
          </w:p>
        </w:tc>
      </w:tr>
    </w:tbl>
    <w:p w14:paraId="40101970" w14:textId="77777777" w:rsidR="00242694" w:rsidRDefault="00242694">
      <w:pPr>
        <w:pStyle w:val="prastasis1"/>
        <w:suppressAutoHyphens w:val="0"/>
        <w:spacing w:after="0" w:line="260" w:lineRule="atLeast"/>
        <w:ind w:firstLine="567"/>
        <w:jc w:val="both"/>
        <w:textAlignment w:val="auto"/>
        <w:rPr>
          <w:rFonts w:ascii="Times New Roman" w:hAnsi="Times New Roman"/>
          <w:sz w:val="24"/>
          <w:szCs w:val="24"/>
        </w:rPr>
      </w:pPr>
    </w:p>
    <w:p w14:paraId="44ACA2B2" w14:textId="77777777" w:rsidR="003E37AE" w:rsidRPr="0072514A" w:rsidRDefault="003E37AE" w:rsidP="003E37AE">
      <w:pPr>
        <w:pStyle w:val="prastasis1"/>
        <w:shd w:val="clear" w:color="auto" w:fill="FFFFFF"/>
        <w:suppressAutoHyphens w:val="0"/>
        <w:spacing w:after="100" w:line="240" w:lineRule="auto"/>
        <w:jc w:val="center"/>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____________________</w:t>
      </w:r>
    </w:p>
    <w:p w14:paraId="2DEA6BAB" w14:textId="77777777" w:rsidR="0075227A" w:rsidRDefault="0075227A" w:rsidP="00525042">
      <w:pPr>
        <w:pStyle w:val="prastasis1"/>
        <w:suppressAutoHyphens w:val="0"/>
        <w:spacing w:after="0" w:line="260" w:lineRule="atLeast"/>
        <w:ind w:firstLine="567"/>
        <w:jc w:val="right"/>
        <w:textAlignment w:val="auto"/>
        <w:rPr>
          <w:rFonts w:ascii="Times New Roman" w:hAnsi="Times New Roman"/>
          <w:sz w:val="24"/>
          <w:szCs w:val="24"/>
        </w:rPr>
        <w:sectPr w:rsidR="0075227A" w:rsidSect="0075227A">
          <w:pgSz w:w="16838" w:h="11906" w:orient="landscape"/>
          <w:pgMar w:top="1701" w:right="1134" w:bottom="851" w:left="1134" w:header="720" w:footer="720" w:gutter="0"/>
          <w:cols w:space="720"/>
          <w:docGrid w:linePitch="299"/>
        </w:sectPr>
      </w:pPr>
    </w:p>
    <w:p w14:paraId="15315345" w14:textId="77777777" w:rsidR="0075227A" w:rsidRPr="0072514A" w:rsidRDefault="0075227A" w:rsidP="0075227A">
      <w:pPr>
        <w:pStyle w:val="prastasis1"/>
        <w:suppressAutoHyphens w:val="0"/>
        <w:spacing w:after="0" w:line="260" w:lineRule="atLeast"/>
        <w:ind w:firstLine="567"/>
        <w:jc w:val="right"/>
        <w:textAlignment w:val="auto"/>
        <w:rPr>
          <w:rFonts w:ascii="Times New Roman" w:hAnsi="Times New Roman"/>
          <w:sz w:val="24"/>
          <w:szCs w:val="24"/>
        </w:rPr>
      </w:pPr>
      <w:r w:rsidRPr="0072514A">
        <w:rPr>
          <w:rFonts w:ascii="Times New Roman" w:hAnsi="Times New Roman"/>
          <w:sz w:val="24"/>
          <w:szCs w:val="24"/>
        </w:rPr>
        <w:lastRenderedPageBreak/>
        <w:t xml:space="preserve">Vidaus kontrolės politikos </w:t>
      </w:r>
    </w:p>
    <w:p w14:paraId="205430DF" w14:textId="77777777" w:rsidR="0075227A" w:rsidRPr="0072514A" w:rsidRDefault="0075227A" w:rsidP="0075227A">
      <w:pPr>
        <w:pStyle w:val="prastasis1"/>
        <w:suppressAutoHyphens w:val="0"/>
        <w:spacing w:after="0" w:line="260" w:lineRule="atLeast"/>
        <w:ind w:firstLine="567"/>
        <w:jc w:val="right"/>
        <w:textAlignment w:val="auto"/>
        <w:rPr>
          <w:rFonts w:ascii="Times New Roman" w:hAnsi="Times New Roman"/>
          <w:sz w:val="24"/>
          <w:szCs w:val="24"/>
        </w:rPr>
      </w:pPr>
      <w:r>
        <w:rPr>
          <w:rFonts w:ascii="Times New Roman" w:hAnsi="Times New Roman"/>
          <w:sz w:val="24"/>
          <w:szCs w:val="24"/>
        </w:rPr>
        <w:t>2 p</w:t>
      </w:r>
      <w:r w:rsidRPr="0072514A">
        <w:rPr>
          <w:rFonts w:ascii="Times New Roman" w:hAnsi="Times New Roman"/>
          <w:sz w:val="24"/>
          <w:szCs w:val="24"/>
        </w:rPr>
        <w:t>riedas</w:t>
      </w:r>
    </w:p>
    <w:p w14:paraId="58E39455" w14:textId="77777777" w:rsidR="0075227A" w:rsidRPr="00A4550C" w:rsidRDefault="00A4550C" w:rsidP="00A4550C">
      <w:pPr>
        <w:pStyle w:val="prastasis1"/>
        <w:suppressAutoHyphens w:val="0"/>
        <w:spacing w:after="0" w:line="240" w:lineRule="auto"/>
        <w:jc w:val="center"/>
        <w:textAlignment w:val="auto"/>
        <w:rPr>
          <w:rFonts w:ascii="Times New Roman" w:hAnsi="Times New Roman"/>
          <w:b/>
          <w:bCs/>
          <w:sz w:val="24"/>
          <w:szCs w:val="24"/>
        </w:rPr>
      </w:pPr>
      <w:r w:rsidRPr="00A4550C">
        <w:rPr>
          <w:rFonts w:ascii="Times New Roman" w:hAnsi="Times New Roman"/>
          <w:b/>
          <w:bCs/>
          <w:sz w:val="24"/>
          <w:szCs w:val="24"/>
        </w:rPr>
        <w:t>(Rizikos vertinimo dokumento forma)</w:t>
      </w:r>
    </w:p>
    <w:p w14:paraId="2DBE58FF" w14:textId="77777777" w:rsidR="00A4550C" w:rsidRDefault="00A4550C" w:rsidP="00A4550C">
      <w:pPr>
        <w:pStyle w:val="prastasis1"/>
        <w:suppressAutoHyphens w:val="0"/>
        <w:spacing w:after="0" w:line="240" w:lineRule="auto"/>
        <w:jc w:val="center"/>
        <w:textAlignment w:val="auto"/>
        <w:rPr>
          <w:rFonts w:ascii="Times New Roman" w:hAnsi="Times New Roman"/>
          <w:sz w:val="24"/>
          <w:szCs w:val="24"/>
        </w:rPr>
      </w:pPr>
    </w:p>
    <w:p w14:paraId="7A68F97D" w14:textId="77777777" w:rsidR="001B59BC" w:rsidRDefault="00A4550C" w:rsidP="00A4550C">
      <w:pPr>
        <w:pStyle w:val="Heading2"/>
        <w:numPr>
          <w:ilvl w:val="0"/>
          <w:numId w:val="0"/>
        </w:numPr>
        <w:spacing w:line="240" w:lineRule="auto"/>
        <w:jc w:val="center"/>
        <w:rPr>
          <w:sz w:val="24"/>
          <w:szCs w:val="24"/>
        </w:rPr>
      </w:pPr>
      <w:r>
        <w:rPr>
          <w:bCs/>
          <w:sz w:val="24"/>
          <w:szCs w:val="24"/>
        </w:rPr>
        <w:t xml:space="preserve">TEISMO VEIKLOS </w:t>
      </w:r>
      <w:r w:rsidR="0075227A" w:rsidRPr="0075227A">
        <w:rPr>
          <w:bCs/>
          <w:sz w:val="24"/>
          <w:szCs w:val="24"/>
        </w:rPr>
        <w:t>RIZIKOS VERTINIM</w:t>
      </w:r>
      <w:r>
        <w:rPr>
          <w:bCs/>
          <w:sz w:val="24"/>
          <w:szCs w:val="24"/>
        </w:rPr>
        <w:t>AS</w:t>
      </w:r>
    </w:p>
    <w:p w14:paraId="28381BDC" w14:textId="77777777" w:rsidR="00A4550C" w:rsidRPr="00A4550C" w:rsidRDefault="00A4550C" w:rsidP="00A4550C">
      <w:pPr>
        <w:spacing w:after="0" w:line="240" w:lineRule="auto"/>
        <w:jc w:val="center"/>
        <w:rPr>
          <w:rFonts w:ascii="Times New Roman" w:hAnsi="Times New Roman"/>
        </w:rPr>
      </w:pPr>
    </w:p>
    <w:p w14:paraId="0B918CAF" w14:textId="77777777" w:rsidR="00A4550C" w:rsidRPr="00A4550C" w:rsidRDefault="00A4550C" w:rsidP="00A4550C">
      <w:pPr>
        <w:spacing w:after="0" w:line="240" w:lineRule="auto"/>
        <w:jc w:val="center"/>
        <w:rPr>
          <w:rFonts w:ascii="Times New Roman" w:hAnsi="Times New Roman"/>
          <w:sz w:val="24"/>
          <w:szCs w:val="24"/>
        </w:rPr>
      </w:pPr>
      <w:r w:rsidRPr="00A4550C">
        <w:rPr>
          <w:rFonts w:ascii="Times New Roman" w:hAnsi="Times New Roman"/>
          <w:sz w:val="24"/>
          <w:szCs w:val="24"/>
        </w:rPr>
        <w:t>(data)</w:t>
      </w:r>
    </w:p>
    <w:p w14:paraId="69CECD2B" w14:textId="77777777" w:rsidR="0057419B" w:rsidRPr="00A4550C" w:rsidRDefault="0057419B" w:rsidP="00A4550C">
      <w:pPr>
        <w:spacing w:after="0" w:line="240" w:lineRule="auto"/>
        <w:rPr>
          <w:rFonts w:ascii="Times New Roman" w:hAnsi="Times New Roman"/>
          <w:sz w:val="24"/>
          <w:szCs w:val="24"/>
        </w:rPr>
      </w:pPr>
    </w:p>
    <w:tbl>
      <w:tblPr>
        <w:tblStyle w:val="TableGrid"/>
        <w:tblW w:w="14596" w:type="dxa"/>
        <w:tblLook w:val="04A0" w:firstRow="1" w:lastRow="0" w:firstColumn="1" w:lastColumn="0" w:noHBand="0" w:noVBand="1"/>
      </w:tblPr>
      <w:tblGrid>
        <w:gridCol w:w="570"/>
        <w:gridCol w:w="1639"/>
        <w:gridCol w:w="2315"/>
        <w:gridCol w:w="2154"/>
        <w:gridCol w:w="1133"/>
        <w:gridCol w:w="1126"/>
        <w:gridCol w:w="1790"/>
        <w:gridCol w:w="1925"/>
        <w:gridCol w:w="1944"/>
      </w:tblGrid>
      <w:tr w:rsidR="009936B9" w14:paraId="7AAF724F" w14:textId="77777777" w:rsidTr="001571CD">
        <w:tc>
          <w:tcPr>
            <w:tcW w:w="570" w:type="dxa"/>
            <w:shd w:val="clear" w:color="auto" w:fill="D9D9D9" w:themeFill="background1" w:themeFillShade="D9"/>
          </w:tcPr>
          <w:p w14:paraId="3DA1E248"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Eil. Nr.</w:t>
            </w:r>
          </w:p>
        </w:tc>
        <w:tc>
          <w:tcPr>
            <w:tcW w:w="1693" w:type="dxa"/>
            <w:shd w:val="clear" w:color="auto" w:fill="D9D9D9" w:themeFill="background1" w:themeFillShade="D9"/>
          </w:tcPr>
          <w:p w14:paraId="0672C112" w14:textId="77777777" w:rsidR="0057419B"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Rizikos</w:t>
            </w:r>
          </w:p>
          <w:p w14:paraId="7B658C01"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 xml:space="preserve"> priežastis</w:t>
            </w:r>
          </w:p>
        </w:tc>
        <w:tc>
          <w:tcPr>
            <w:tcW w:w="2410" w:type="dxa"/>
            <w:shd w:val="clear" w:color="auto" w:fill="D9D9D9" w:themeFill="background1" w:themeFillShade="D9"/>
          </w:tcPr>
          <w:p w14:paraId="01B8F29C"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 xml:space="preserve">Rizikos aprašymas pagal </w:t>
            </w:r>
            <w:r w:rsidR="0043422D">
              <w:rPr>
                <w:rFonts w:ascii="Times New Roman" w:hAnsi="Times New Roman" w:cs="Times New Roman"/>
                <w:b/>
                <w:sz w:val="24"/>
                <w:szCs w:val="24"/>
              </w:rPr>
              <w:t>sritis</w:t>
            </w:r>
          </w:p>
        </w:tc>
        <w:tc>
          <w:tcPr>
            <w:tcW w:w="2268" w:type="dxa"/>
            <w:shd w:val="clear" w:color="auto" w:fill="D9D9D9" w:themeFill="background1" w:themeFillShade="D9"/>
          </w:tcPr>
          <w:p w14:paraId="2F40020C"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Rizikos pasekmė</w:t>
            </w:r>
            <w:r w:rsidR="0057419B">
              <w:rPr>
                <w:rFonts w:ascii="Times New Roman" w:hAnsi="Times New Roman" w:cs="Times New Roman"/>
                <w:b/>
                <w:sz w:val="24"/>
                <w:szCs w:val="24"/>
              </w:rPr>
              <w:t xml:space="preserve"> </w:t>
            </w:r>
            <w:r w:rsidR="0057419B" w:rsidRPr="0057419B">
              <w:rPr>
                <w:rFonts w:ascii="Times New Roman" w:hAnsi="Times New Roman" w:cs="Times New Roman"/>
                <w:bCs/>
                <w:sz w:val="24"/>
                <w:szCs w:val="24"/>
              </w:rPr>
              <w:t>(jei ji išsipildys)</w:t>
            </w:r>
          </w:p>
        </w:tc>
        <w:tc>
          <w:tcPr>
            <w:tcW w:w="1134" w:type="dxa"/>
            <w:shd w:val="clear" w:color="auto" w:fill="D9D9D9" w:themeFill="background1" w:themeFillShade="D9"/>
          </w:tcPr>
          <w:p w14:paraId="459B42C1"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 xml:space="preserve">Rizikos tikimybė </w:t>
            </w:r>
            <w:r w:rsidRPr="0057419B">
              <w:rPr>
                <w:rFonts w:ascii="Times New Roman" w:hAnsi="Times New Roman" w:cs="Times New Roman"/>
                <w:bCs/>
                <w:sz w:val="24"/>
                <w:szCs w:val="24"/>
              </w:rPr>
              <w:t>(1-5)</w:t>
            </w:r>
          </w:p>
        </w:tc>
        <w:tc>
          <w:tcPr>
            <w:tcW w:w="1134" w:type="dxa"/>
            <w:shd w:val="clear" w:color="auto" w:fill="D9D9D9" w:themeFill="background1" w:themeFillShade="D9"/>
          </w:tcPr>
          <w:p w14:paraId="705CC006"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 xml:space="preserve">Rizikos poveikis </w:t>
            </w:r>
            <w:r w:rsidRPr="0057419B">
              <w:rPr>
                <w:rFonts w:ascii="Times New Roman" w:hAnsi="Times New Roman" w:cs="Times New Roman"/>
                <w:bCs/>
                <w:sz w:val="24"/>
                <w:szCs w:val="24"/>
              </w:rPr>
              <w:t>(1-5)</w:t>
            </w:r>
          </w:p>
        </w:tc>
        <w:tc>
          <w:tcPr>
            <w:tcW w:w="1418" w:type="dxa"/>
            <w:shd w:val="clear" w:color="auto" w:fill="D9D9D9" w:themeFill="background1" w:themeFillShade="D9"/>
          </w:tcPr>
          <w:p w14:paraId="313FA52F"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 xml:space="preserve">Rizikos </w:t>
            </w:r>
            <w:r w:rsidR="00716FC1">
              <w:rPr>
                <w:rFonts w:ascii="Times New Roman" w:hAnsi="Times New Roman" w:cs="Times New Roman"/>
                <w:b/>
                <w:sz w:val="24"/>
                <w:szCs w:val="24"/>
              </w:rPr>
              <w:t>sva</w:t>
            </w:r>
            <w:r w:rsidR="00716FC1">
              <w:rPr>
                <w:rFonts w:ascii="Times New Roman" w:hAnsi="Times New Roman" w:cs="Times New Roman"/>
                <w:b/>
                <w:sz w:val="24"/>
                <w:szCs w:val="24"/>
              </w:rPr>
              <w:t>r</w:t>
            </w:r>
            <w:r w:rsidR="00716FC1">
              <w:rPr>
                <w:rFonts w:ascii="Times New Roman" w:hAnsi="Times New Roman" w:cs="Times New Roman"/>
                <w:b/>
                <w:sz w:val="24"/>
                <w:szCs w:val="24"/>
              </w:rPr>
              <w:t>ba</w:t>
            </w:r>
            <w:r w:rsidR="00713AA1">
              <w:rPr>
                <w:rFonts w:ascii="Times New Roman" w:hAnsi="Times New Roman" w:cs="Times New Roman"/>
                <w:b/>
                <w:sz w:val="24"/>
                <w:szCs w:val="24"/>
              </w:rPr>
              <w:t>/ reikšmi</w:t>
            </w:r>
            <w:r w:rsidR="00713AA1">
              <w:rPr>
                <w:rFonts w:ascii="Times New Roman" w:hAnsi="Times New Roman" w:cs="Times New Roman"/>
                <w:b/>
                <w:sz w:val="24"/>
                <w:szCs w:val="24"/>
              </w:rPr>
              <w:t>n</w:t>
            </w:r>
            <w:r w:rsidR="00713AA1">
              <w:rPr>
                <w:rFonts w:ascii="Times New Roman" w:hAnsi="Times New Roman" w:cs="Times New Roman"/>
                <w:b/>
                <w:sz w:val="24"/>
                <w:szCs w:val="24"/>
              </w:rPr>
              <w:t>gumas</w:t>
            </w:r>
            <w:r w:rsidRPr="001B59BC">
              <w:rPr>
                <w:rFonts w:ascii="Times New Roman" w:hAnsi="Times New Roman" w:cs="Times New Roman"/>
                <w:b/>
                <w:sz w:val="24"/>
                <w:szCs w:val="24"/>
              </w:rPr>
              <w:t xml:space="preserve"> </w:t>
            </w:r>
            <w:r w:rsidRPr="00713AA1">
              <w:rPr>
                <w:rFonts w:ascii="Times New Roman" w:hAnsi="Times New Roman" w:cs="Times New Roman"/>
                <w:bCs/>
                <w:i/>
                <w:iCs/>
                <w:sz w:val="24"/>
                <w:szCs w:val="24"/>
              </w:rPr>
              <w:t>(</w:t>
            </w:r>
            <w:r w:rsidR="00713AA1" w:rsidRPr="00713AA1">
              <w:rPr>
                <w:rFonts w:ascii="Times New Roman" w:hAnsi="Times New Roman" w:cs="Times New Roman"/>
                <w:bCs/>
                <w:i/>
                <w:iCs/>
                <w:sz w:val="24"/>
                <w:szCs w:val="24"/>
              </w:rPr>
              <w:t>5</w:t>
            </w:r>
            <w:r w:rsidR="00713AA1">
              <w:rPr>
                <w:rFonts w:ascii="Times New Roman" w:hAnsi="Times New Roman" w:cs="Times New Roman"/>
                <w:bCs/>
                <w:i/>
                <w:iCs/>
                <w:sz w:val="24"/>
                <w:szCs w:val="24"/>
              </w:rPr>
              <w:t>*</w:t>
            </w:r>
            <w:r w:rsidR="00713AA1" w:rsidRPr="00713AA1">
              <w:rPr>
                <w:rFonts w:ascii="Times New Roman" w:hAnsi="Times New Roman" w:cs="Times New Roman"/>
                <w:bCs/>
                <w:i/>
                <w:iCs/>
                <w:sz w:val="24"/>
                <w:szCs w:val="24"/>
              </w:rPr>
              <w:t>6</w:t>
            </w:r>
            <w:r w:rsidRPr="00713AA1">
              <w:rPr>
                <w:rFonts w:ascii="Times New Roman" w:hAnsi="Times New Roman" w:cs="Times New Roman"/>
                <w:bCs/>
                <w:i/>
                <w:iCs/>
                <w:sz w:val="24"/>
                <w:szCs w:val="24"/>
              </w:rPr>
              <w:t>)</w:t>
            </w:r>
          </w:p>
        </w:tc>
        <w:tc>
          <w:tcPr>
            <w:tcW w:w="1984" w:type="dxa"/>
            <w:shd w:val="clear" w:color="auto" w:fill="D9D9D9" w:themeFill="background1" w:themeFillShade="D9"/>
          </w:tcPr>
          <w:p w14:paraId="71B0D16A" w14:textId="77777777" w:rsidR="001B59BC" w:rsidRPr="001B59BC" w:rsidRDefault="001B59BC" w:rsidP="00D9240B">
            <w:pPr>
              <w:jc w:val="center"/>
              <w:rPr>
                <w:rFonts w:ascii="Times New Roman" w:hAnsi="Times New Roman" w:cs="Times New Roman"/>
                <w:b/>
                <w:sz w:val="24"/>
                <w:szCs w:val="24"/>
              </w:rPr>
            </w:pPr>
            <w:r w:rsidRPr="001B59BC">
              <w:rPr>
                <w:rFonts w:ascii="Times New Roman" w:hAnsi="Times New Roman" w:cs="Times New Roman"/>
                <w:b/>
                <w:sz w:val="24"/>
                <w:szCs w:val="24"/>
              </w:rPr>
              <w:t xml:space="preserve">Sprendimas dėl </w:t>
            </w:r>
            <w:r w:rsidR="0057419B">
              <w:rPr>
                <w:rFonts w:ascii="Times New Roman" w:hAnsi="Times New Roman" w:cs="Times New Roman"/>
                <w:b/>
                <w:sz w:val="24"/>
                <w:szCs w:val="24"/>
              </w:rPr>
              <w:t xml:space="preserve">rizikos </w:t>
            </w:r>
            <w:r w:rsidRPr="001B59BC">
              <w:rPr>
                <w:rFonts w:ascii="Times New Roman" w:hAnsi="Times New Roman" w:cs="Times New Roman"/>
                <w:b/>
                <w:sz w:val="24"/>
                <w:szCs w:val="24"/>
              </w:rPr>
              <w:t>valdymo</w:t>
            </w:r>
          </w:p>
        </w:tc>
        <w:tc>
          <w:tcPr>
            <w:tcW w:w="1985" w:type="dxa"/>
            <w:shd w:val="clear" w:color="auto" w:fill="D9D9D9" w:themeFill="background1" w:themeFillShade="D9"/>
          </w:tcPr>
          <w:p w14:paraId="275ECB71" w14:textId="77777777" w:rsidR="001B59BC" w:rsidRPr="001B59BC" w:rsidRDefault="009936B9" w:rsidP="00D9240B">
            <w:pPr>
              <w:jc w:val="center"/>
              <w:rPr>
                <w:rFonts w:ascii="Times New Roman" w:hAnsi="Times New Roman" w:cs="Times New Roman"/>
                <w:b/>
                <w:sz w:val="24"/>
                <w:szCs w:val="24"/>
              </w:rPr>
            </w:pPr>
            <w:r>
              <w:rPr>
                <w:rFonts w:ascii="Times New Roman" w:hAnsi="Times New Roman" w:cs="Times New Roman"/>
                <w:b/>
                <w:sz w:val="24"/>
                <w:szCs w:val="24"/>
              </w:rPr>
              <w:t>Atsakingas už sprendimo įg</w:t>
            </w:r>
            <w:r>
              <w:rPr>
                <w:rFonts w:ascii="Times New Roman" w:hAnsi="Times New Roman" w:cs="Times New Roman"/>
                <w:b/>
                <w:sz w:val="24"/>
                <w:szCs w:val="24"/>
              </w:rPr>
              <w:t>y</w:t>
            </w:r>
            <w:r>
              <w:rPr>
                <w:rFonts w:ascii="Times New Roman" w:hAnsi="Times New Roman" w:cs="Times New Roman"/>
                <w:b/>
                <w:sz w:val="24"/>
                <w:szCs w:val="24"/>
              </w:rPr>
              <w:t>vendinimą</w:t>
            </w:r>
          </w:p>
        </w:tc>
      </w:tr>
      <w:tr w:rsidR="009936B9" w:rsidRPr="00283135" w14:paraId="0EF51D2F" w14:textId="77777777" w:rsidTr="001571CD">
        <w:tc>
          <w:tcPr>
            <w:tcW w:w="570" w:type="dxa"/>
            <w:shd w:val="clear" w:color="auto" w:fill="D9D9D9" w:themeFill="background1" w:themeFillShade="D9"/>
          </w:tcPr>
          <w:p w14:paraId="37C12CBF"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1</w:t>
            </w:r>
          </w:p>
        </w:tc>
        <w:tc>
          <w:tcPr>
            <w:tcW w:w="1693" w:type="dxa"/>
            <w:shd w:val="clear" w:color="auto" w:fill="D9D9D9" w:themeFill="background1" w:themeFillShade="D9"/>
          </w:tcPr>
          <w:p w14:paraId="08DE7288"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2</w:t>
            </w:r>
          </w:p>
        </w:tc>
        <w:tc>
          <w:tcPr>
            <w:tcW w:w="2410" w:type="dxa"/>
            <w:shd w:val="clear" w:color="auto" w:fill="D9D9D9" w:themeFill="background1" w:themeFillShade="D9"/>
          </w:tcPr>
          <w:p w14:paraId="58DC8866"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3</w:t>
            </w:r>
          </w:p>
        </w:tc>
        <w:tc>
          <w:tcPr>
            <w:tcW w:w="2268" w:type="dxa"/>
            <w:shd w:val="clear" w:color="auto" w:fill="D9D9D9" w:themeFill="background1" w:themeFillShade="D9"/>
          </w:tcPr>
          <w:p w14:paraId="1F69855A"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4</w:t>
            </w:r>
          </w:p>
        </w:tc>
        <w:tc>
          <w:tcPr>
            <w:tcW w:w="1134" w:type="dxa"/>
            <w:shd w:val="clear" w:color="auto" w:fill="D9D9D9" w:themeFill="background1" w:themeFillShade="D9"/>
          </w:tcPr>
          <w:p w14:paraId="2E2D8E6F"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5</w:t>
            </w:r>
          </w:p>
        </w:tc>
        <w:tc>
          <w:tcPr>
            <w:tcW w:w="1134" w:type="dxa"/>
            <w:shd w:val="clear" w:color="auto" w:fill="D9D9D9" w:themeFill="background1" w:themeFillShade="D9"/>
          </w:tcPr>
          <w:p w14:paraId="24BE0FC4"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6</w:t>
            </w:r>
          </w:p>
        </w:tc>
        <w:tc>
          <w:tcPr>
            <w:tcW w:w="1418" w:type="dxa"/>
            <w:shd w:val="clear" w:color="auto" w:fill="D9D9D9" w:themeFill="background1" w:themeFillShade="D9"/>
          </w:tcPr>
          <w:p w14:paraId="2A6FAB12"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7</w:t>
            </w:r>
          </w:p>
        </w:tc>
        <w:tc>
          <w:tcPr>
            <w:tcW w:w="1984" w:type="dxa"/>
            <w:shd w:val="clear" w:color="auto" w:fill="D9D9D9" w:themeFill="background1" w:themeFillShade="D9"/>
          </w:tcPr>
          <w:p w14:paraId="1902955A" w14:textId="77777777" w:rsidR="001B59BC" w:rsidRPr="00C23F93" w:rsidRDefault="001B59BC"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8</w:t>
            </w:r>
          </w:p>
        </w:tc>
        <w:tc>
          <w:tcPr>
            <w:tcW w:w="1985" w:type="dxa"/>
            <w:shd w:val="clear" w:color="auto" w:fill="D9D9D9" w:themeFill="background1" w:themeFillShade="D9"/>
          </w:tcPr>
          <w:p w14:paraId="13285FEF" w14:textId="77777777" w:rsidR="001B59BC" w:rsidRPr="00C23F93" w:rsidRDefault="0057419B" w:rsidP="00D9240B">
            <w:pPr>
              <w:jc w:val="center"/>
              <w:rPr>
                <w:rFonts w:ascii="Times New Roman" w:hAnsi="Times New Roman" w:cs="Times New Roman"/>
                <w:iCs/>
                <w:sz w:val="20"/>
                <w:szCs w:val="20"/>
              </w:rPr>
            </w:pPr>
            <w:r w:rsidRPr="00C23F93">
              <w:rPr>
                <w:rFonts w:ascii="Times New Roman" w:hAnsi="Times New Roman" w:cs="Times New Roman"/>
                <w:iCs/>
                <w:sz w:val="20"/>
                <w:szCs w:val="20"/>
              </w:rPr>
              <w:t>9</w:t>
            </w:r>
          </w:p>
        </w:tc>
      </w:tr>
      <w:tr w:rsidR="009936B9" w14:paraId="776A9322" w14:textId="77777777" w:rsidTr="001571CD">
        <w:tc>
          <w:tcPr>
            <w:tcW w:w="570" w:type="dxa"/>
          </w:tcPr>
          <w:p w14:paraId="6C6D40E1"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1.</w:t>
            </w:r>
          </w:p>
        </w:tc>
        <w:tc>
          <w:tcPr>
            <w:tcW w:w="1693" w:type="dxa"/>
          </w:tcPr>
          <w:p w14:paraId="365EE968" w14:textId="77777777" w:rsidR="001B59BC" w:rsidRPr="001B59BC" w:rsidRDefault="001B59BC" w:rsidP="00D9240B">
            <w:pPr>
              <w:rPr>
                <w:rFonts w:ascii="Times New Roman" w:hAnsi="Times New Roman" w:cs="Times New Roman"/>
                <w:sz w:val="24"/>
                <w:szCs w:val="24"/>
              </w:rPr>
            </w:pPr>
          </w:p>
        </w:tc>
        <w:tc>
          <w:tcPr>
            <w:tcW w:w="2410" w:type="dxa"/>
          </w:tcPr>
          <w:p w14:paraId="722D0362"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Teisin</w:t>
            </w:r>
            <w:r w:rsidR="0084307E">
              <w:rPr>
                <w:rFonts w:ascii="Times New Roman" w:hAnsi="Times New Roman" w:cs="Times New Roman"/>
                <w:sz w:val="24"/>
                <w:szCs w:val="24"/>
              </w:rPr>
              <w:t>is reguliavimas</w:t>
            </w:r>
          </w:p>
        </w:tc>
        <w:tc>
          <w:tcPr>
            <w:tcW w:w="2268" w:type="dxa"/>
          </w:tcPr>
          <w:p w14:paraId="43E7C72E" w14:textId="77777777" w:rsidR="001B59BC" w:rsidRPr="001B59BC" w:rsidRDefault="001B59BC" w:rsidP="00D9240B">
            <w:pPr>
              <w:rPr>
                <w:rFonts w:ascii="Times New Roman" w:hAnsi="Times New Roman" w:cs="Times New Roman"/>
                <w:sz w:val="24"/>
                <w:szCs w:val="24"/>
              </w:rPr>
            </w:pPr>
          </w:p>
        </w:tc>
        <w:tc>
          <w:tcPr>
            <w:tcW w:w="1134" w:type="dxa"/>
          </w:tcPr>
          <w:p w14:paraId="2DD0FDDD" w14:textId="77777777" w:rsidR="001B59BC" w:rsidRPr="001B59BC" w:rsidRDefault="001B59BC" w:rsidP="00D9240B">
            <w:pPr>
              <w:rPr>
                <w:rFonts w:ascii="Times New Roman" w:hAnsi="Times New Roman" w:cs="Times New Roman"/>
                <w:sz w:val="24"/>
                <w:szCs w:val="24"/>
              </w:rPr>
            </w:pPr>
          </w:p>
        </w:tc>
        <w:tc>
          <w:tcPr>
            <w:tcW w:w="1134" w:type="dxa"/>
          </w:tcPr>
          <w:p w14:paraId="45A7CC12" w14:textId="77777777" w:rsidR="001B59BC" w:rsidRPr="001B59BC" w:rsidRDefault="001B59BC" w:rsidP="00D9240B">
            <w:pPr>
              <w:rPr>
                <w:rFonts w:ascii="Times New Roman" w:hAnsi="Times New Roman" w:cs="Times New Roman"/>
                <w:sz w:val="24"/>
                <w:szCs w:val="24"/>
              </w:rPr>
            </w:pPr>
          </w:p>
        </w:tc>
        <w:tc>
          <w:tcPr>
            <w:tcW w:w="1418" w:type="dxa"/>
          </w:tcPr>
          <w:p w14:paraId="514C9EA3" w14:textId="77777777" w:rsidR="001B59BC" w:rsidRPr="001B59BC" w:rsidRDefault="001B59BC" w:rsidP="00D9240B">
            <w:pPr>
              <w:rPr>
                <w:rFonts w:ascii="Times New Roman" w:hAnsi="Times New Roman" w:cs="Times New Roman"/>
                <w:sz w:val="24"/>
                <w:szCs w:val="24"/>
              </w:rPr>
            </w:pPr>
          </w:p>
        </w:tc>
        <w:tc>
          <w:tcPr>
            <w:tcW w:w="1984" w:type="dxa"/>
          </w:tcPr>
          <w:p w14:paraId="036EB3BA" w14:textId="77777777" w:rsidR="001B59BC" w:rsidRPr="001B59BC" w:rsidRDefault="001B59BC" w:rsidP="00D9240B">
            <w:pPr>
              <w:rPr>
                <w:rFonts w:ascii="Times New Roman" w:hAnsi="Times New Roman" w:cs="Times New Roman"/>
                <w:sz w:val="24"/>
                <w:szCs w:val="24"/>
              </w:rPr>
            </w:pPr>
          </w:p>
        </w:tc>
        <w:tc>
          <w:tcPr>
            <w:tcW w:w="1985" w:type="dxa"/>
          </w:tcPr>
          <w:p w14:paraId="48F1983F" w14:textId="77777777" w:rsidR="001B59BC" w:rsidRPr="001B59BC" w:rsidRDefault="001B59BC" w:rsidP="00D9240B">
            <w:pPr>
              <w:rPr>
                <w:rFonts w:ascii="Times New Roman" w:hAnsi="Times New Roman" w:cs="Times New Roman"/>
                <w:sz w:val="24"/>
                <w:szCs w:val="24"/>
              </w:rPr>
            </w:pPr>
          </w:p>
        </w:tc>
      </w:tr>
      <w:tr w:rsidR="009936B9" w14:paraId="27238145" w14:textId="77777777" w:rsidTr="001571CD">
        <w:tc>
          <w:tcPr>
            <w:tcW w:w="570" w:type="dxa"/>
          </w:tcPr>
          <w:p w14:paraId="4E9B6EEB" w14:textId="77777777" w:rsidR="001B59BC" w:rsidRPr="001B59BC" w:rsidRDefault="001B59BC" w:rsidP="00D9240B">
            <w:pPr>
              <w:rPr>
                <w:rFonts w:ascii="Times New Roman" w:hAnsi="Times New Roman" w:cs="Times New Roman"/>
                <w:sz w:val="24"/>
                <w:szCs w:val="24"/>
              </w:rPr>
            </w:pPr>
          </w:p>
        </w:tc>
        <w:tc>
          <w:tcPr>
            <w:tcW w:w="1693" w:type="dxa"/>
          </w:tcPr>
          <w:p w14:paraId="3BFB190B" w14:textId="77777777" w:rsidR="001B59BC" w:rsidRPr="001B59BC" w:rsidRDefault="001B59BC" w:rsidP="00D9240B">
            <w:pPr>
              <w:rPr>
                <w:rFonts w:ascii="Times New Roman" w:hAnsi="Times New Roman" w:cs="Times New Roman"/>
                <w:i/>
                <w:sz w:val="24"/>
                <w:szCs w:val="24"/>
              </w:rPr>
            </w:pPr>
            <w:r w:rsidRPr="001B59BC">
              <w:rPr>
                <w:rFonts w:ascii="Times New Roman" w:hAnsi="Times New Roman" w:cs="Times New Roman"/>
                <w:i/>
                <w:sz w:val="24"/>
                <w:szCs w:val="24"/>
              </w:rPr>
              <w:t>P</w:t>
            </w:r>
            <w:r>
              <w:rPr>
                <w:rFonts w:ascii="Times New Roman" w:hAnsi="Times New Roman" w:cs="Times New Roman"/>
                <w:i/>
                <w:sz w:val="24"/>
                <w:szCs w:val="24"/>
              </w:rPr>
              <w:t>vz</w:t>
            </w:r>
            <w:r w:rsidRPr="001B59BC">
              <w:rPr>
                <w:rFonts w:ascii="Times New Roman" w:hAnsi="Times New Roman" w:cs="Times New Roman"/>
                <w:i/>
                <w:sz w:val="24"/>
                <w:szCs w:val="24"/>
              </w:rPr>
              <w:t>.: (Dėl to, kad...</w:t>
            </w:r>
            <w:r w:rsidR="00B300B3">
              <w:rPr>
                <w:rFonts w:ascii="Times New Roman" w:hAnsi="Times New Roman" w:cs="Times New Roman"/>
                <w:i/>
                <w:sz w:val="24"/>
                <w:szCs w:val="24"/>
              </w:rPr>
              <w:t>)</w:t>
            </w:r>
          </w:p>
        </w:tc>
        <w:tc>
          <w:tcPr>
            <w:tcW w:w="2410" w:type="dxa"/>
          </w:tcPr>
          <w:p w14:paraId="2AFC9583" w14:textId="77777777" w:rsidR="001B59BC" w:rsidRPr="001B59BC" w:rsidRDefault="001B59BC" w:rsidP="00D9240B">
            <w:pPr>
              <w:rPr>
                <w:rFonts w:ascii="Times New Roman" w:hAnsi="Times New Roman" w:cs="Times New Roman"/>
                <w:i/>
                <w:sz w:val="24"/>
                <w:szCs w:val="24"/>
              </w:rPr>
            </w:pPr>
            <w:r w:rsidRPr="001B59BC">
              <w:rPr>
                <w:rFonts w:ascii="Times New Roman" w:hAnsi="Times New Roman" w:cs="Times New Roman"/>
                <w:i/>
                <w:sz w:val="24"/>
                <w:szCs w:val="24"/>
              </w:rPr>
              <w:t>(gali atsitikti tai)</w:t>
            </w:r>
          </w:p>
        </w:tc>
        <w:tc>
          <w:tcPr>
            <w:tcW w:w="2268" w:type="dxa"/>
          </w:tcPr>
          <w:p w14:paraId="37008640" w14:textId="77777777" w:rsidR="001B59BC" w:rsidRPr="001B59BC" w:rsidRDefault="001B59BC" w:rsidP="00D9240B">
            <w:pPr>
              <w:rPr>
                <w:rFonts w:ascii="Times New Roman" w:hAnsi="Times New Roman" w:cs="Times New Roman"/>
                <w:i/>
                <w:sz w:val="24"/>
                <w:szCs w:val="24"/>
              </w:rPr>
            </w:pPr>
            <w:r w:rsidRPr="001B59BC">
              <w:rPr>
                <w:rFonts w:ascii="Times New Roman" w:hAnsi="Times New Roman" w:cs="Times New Roman"/>
                <w:i/>
                <w:sz w:val="24"/>
                <w:szCs w:val="24"/>
              </w:rPr>
              <w:t>(tokios gali būti pasekmės)</w:t>
            </w:r>
          </w:p>
        </w:tc>
        <w:tc>
          <w:tcPr>
            <w:tcW w:w="1134" w:type="dxa"/>
          </w:tcPr>
          <w:p w14:paraId="2A2B1FEA" w14:textId="77777777" w:rsidR="001B59BC" w:rsidRPr="001B59BC" w:rsidRDefault="001B59BC" w:rsidP="00D9240B">
            <w:pPr>
              <w:rPr>
                <w:rFonts w:ascii="Times New Roman" w:hAnsi="Times New Roman" w:cs="Times New Roman"/>
                <w:sz w:val="24"/>
                <w:szCs w:val="24"/>
              </w:rPr>
            </w:pPr>
          </w:p>
        </w:tc>
        <w:tc>
          <w:tcPr>
            <w:tcW w:w="1134" w:type="dxa"/>
          </w:tcPr>
          <w:p w14:paraId="5374259B" w14:textId="77777777" w:rsidR="001B59BC" w:rsidRPr="001B59BC" w:rsidRDefault="001B59BC" w:rsidP="00D9240B">
            <w:pPr>
              <w:rPr>
                <w:rFonts w:ascii="Times New Roman" w:hAnsi="Times New Roman" w:cs="Times New Roman"/>
                <w:sz w:val="24"/>
                <w:szCs w:val="24"/>
              </w:rPr>
            </w:pPr>
          </w:p>
        </w:tc>
        <w:tc>
          <w:tcPr>
            <w:tcW w:w="1418" w:type="dxa"/>
          </w:tcPr>
          <w:p w14:paraId="29D37DBB" w14:textId="77777777" w:rsidR="001B59BC" w:rsidRPr="001B59BC" w:rsidRDefault="001B59BC" w:rsidP="00D9240B">
            <w:pPr>
              <w:rPr>
                <w:rFonts w:ascii="Times New Roman" w:hAnsi="Times New Roman" w:cs="Times New Roman"/>
                <w:sz w:val="24"/>
                <w:szCs w:val="24"/>
              </w:rPr>
            </w:pPr>
          </w:p>
        </w:tc>
        <w:tc>
          <w:tcPr>
            <w:tcW w:w="1984" w:type="dxa"/>
          </w:tcPr>
          <w:p w14:paraId="318B4148" w14:textId="77777777" w:rsidR="001B59BC" w:rsidRPr="001B59BC" w:rsidRDefault="001B59BC" w:rsidP="00D9240B">
            <w:pPr>
              <w:rPr>
                <w:rFonts w:ascii="Times New Roman" w:hAnsi="Times New Roman" w:cs="Times New Roman"/>
                <w:sz w:val="24"/>
                <w:szCs w:val="24"/>
              </w:rPr>
            </w:pPr>
          </w:p>
        </w:tc>
        <w:tc>
          <w:tcPr>
            <w:tcW w:w="1985" w:type="dxa"/>
          </w:tcPr>
          <w:p w14:paraId="46543289" w14:textId="77777777" w:rsidR="001B59BC" w:rsidRPr="001B59BC" w:rsidRDefault="001B59BC" w:rsidP="00D9240B">
            <w:pPr>
              <w:rPr>
                <w:rFonts w:ascii="Times New Roman" w:hAnsi="Times New Roman" w:cs="Times New Roman"/>
                <w:sz w:val="24"/>
                <w:szCs w:val="24"/>
              </w:rPr>
            </w:pPr>
          </w:p>
        </w:tc>
      </w:tr>
      <w:tr w:rsidR="009936B9" w14:paraId="3714E9E1" w14:textId="77777777" w:rsidTr="001571CD">
        <w:tc>
          <w:tcPr>
            <w:tcW w:w="570" w:type="dxa"/>
          </w:tcPr>
          <w:p w14:paraId="18230332"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2.</w:t>
            </w:r>
          </w:p>
        </w:tc>
        <w:tc>
          <w:tcPr>
            <w:tcW w:w="1693" w:type="dxa"/>
          </w:tcPr>
          <w:p w14:paraId="123E4173" w14:textId="77777777" w:rsidR="001B59BC" w:rsidRPr="001B59BC" w:rsidRDefault="001B59BC" w:rsidP="00D9240B">
            <w:pPr>
              <w:rPr>
                <w:rFonts w:ascii="Times New Roman" w:hAnsi="Times New Roman" w:cs="Times New Roman"/>
                <w:sz w:val="24"/>
                <w:szCs w:val="24"/>
              </w:rPr>
            </w:pPr>
          </w:p>
        </w:tc>
        <w:tc>
          <w:tcPr>
            <w:tcW w:w="2410" w:type="dxa"/>
          </w:tcPr>
          <w:p w14:paraId="796199A9" w14:textId="77777777" w:rsidR="001B59BC" w:rsidRPr="001B59BC" w:rsidRDefault="006C5A27" w:rsidP="00D9240B">
            <w:pPr>
              <w:rPr>
                <w:rFonts w:ascii="Times New Roman" w:hAnsi="Times New Roman" w:cs="Times New Roman"/>
                <w:sz w:val="24"/>
                <w:szCs w:val="24"/>
              </w:rPr>
            </w:pPr>
            <w:r w:rsidRPr="001B59BC">
              <w:rPr>
                <w:rFonts w:ascii="Times New Roman" w:hAnsi="Times New Roman" w:cs="Times New Roman"/>
                <w:sz w:val="24"/>
                <w:szCs w:val="24"/>
              </w:rPr>
              <w:t>Žmogiškieji ištekliai</w:t>
            </w:r>
          </w:p>
        </w:tc>
        <w:tc>
          <w:tcPr>
            <w:tcW w:w="2268" w:type="dxa"/>
          </w:tcPr>
          <w:p w14:paraId="3050F423" w14:textId="77777777" w:rsidR="001B59BC" w:rsidRPr="001B59BC" w:rsidRDefault="001B59BC" w:rsidP="00D9240B">
            <w:pPr>
              <w:rPr>
                <w:rFonts w:ascii="Times New Roman" w:hAnsi="Times New Roman" w:cs="Times New Roman"/>
                <w:sz w:val="24"/>
                <w:szCs w:val="24"/>
              </w:rPr>
            </w:pPr>
          </w:p>
        </w:tc>
        <w:tc>
          <w:tcPr>
            <w:tcW w:w="1134" w:type="dxa"/>
          </w:tcPr>
          <w:p w14:paraId="2CB2B36A" w14:textId="77777777" w:rsidR="001B59BC" w:rsidRPr="001B59BC" w:rsidRDefault="001B59BC" w:rsidP="00D9240B">
            <w:pPr>
              <w:rPr>
                <w:rFonts w:ascii="Times New Roman" w:hAnsi="Times New Roman" w:cs="Times New Roman"/>
                <w:sz w:val="24"/>
                <w:szCs w:val="24"/>
              </w:rPr>
            </w:pPr>
          </w:p>
        </w:tc>
        <w:tc>
          <w:tcPr>
            <w:tcW w:w="1134" w:type="dxa"/>
          </w:tcPr>
          <w:p w14:paraId="5E99B509" w14:textId="77777777" w:rsidR="001B59BC" w:rsidRPr="001B59BC" w:rsidRDefault="001B59BC" w:rsidP="00D9240B">
            <w:pPr>
              <w:rPr>
                <w:rFonts w:ascii="Times New Roman" w:hAnsi="Times New Roman" w:cs="Times New Roman"/>
                <w:sz w:val="24"/>
                <w:szCs w:val="24"/>
              </w:rPr>
            </w:pPr>
          </w:p>
        </w:tc>
        <w:tc>
          <w:tcPr>
            <w:tcW w:w="1418" w:type="dxa"/>
          </w:tcPr>
          <w:p w14:paraId="49C2F7B4" w14:textId="77777777" w:rsidR="001B59BC" w:rsidRPr="001B59BC" w:rsidRDefault="001B59BC" w:rsidP="00D9240B">
            <w:pPr>
              <w:rPr>
                <w:rFonts w:ascii="Times New Roman" w:hAnsi="Times New Roman" w:cs="Times New Roman"/>
                <w:sz w:val="24"/>
                <w:szCs w:val="24"/>
              </w:rPr>
            </w:pPr>
          </w:p>
        </w:tc>
        <w:tc>
          <w:tcPr>
            <w:tcW w:w="1984" w:type="dxa"/>
          </w:tcPr>
          <w:p w14:paraId="57A5A1A3" w14:textId="77777777" w:rsidR="001B59BC" w:rsidRPr="001B59BC" w:rsidRDefault="001B59BC" w:rsidP="00D9240B">
            <w:pPr>
              <w:rPr>
                <w:rFonts w:ascii="Times New Roman" w:hAnsi="Times New Roman" w:cs="Times New Roman"/>
                <w:sz w:val="24"/>
                <w:szCs w:val="24"/>
              </w:rPr>
            </w:pPr>
          </w:p>
        </w:tc>
        <w:tc>
          <w:tcPr>
            <w:tcW w:w="1985" w:type="dxa"/>
          </w:tcPr>
          <w:p w14:paraId="0836BD9D" w14:textId="77777777" w:rsidR="001B59BC" w:rsidRPr="001B59BC" w:rsidRDefault="001B59BC" w:rsidP="00D9240B">
            <w:pPr>
              <w:rPr>
                <w:rFonts w:ascii="Times New Roman" w:hAnsi="Times New Roman" w:cs="Times New Roman"/>
                <w:sz w:val="24"/>
                <w:szCs w:val="24"/>
              </w:rPr>
            </w:pPr>
          </w:p>
        </w:tc>
      </w:tr>
      <w:tr w:rsidR="009936B9" w14:paraId="4A7F44E4" w14:textId="77777777" w:rsidTr="001571CD">
        <w:tc>
          <w:tcPr>
            <w:tcW w:w="570" w:type="dxa"/>
          </w:tcPr>
          <w:p w14:paraId="385D3F45" w14:textId="77777777" w:rsidR="001B59BC" w:rsidRPr="001B59BC" w:rsidRDefault="001B59BC" w:rsidP="00D9240B">
            <w:pPr>
              <w:rPr>
                <w:rFonts w:ascii="Times New Roman" w:hAnsi="Times New Roman" w:cs="Times New Roman"/>
                <w:sz w:val="24"/>
                <w:szCs w:val="24"/>
              </w:rPr>
            </w:pPr>
          </w:p>
        </w:tc>
        <w:tc>
          <w:tcPr>
            <w:tcW w:w="1693" w:type="dxa"/>
          </w:tcPr>
          <w:p w14:paraId="6C510E6F" w14:textId="77777777" w:rsidR="001B59BC" w:rsidRPr="001B59BC" w:rsidRDefault="001B59BC" w:rsidP="00D9240B">
            <w:pPr>
              <w:rPr>
                <w:rFonts w:ascii="Times New Roman" w:hAnsi="Times New Roman" w:cs="Times New Roman"/>
                <w:sz w:val="24"/>
                <w:szCs w:val="24"/>
              </w:rPr>
            </w:pPr>
          </w:p>
        </w:tc>
        <w:tc>
          <w:tcPr>
            <w:tcW w:w="2410" w:type="dxa"/>
          </w:tcPr>
          <w:p w14:paraId="7CA3A664" w14:textId="77777777" w:rsidR="001B59BC" w:rsidRPr="001B59BC" w:rsidRDefault="001B59BC" w:rsidP="00D9240B">
            <w:pPr>
              <w:rPr>
                <w:rFonts w:ascii="Times New Roman" w:hAnsi="Times New Roman" w:cs="Times New Roman"/>
                <w:sz w:val="24"/>
                <w:szCs w:val="24"/>
              </w:rPr>
            </w:pPr>
          </w:p>
        </w:tc>
        <w:tc>
          <w:tcPr>
            <w:tcW w:w="2268" w:type="dxa"/>
          </w:tcPr>
          <w:p w14:paraId="2D334417" w14:textId="77777777" w:rsidR="001B59BC" w:rsidRPr="001B59BC" w:rsidRDefault="001B59BC" w:rsidP="00D9240B">
            <w:pPr>
              <w:rPr>
                <w:rFonts w:ascii="Times New Roman" w:hAnsi="Times New Roman" w:cs="Times New Roman"/>
                <w:sz w:val="24"/>
                <w:szCs w:val="24"/>
              </w:rPr>
            </w:pPr>
          </w:p>
        </w:tc>
        <w:tc>
          <w:tcPr>
            <w:tcW w:w="1134" w:type="dxa"/>
          </w:tcPr>
          <w:p w14:paraId="22C7E047" w14:textId="77777777" w:rsidR="001B59BC" w:rsidRPr="001B59BC" w:rsidRDefault="001B59BC" w:rsidP="00D9240B">
            <w:pPr>
              <w:rPr>
                <w:rFonts w:ascii="Times New Roman" w:hAnsi="Times New Roman" w:cs="Times New Roman"/>
                <w:sz w:val="24"/>
                <w:szCs w:val="24"/>
              </w:rPr>
            </w:pPr>
          </w:p>
        </w:tc>
        <w:tc>
          <w:tcPr>
            <w:tcW w:w="1134" w:type="dxa"/>
          </w:tcPr>
          <w:p w14:paraId="68F3C6ED" w14:textId="77777777" w:rsidR="001B59BC" w:rsidRPr="001B59BC" w:rsidRDefault="001B59BC" w:rsidP="00D9240B">
            <w:pPr>
              <w:rPr>
                <w:rFonts w:ascii="Times New Roman" w:hAnsi="Times New Roman" w:cs="Times New Roman"/>
                <w:sz w:val="24"/>
                <w:szCs w:val="24"/>
              </w:rPr>
            </w:pPr>
          </w:p>
        </w:tc>
        <w:tc>
          <w:tcPr>
            <w:tcW w:w="1418" w:type="dxa"/>
          </w:tcPr>
          <w:p w14:paraId="6B2368B5" w14:textId="77777777" w:rsidR="001B59BC" w:rsidRPr="001B59BC" w:rsidRDefault="001B59BC" w:rsidP="00D9240B">
            <w:pPr>
              <w:rPr>
                <w:rFonts w:ascii="Times New Roman" w:hAnsi="Times New Roman" w:cs="Times New Roman"/>
                <w:sz w:val="24"/>
                <w:szCs w:val="24"/>
              </w:rPr>
            </w:pPr>
          </w:p>
        </w:tc>
        <w:tc>
          <w:tcPr>
            <w:tcW w:w="1984" w:type="dxa"/>
          </w:tcPr>
          <w:p w14:paraId="4874D633" w14:textId="77777777" w:rsidR="001B59BC" w:rsidRPr="001B59BC" w:rsidRDefault="001B59BC" w:rsidP="00D9240B">
            <w:pPr>
              <w:rPr>
                <w:rFonts w:ascii="Times New Roman" w:hAnsi="Times New Roman" w:cs="Times New Roman"/>
                <w:sz w:val="24"/>
                <w:szCs w:val="24"/>
              </w:rPr>
            </w:pPr>
          </w:p>
        </w:tc>
        <w:tc>
          <w:tcPr>
            <w:tcW w:w="1985" w:type="dxa"/>
          </w:tcPr>
          <w:p w14:paraId="454A327A" w14:textId="77777777" w:rsidR="001B59BC" w:rsidRPr="001B59BC" w:rsidRDefault="001B59BC" w:rsidP="00D9240B">
            <w:pPr>
              <w:rPr>
                <w:rFonts w:ascii="Times New Roman" w:hAnsi="Times New Roman" w:cs="Times New Roman"/>
                <w:sz w:val="24"/>
                <w:szCs w:val="24"/>
              </w:rPr>
            </w:pPr>
          </w:p>
        </w:tc>
      </w:tr>
      <w:tr w:rsidR="009936B9" w14:paraId="5B5102D1" w14:textId="77777777" w:rsidTr="001571CD">
        <w:tc>
          <w:tcPr>
            <w:tcW w:w="570" w:type="dxa"/>
          </w:tcPr>
          <w:p w14:paraId="0F82BF1D"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3.</w:t>
            </w:r>
          </w:p>
        </w:tc>
        <w:tc>
          <w:tcPr>
            <w:tcW w:w="1693" w:type="dxa"/>
          </w:tcPr>
          <w:p w14:paraId="25EA7EAC" w14:textId="77777777" w:rsidR="001B59BC" w:rsidRPr="001B59BC" w:rsidRDefault="001B59BC" w:rsidP="00D9240B">
            <w:pPr>
              <w:rPr>
                <w:rFonts w:ascii="Times New Roman" w:hAnsi="Times New Roman" w:cs="Times New Roman"/>
                <w:sz w:val="24"/>
                <w:szCs w:val="24"/>
              </w:rPr>
            </w:pPr>
          </w:p>
        </w:tc>
        <w:tc>
          <w:tcPr>
            <w:tcW w:w="2410" w:type="dxa"/>
          </w:tcPr>
          <w:p w14:paraId="300A5CBC" w14:textId="77777777" w:rsidR="001B59BC" w:rsidRPr="001B59BC" w:rsidRDefault="006C5A27" w:rsidP="00D9240B">
            <w:pPr>
              <w:rPr>
                <w:rFonts w:ascii="Times New Roman" w:hAnsi="Times New Roman" w:cs="Times New Roman"/>
                <w:sz w:val="24"/>
                <w:szCs w:val="24"/>
              </w:rPr>
            </w:pPr>
            <w:r w:rsidRPr="001B59BC">
              <w:rPr>
                <w:rFonts w:ascii="Times New Roman" w:hAnsi="Times New Roman" w:cs="Times New Roman"/>
                <w:sz w:val="24"/>
                <w:szCs w:val="24"/>
              </w:rPr>
              <w:t>Finansai</w:t>
            </w:r>
          </w:p>
        </w:tc>
        <w:tc>
          <w:tcPr>
            <w:tcW w:w="2268" w:type="dxa"/>
          </w:tcPr>
          <w:p w14:paraId="18946061" w14:textId="77777777" w:rsidR="001B59BC" w:rsidRPr="001B59BC" w:rsidRDefault="001B59BC" w:rsidP="00D9240B">
            <w:pPr>
              <w:rPr>
                <w:rFonts w:ascii="Times New Roman" w:hAnsi="Times New Roman" w:cs="Times New Roman"/>
                <w:sz w:val="24"/>
                <w:szCs w:val="24"/>
              </w:rPr>
            </w:pPr>
          </w:p>
        </w:tc>
        <w:tc>
          <w:tcPr>
            <w:tcW w:w="1134" w:type="dxa"/>
          </w:tcPr>
          <w:p w14:paraId="0F42390A" w14:textId="77777777" w:rsidR="001B59BC" w:rsidRPr="001B59BC" w:rsidRDefault="001B59BC" w:rsidP="00D9240B">
            <w:pPr>
              <w:rPr>
                <w:rFonts w:ascii="Times New Roman" w:hAnsi="Times New Roman" w:cs="Times New Roman"/>
                <w:sz w:val="24"/>
                <w:szCs w:val="24"/>
              </w:rPr>
            </w:pPr>
          </w:p>
        </w:tc>
        <w:tc>
          <w:tcPr>
            <w:tcW w:w="1134" w:type="dxa"/>
          </w:tcPr>
          <w:p w14:paraId="7A92F944" w14:textId="77777777" w:rsidR="001B59BC" w:rsidRPr="001B59BC" w:rsidRDefault="001B59BC" w:rsidP="00D9240B">
            <w:pPr>
              <w:rPr>
                <w:rFonts w:ascii="Times New Roman" w:hAnsi="Times New Roman" w:cs="Times New Roman"/>
                <w:sz w:val="24"/>
                <w:szCs w:val="24"/>
              </w:rPr>
            </w:pPr>
          </w:p>
        </w:tc>
        <w:tc>
          <w:tcPr>
            <w:tcW w:w="1418" w:type="dxa"/>
          </w:tcPr>
          <w:p w14:paraId="73718E3A" w14:textId="77777777" w:rsidR="001B59BC" w:rsidRPr="001B59BC" w:rsidRDefault="001B59BC" w:rsidP="00D9240B">
            <w:pPr>
              <w:rPr>
                <w:rFonts w:ascii="Times New Roman" w:hAnsi="Times New Roman" w:cs="Times New Roman"/>
                <w:sz w:val="24"/>
                <w:szCs w:val="24"/>
              </w:rPr>
            </w:pPr>
          </w:p>
        </w:tc>
        <w:tc>
          <w:tcPr>
            <w:tcW w:w="1984" w:type="dxa"/>
          </w:tcPr>
          <w:p w14:paraId="666A2FE5" w14:textId="77777777" w:rsidR="001B59BC" w:rsidRPr="001B59BC" w:rsidRDefault="001B59BC" w:rsidP="00D9240B">
            <w:pPr>
              <w:rPr>
                <w:rFonts w:ascii="Times New Roman" w:hAnsi="Times New Roman" w:cs="Times New Roman"/>
                <w:sz w:val="24"/>
                <w:szCs w:val="24"/>
              </w:rPr>
            </w:pPr>
          </w:p>
        </w:tc>
        <w:tc>
          <w:tcPr>
            <w:tcW w:w="1985" w:type="dxa"/>
          </w:tcPr>
          <w:p w14:paraId="12BC4287" w14:textId="77777777" w:rsidR="001B59BC" w:rsidRPr="001B59BC" w:rsidRDefault="001B59BC" w:rsidP="00D9240B">
            <w:pPr>
              <w:rPr>
                <w:rFonts w:ascii="Times New Roman" w:hAnsi="Times New Roman" w:cs="Times New Roman"/>
                <w:sz w:val="24"/>
                <w:szCs w:val="24"/>
              </w:rPr>
            </w:pPr>
          </w:p>
        </w:tc>
      </w:tr>
      <w:tr w:rsidR="009936B9" w14:paraId="7EE7F19D" w14:textId="77777777" w:rsidTr="001571CD">
        <w:tc>
          <w:tcPr>
            <w:tcW w:w="570" w:type="dxa"/>
          </w:tcPr>
          <w:p w14:paraId="4DE5FA98" w14:textId="77777777" w:rsidR="001B59BC" w:rsidRPr="001B59BC" w:rsidRDefault="001B59BC" w:rsidP="00D9240B">
            <w:pPr>
              <w:rPr>
                <w:rFonts w:ascii="Times New Roman" w:hAnsi="Times New Roman" w:cs="Times New Roman"/>
                <w:sz w:val="24"/>
                <w:szCs w:val="24"/>
              </w:rPr>
            </w:pPr>
          </w:p>
        </w:tc>
        <w:tc>
          <w:tcPr>
            <w:tcW w:w="1693" w:type="dxa"/>
          </w:tcPr>
          <w:p w14:paraId="0ACB7DED" w14:textId="77777777" w:rsidR="001B59BC" w:rsidRPr="001B59BC" w:rsidRDefault="001B59BC" w:rsidP="00D9240B">
            <w:pPr>
              <w:rPr>
                <w:rFonts w:ascii="Times New Roman" w:hAnsi="Times New Roman" w:cs="Times New Roman"/>
                <w:sz w:val="24"/>
                <w:szCs w:val="24"/>
              </w:rPr>
            </w:pPr>
          </w:p>
        </w:tc>
        <w:tc>
          <w:tcPr>
            <w:tcW w:w="2410" w:type="dxa"/>
          </w:tcPr>
          <w:p w14:paraId="3BAAA55F" w14:textId="77777777" w:rsidR="001B59BC" w:rsidRPr="001B59BC" w:rsidRDefault="001B59BC" w:rsidP="00D9240B">
            <w:pPr>
              <w:rPr>
                <w:rFonts w:ascii="Times New Roman" w:hAnsi="Times New Roman" w:cs="Times New Roman"/>
                <w:sz w:val="24"/>
                <w:szCs w:val="24"/>
              </w:rPr>
            </w:pPr>
          </w:p>
        </w:tc>
        <w:tc>
          <w:tcPr>
            <w:tcW w:w="2268" w:type="dxa"/>
          </w:tcPr>
          <w:p w14:paraId="1C96F0CD" w14:textId="77777777" w:rsidR="001B59BC" w:rsidRPr="001B59BC" w:rsidRDefault="001B59BC" w:rsidP="00D9240B">
            <w:pPr>
              <w:rPr>
                <w:rFonts w:ascii="Times New Roman" w:hAnsi="Times New Roman" w:cs="Times New Roman"/>
                <w:sz w:val="24"/>
                <w:szCs w:val="24"/>
              </w:rPr>
            </w:pPr>
          </w:p>
        </w:tc>
        <w:tc>
          <w:tcPr>
            <w:tcW w:w="1134" w:type="dxa"/>
          </w:tcPr>
          <w:p w14:paraId="65A0A04B" w14:textId="77777777" w:rsidR="001B59BC" w:rsidRPr="001B59BC" w:rsidRDefault="001B59BC" w:rsidP="00D9240B">
            <w:pPr>
              <w:rPr>
                <w:rFonts w:ascii="Times New Roman" w:hAnsi="Times New Roman" w:cs="Times New Roman"/>
                <w:sz w:val="24"/>
                <w:szCs w:val="24"/>
              </w:rPr>
            </w:pPr>
          </w:p>
        </w:tc>
        <w:tc>
          <w:tcPr>
            <w:tcW w:w="1134" w:type="dxa"/>
          </w:tcPr>
          <w:p w14:paraId="5E324372" w14:textId="77777777" w:rsidR="001B59BC" w:rsidRPr="001B59BC" w:rsidRDefault="001B59BC" w:rsidP="00D9240B">
            <w:pPr>
              <w:rPr>
                <w:rFonts w:ascii="Times New Roman" w:hAnsi="Times New Roman" w:cs="Times New Roman"/>
                <w:sz w:val="24"/>
                <w:szCs w:val="24"/>
              </w:rPr>
            </w:pPr>
          </w:p>
        </w:tc>
        <w:tc>
          <w:tcPr>
            <w:tcW w:w="1418" w:type="dxa"/>
          </w:tcPr>
          <w:p w14:paraId="49526353" w14:textId="77777777" w:rsidR="001B59BC" w:rsidRPr="001B59BC" w:rsidRDefault="001B59BC" w:rsidP="00D9240B">
            <w:pPr>
              <w:rPr>
                <w:rFonts w:ascii="Times New Roman" w:hAnsi="Times New Roman" w:cs="Times New Roman"/>
                <w:sz w:val="24"/>
                <w:szCs w:val="24"/>
              </w:rPr>
            </w:pPr>
          </w:p>
        </w:tc>
        <w:tc>
          <w:tcPr>
            <w:tcW w:w="1984" w:type="dxa"/>
          </w:tcPr>
          <w:p w14:paraId="78B94B1B" w14:textId="77777777" w:rsidR="001B59BC" w:rsidRPr="001B59BC" w:rsidRDefault="001B59BC" w:rsidP="00D9240B">
            <w:pPr>
              <w:rPr>
                <w:rFonts w:ascii="Times New Roman" w:hAnsi="Times New Roman" w:cs="Times New Roman"/>
                <w:sz w:val="24"/>
                <w:szCs w:val="24"/>
              </w:rPr>
            </w:pPr>
          </w:p>
        </w:tc>
        <w:tc>
          <w:tcPr>
            <w:tcW w:w="1985" w:type="dxa"/>
          </w:tcPr>
          <w:p w14:paraId="7783307C" w14:textId="77777777" w:rsidR="001B59BC" w:rsidRPr="001B59BC" w:rsidRDefault="001B59BC" w:rsidP="00D9240B">
            <w:pPr>
              <w:rPr>
                <w:rFonts w:ascii="Times New Roman" w:hAnsi="Times New Roman" w:cs="Times New Roman"/>
                <w:sz w:val="24"/>
                <w:szCs w:val="24"/>
              </w:rPr>
            </w:pPr>
          </w:p>
        </w:tc>
      </w:tr>
      <w:tr w:rsidR="009936B9" w14:paraId="0A138DFD" w14:textId="77777777" w:rsidTr="001571CD">
        <w:tc>
          <w:tcPr>
            <w:tcW w:w="570" w:type="dxa"/>
          </w:tcPr>
          <w:p w14:paraId="232D1BE2"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4.</w:t>
            </w:r>
          </w:p>
        </w:tc>
        <w:tc>
          <w:tcPr>
            <w:tcW w:w="1693" w:type="dxa"/>
          </w:tcPr>
          <w:p w14:paraId="14936CB8" w14:textId="77777777" w:rsidR="001B59BC" w:rsidRPr="001B59BC" w:rsidRDefault="001B59BC" w:rsidP="00D9240B">
            <w:pPr>
              <w:rPr>
                <w:rFonts w:ascii="Times New Roman" w:hAnsi="Times New Roman" w:cs="Times New Roman"/>
                <w:sz w:val="24"/>
                <w:szCs w:val="24"/>
              </w:rPr>
            </w:pPr>
          </w:p>
        </w:tc>
        <w:tc>
          <w:tcPr>
            <w:tcW w:w="2410" w:type="dxa"/>
          </w:tcPr>
          <w:p w14:paraId="76BE8A7C"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Infrastruktūra</w:t>
            </w:r>
          </w:p>
        </w:tc>
        <w:tc>
          <w:tcPr>
            <w:tcW w:w="2268" w:type="dxa"/>
          </w:tcPr>
          <w:p w14:paraId="06D3A75E" w14:textId="77777777" w:rsidR="001B59BC" w:rsidRPr="001B59BC" w:rsidRDefault="001B59BC" w:rsidP="00D9240B">
            <w:pPr>
              <w:rPr>
                <w:rFonts w:ascii="Times New Roman" w:hAnsi="Times New Roman" w:cs="Times New Roman"/>
                <w:sz w:val="24"/>
                <w:szCs w:val="24"/>
              </w:rPr>
            </w:pPr>
          </w:p>
        </w:tc>
        <w:tc>
          <w:tcPr>
            <w:tcW w:w="1134" w:type="dxa"/>
          </w:tcPr>
          <w:p w14:paraId="00C87F6B" w14:textId="77777777" w:rsidR="001B59BC" w:rsidRPr="001B59BC" w:rsidRDefault="001B59BC" w:rsidP="00D9240B">
            <w:pPr>
              <w:rPr>
                <w:rFonts w:ascii="Times New Roman" w:hAnsi="Times New Roman" w:cs="Times New Roman"/>
                <w:sz w:val="24"/>
                <w:szCs w:val="24"/>
              </w:rPr>
            </w:pPr>
          </w:p>
        </w:tc>
        <w:tc>
          <w:tcPr>
            <w:tcW w:w="1134" w:type="dxa"/>
          </w:tcPr>
          <w:p w14:paraId="26CCDD2D" w14:textId="77777777" w:rsidR="001B59BC" w:rsidRPr="001B59BC" w:rsidRDefault="001B59BC" w:rsidP="00D9240B">
            <w:pPr>
              <w:rPr>
                <w:rFonts w:ascii="Times New Roman" w:hAnsi="Times New Roman" w:cs="Times New Roman"/>
                <w:sz w:val="24"/>
                <w:szCs w:val="24"/>
              </w:rPr>
            </w:pPr>
          </w:p>
        </w:tc>
        <w:tc>
          <w:tcPr>
            <w:tcW w:w="1418" w:type="dxa"/>
          </w:tcPr>
          <w:p w14:paraId="1C4DCEC2" w14:textId="77777777" w:rsidR="001B59BC" w:rsidRPr="001B59BC" w:rsidRDefault="001B59BC" w:rsidP="00D9240B">
            <w:pPr>
              <w:rPr>
                <w:rFonts w:ascii="Times New Roman" w:hAnsi="Times New Roman" w:cs="Times New Roman"/>
                <w:sz w:val="24"/>
                <w:szCs w:val="24"/>
              </w:rPr>
            </w:pPr>
          </w:p>
        </w:tc>
        <w:tc>
          <w:tcPr>
            <w:tcW w:w="1984" w:type="dxa"/>
          </w:tcPr>
          <w:p w14:paraId="7001AB6C" w14:textId="77777777" w:rsidR="001B59BC" w:rsidRPr="001B59BC" w:rsidRDefault="001B59BC" w:rsidP="00D9240B">
            <w:pPr>
              <w:rPr>
                <w:rFonts w:ascii="Times New Roman" w:hAnsi="Times New Roman" w:cs="Times New Roman"/>
                <w:sz w:val="24"/>
                <w:szCs w:val="24"/>
              </w:rPr>
            </w:pPr>
          </w:p>
        </w:tc>
        <w:tc>
          <w:tcPr>
            <w:tcW w:w="1985" w:type="dxa"/>
          </w:tcPr>
          <w:p w14:paraId="0B1A469C" w14:textId="77777777" w:rsidR="001B59BC" w:rsidRPr="001B59BC" w:rsidRDefault="001B59BC" w:rsidP="00D9240B">
            <w:pPr>
              <w:rPr>
                <w:rFonts w:ascii="Times New Roman" w:hAnsi="Times New Roman" w:cs="Times New Roman"/>
                <w:sz w:val="24"/>
                <w:szCs w:val="24"/>
              </w:rPr>
            </w:pPr>
          </w:p>
        </w:tc>
      </w:tr>
      <w:tr w:rsidR="009936B9" w14:paraId="256EAD65" w14:textId="77777777" w:rsidTr="001571CD">
        <w:tc>
          <w:tcPr>
            <w:tcW w:w="570" w:type="dxa"/>
          </w:tcPr>
          <w:p w14:paraId="2B3AE90B" w14:textId="77777777" w:rsidR="001B59BC" w:rsidRPr="001B59BC" w:rsidRDefault="001B59BC" w:rsidP="00D9240B">
            <w:pPr>
              <w:rPr>
                <w:rFonts w:ascii="Times New Roman" w:hAnsi="Times New Roman" w:cs="Times New Roman"/>
                <w:sz w:val="24"/>
                <w:szCs w:val="24"/>
              </w:rPr>
            </w:pPr>
          </w:p>
        </w:tc>
        <w:tc>
          <w:tcPr>
            <w:tcW w:w="1693" w:type="dxa"/>
          </w:tcPr>
          <w:p w14:paraId="0E0B2570" w14:textId="77777777" w:rsidR="001B59BC" w:rsidRPr="001B59BC" w:rsidRDefault="001B59BC" w:rsidP="00D9240B">
            <w:pPr>
              <w:rPr>
                <w:rFonts w:ascii="Times New Roman" w:hAnsi="Times New Roman" w:cs="Times New Roman"/>
                <w:sz w:val="24"/>
                <w:szCs w:val="24"/>
              </w:rPr>
            </w:pPr>
          </w:p>
        </w:tc>
        <w:tc>
          <w:tcPr>
            <w:tcW w:w="2410" w:type="dxa"/>
          </w:tcPr>
          <w:p w14:paraId="5CA7F661" w14:textId="77777777" w:rsidR="001B59BC" w:rsidRPr="001B59BC" w:rsidRDefault="001B59BC" w:rsidP="00D9240B">
            <w:pPr>
              <w:rPr>
                <w:rFonts w:ascii="Times New Roman" w:hAnsi="Times New Roman" w:cs="Times New Roman"/>
                <w:sz w:val="24"/>
                <w:szCs w:val="24"/>
              </w:rPr>
            </w:pPr>
          </w:p>
        </w:tc>
        <w:tc>
          <w:tcPr>
            <w:tcW w:w="2268" w:type="dxa"/>
          </w:tcPr>
          <w:p w14:paraId="32A3C606" w14:textId="77777777" w:rsidR="001B59BC" w:rsidRPr="001B59BC" w:rsidRDefault="001B59BC" w:rsidP="00D9240B">
            <w:pPr>
              <w:rPr>
                <w:rFonts w:ascii="Times New Roman" w:hAnsi="Times New Roman" w:cs="Times New Roman"/>
                <w:sz w:val="24"/>
                <w:szCs w:val="24"/>
              </w:rPr>
            </w:pPr>
          </w:p>
        </w:tc>
        <w:tc>
          <w:tcPr>
            <w:tcW w:w="1134" w:type="dxa"/>
          </w:tcPr>
          <w:p w14:paraId="4FF0A567" w14:textId="77777777" w:rsidR="001B59BC" w:rsidRPr="001B59BC" w:rsidRDefault="001B59BC" w:rsidP="00D9240B">
            <w:pPr>
              <w:rPr>
                <w:rFonts w:ascii="Times New Roman" w:hAnsi="Times New Roman" w:cs="Times New Roman"/>
                <w:sz w:val="24"/>
                <w:szCs w:val="24"/>
              </w:rPr>
            </w:pPr>
          </w:p>
        </w:tc>
        <w:tc>
          <w:tcPr>
            <w:tcW w:w="1134" w:type="dxa"/>
          </w:tcPr>
          <w:p w14:paraId="5E06365C" w14:textId="77777777" w:rsidR="001B59BC" w:rsidRPr="001B59BC" w:rsidRDefault="001B59BC" w:rsidP="00D9240B">
            <w:pPr>
              <w:rPr>
                <w:rFonts w:ascii="Times New Roman" w:hAnsi="Times New Roman" w:cs="Times New Roman"/>
                <w:sz w:val="24"/>
                <w:szCs w:val="24"/>
              </w:rPr>
            </w:pPr>
          </w:p>
        </w:tc>
        <w:tc>
          <w:tcPr>
            <w:tcW w:w="1418" w:type="dxa"/>
          </w:tcPr>
          <w:p w14:paraId="2F604E60" w14:textId="77777777" w:rsidR="001B59BC" w:rsidRPr="001B59BC" w:rsidRDefault="001B59BC" w:rsidP="00D9240B">
            <w:pPr>
              <w:rPr>
                <w:rFonts w:ascii="Times New Roman" w:hAnsi="Times New Roman" w:cs="Times New Roman"/>
                <w:sz w:val="24"/>
                <w:szCs w:val="24"/>
              </w:rPr>
            </w:pPr>
          </w:p>
        </w:tc>
        <w:tc>
          <w:tcPr>
            <w:tcW w:w="1984" w:type="dxa"/>
          </w:tcPr>
          <w:p w14:paraId="1CAB8262" w14:textId="77777777" w:rsidR="001B59BC" w:rsidRPr="001B59BC" w:rsidRDefault="001B59BC" w:rsidP="00D9240B">
            <w:pPr>
              <w:rPr>
                <w:rFonts w:ascii="Times New Roman" w:hAnsi="Times New Roman" w:cs="Times New Roman"/>
                <w:sz w:val="24"/>
                <w:szCs w:val="24"/>
              </w:rPr>
            </w:pPr>
          </w:p>
        </w:tc>
        <w:tc>
          <w:tcPr>
            <w:tcW w:w="1985" w:type="dxa"/>
          </w:tcPr>
          <w:p w14:paraId="7AB5A458" w14:textId="77777777" w:rsidR="001B59BC" w:rsidRPr="001B59BC" w:rsidRDefault="001B59BC" w:rsidP="00D9240B">
            <w:pPr>
              <w:rPr>
                <w:rFonts w:ascii="Times New Roman" w:hAnsi="Times New Roman" w:cs="Times New Roman"/>
                <w:sz w:val="24"/>
                <w:szCs w:val="24"/>
              </w:rPr>
            </w:pPr>
          </w:p>
        </w:tc>
      </w:tr>
      <w:tr w:rsidR="009936B9" w14:paraId="5528A9C9" w14:textId="77777777" w:rsidTr="001571CD">
        <w:tc>
          <w:tcPr>
            <w:tcW w:w="570" w:type="dxa"/>
          </w:tcPr>
          <w:p w14:paraId="21FEC50C"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5.</w:t>
            </w:r>
          </w:p>
        </w:tc>
        <w:tc>
          <w:tcPr>
            <w:tcW w:w="1693" w:type="dxa"/>
          </w:tcPr>
          <w:p w14:paraId="45DA3088" w14:textId="77777777" w:rsidR="001B59BC" w:rsidRPr="001B59BC" w:rsidRDefault="001B59BC" w:rsidP="00D9240B">
            <w:pPr>
              <w:rPr>
                <w:rFonts w:ascii="Times New Roman" w:hAnsi="Times New Roman" w:cs="Times New Roman"/>
                <w:sz w:val="24"/>
                <w:szCs w:val="24"/>
              </w:rPr>
            </w:pPr>
          </w:p>
        </w:tc>
        <w:tc>
          <w:tcPr>
            <w:tcW w:w="2410" w:type="dxa"/>
          </w:tcPr>
          <w:p w14:paraId="5E849CB5" w14:textId="77777777" w:rsidR="001B59BC" w:rsidRPr="001B59BC" w:rsidRDefault="001B59BC" w:rsidP="00D9240B">
            <w:pPr>
              <w:rPr>
                <w:rFonts w:ascii="Times New Roman" w:hAnsi="Times New Roman" w:cs="Times New Roman"/>
                <w:sz w:val="24"/>
                <w:szCs w:val="24"/>
              </w:rPr>
            </w:pPr>
            <w:r w:rsidRPr="001B59BC">
              <w:rPr>
                <w:rFonts w:ascii="Times New Roman" w:hAnsi="Times New Roman" w:cs="Times New Roman"/>
                <w:sz w:val="24"/>
                <w:szCs w:val="24"/>
              </w:rPr>
              <w:t xml:space="preserve">Veikla </w:t>
            </w:r>
          </w:p>
        </w:tc>
        <w:tc>
          <w:tcPr>
            <w:tcW w:w="2268" w:type="dxa"/>
          </w:tcPr>
          <w:p w14:paraId="207CBAA6" w14:textId="77777777" w:rsidR="001B59BC" w:rsidRPr="001B59BC" w:rsidRDefault="001B59BC" w:rsidP="00D9240B">
            <w:pPr>
              <w:rPr>
                <w:rFonts w:ascii="Times New Roman" w:hAnsi="Times New Roman" w:cs="Times New Roman"/>
                <w:sz w:val="24"/>
                <w:szCs w:val="24"/>
              </w:rPr>
            </w:pPr>
          </w:p>
        </w:tc>
        <w:tc>
          <w:tcPr>
            <w:tcW w:w="1134" w:type="dxa"/>
          </w:tcPr>
          <w:p w14:paraId="6C11458C" w14:textId="77777777" w:rsidR="001B59BC" w:rsidRPr="001B59BC" w:rsidRDefault="001B59BC" w:rsidP="00D9240B">
            <w:pPr>
              <w:rPr>
                <w:rFonts w:ascii="Times New Roman" w:hAnsi="Times New Roman" w:cs="Times New Roman"/>
                <w:sz w:val="24"/>
                <w:szCs w:val="24"/>
              </w:rPr>
            </w:pPr>
          </w:p>
        </w:tc>
        <w:tc>
          <w:tcPr>
            <w:tcW w:w="1134" w:type="dxa"/>
          </w:tcPr>
          <w:p w14:paraId="6DA6047E" w14:textId="77777777" w:rsidR="001B59BC" w:rsidRPr="001B59BC" w:rsidRDefault="001B59BC" w:rsidP="00D9240B">
            <w:pPr>
              <w:rPr>
                <w:rFonts w:ascii="Times New Roman" w:hAnsi="Times New Roman" w:cs="Times New Roman"/>
                <w:sz w:val="24"/>
                <w:szCs w:val="24"/>
              </w:rPr>
            </w:pPr>
          </w:p>
        </w:tc>
        <w:tc>
          <w:tcPr>
            <w:tcW w:w="1418" w:type="dxa"/>
          </w:tcPr>
          <w:p w14:paraId="150740B3" w14:textId="77777777" w:rsidR="001B59BC" w:rsidRPr="001B59BC" w:rsidRDefault="001B59BC" w:rsidP="00D9240B">
            <w:pPr>
              <w:rPr>
                <w:rFonts w:ascii="Times New Roman" w:hAnsi="Times New Roman" w:cs="Times New Roman"/>
                <w:sz w:val="24"/>
                <w:szCs w:val="24"/>
              </w:rPr>
            </w:pPr>
          </w:p>
        </w:tc>
        <w:tc>
          <w:tcPr>
            <w:tcW w:w="1984" w:type="dxa"/>
          </w:tcPr>
          <w:p w14:paraId="5249CE4B" w14:textId="77777777" w:rsidR="001B59BC" w:rsidRPr="001B59BC" w:rsidRDefault="001B59BC" w:rsidP="00D9240B">
            <w:pPr>
              <w:rPr>
                <w:rFonts w:ascii="Times New Roman" w:hAnsi="Times New Roman" w:cs="Times New Roman"/>
                <w:sz w:val="24"/>
                <w:szCs w:val="24"/>
              </w:rPr>
            </w:pPr>
          </w:p>
        </w:tc>
        <w:tc>
          <w:tcPr>
            <w:tcW w:w="1985" w:type="dxa"/>
          </w:tcPr>
          <w:p w14:paraId="747C0715" w14:textId="77777777" w:rsidR="001B59BC" w:rsidRPr="001B59BC" w:rsidRDefault="001B59BC" w:rsidP="00D9240B">
            <w:pPr>
              <w:rPr>
                <w:rFonts w:ascii="Times New Roman" w:hAnsi="Times New Roman" w:cs="Times New Roman"/>
                <w:sz w:val="24"/>
                <w:szCs w:val="24"/>
              </w:rPr>
            </w:pPr>
          </w:p>
        </w:tc>
      </w:tr>
      <w:tr w:rsidR="009936B9" w14:paraId="6AA71F2C" w14:textId="77777777" w:rsidTr="001571CD">
        <w:tc>
          <w:tcPr>
            <w:tcW w:w="570" w:type="dxa"/>
          </w:tcPr>
          <w:p w14:paraId="14067949" w14:textId="77777777" w:rsidR="001B59BC" w:rsidRPr="001B59BC" w:rsidRDefault="001B59BC" w:rsidP="00D9240B">
            <w:pPr>
              <w:rPr>
                <w:rFonts w:ascii="Times New Roman" w:hAnsi="Times New Roman" w:cs="Times New Roman"/>
                <w:sz w:val="24"/>
                <w:szCs w:val="24"/>
              </w:rPr>
            </w:pPr>
          </w:p>
        </w:tc>
        <w:tc>
          <w:tcPr>
            <w:tcW w:w="1693" w:type="dxa"/>
          </w:tcPr>
          <w:p w14:paraId="5767A342" w14:textId="77777777" w:rsidR="001B59BC" w:rsidRPr="001B59BC" w:rsidRDefault="001B59BC" w:rsidP="00D9240B">
            <w:pPr>
              <w:rPr>
                <w:rFonts w:ascii="Times New Roman" w:hAnsi="Times New Roman" w:cs="Times New Roman"/>
                <w:sz w:val="24"/>
                <w:szCs w:val="24"/>
              </w:rPr>
            </w:pPr>
          </w:p>
        </w:tc>
        <w:tc>
          <w:tcPr>
            <w:tcW w:w="2410" w:type="dxa"/>
          </w:tcPr>
          <w:p w14:paraId="3DEF0E97" w14:textId="77777777" w:rsidR="001B59BC" w:rsidRPr="001B59BC" w:rsidRDefault="001B59BC" w:rsidP="00D9240B">
            <w:pPr>
              <w:rPr>
                <w:rFonts w:ascii="Times New Roman" w:hAnsi="Times New Roman" w:cs="Times New Roman"/>
                <w:sz w:val="24"/>
                <w:szCs w:val="24"/>
              </w:rPr>
            </w:pPr>
          </w:p>
        </w:tc>
        <w:tc>
          <w:tcPr>
            <w:tcW w:w="2268" w:type="dxa"/>
          </w:tcPr>
          <w:p w14:paraId="170F9B1D" w14:textId="77777777" w:rsidR="001B59BC" w:rsidRPr="001B59BC" w:rsidRDefault="001B59BC" w:rsidP="00D9240B">
            <w:pPr>
              <w:rPr>
                <w:rFonts w:ascii="Times New Roman" w:hAnsi="Times New Roman" w:cs="Times New Roman"/>
                <w:sz w:val="24"/>
                <w:szCs w:val="24"/>
              </w:rPr>
            </w:pPr>
          </w:p>
        </w:tc>
        <w:tc>
          <w:tcPr>
            <w:tcW w:w="1134" w:type="dxa"/>
          </w:tcPr>
          <w:p w14:paraId="4CBE5C5C" w14:textId="77777777" w:rsidR="001B59BC" w:rsidRPr="001B59BC" w:rsidRDefault="001B59BC" w:rsidP="00D9240B">
            <w:pPr>
              <w:rPr>
                <w:rFonts w:ascii="Times New Roman" w:hAnsi="Times New Roman" w:cs="Times New Roman"/>
                <w:sz w:val="24"/>
                <w:szCs w:val="24"/>
              </w:rPr>
            </w:pPr>
          </w:p>
        </w:tc>
        <w:tc>
          <w:tcPr>
            <w:tcW w:w="1134" w:type="dxa"/>
          </w:tcPr>
          <w:p w14:paraId="3DEA116F" w14:textId="77777777" w:rsidR="001B59BC" w:rsidRPr="001B59BC" w:rsidRDefault="001B59BC" w:rsidP="00D9240B">
            <w:pPr>
              <w:rPr>
                <w:rFonts w:ascii="Times New Roman" w:hAnsi="Times New Roman" w:cs="Times New Roman"/>
                <w:sz w:val="24"/>
                <w:szCs w:val="24"/>
              </w:rPr>
            </w:pPr>
          </w:p>
        </w:tc>
        <w:tc>
          <w:tcPr>
            <w:tcW w:w="1418" w:type="dxa"/>
          </w:tcPr>
          <w:p w14:paraId="57ABAB43" w14:textId="77777777" w:rsidR="001B59BC" w:rsidRPr="001B59BC" w:rsidRDefault="001B59BC" w:rsidP="00D9240B">
            <w:pPr>
              <w:rPr>
                <w:rFonts w:ascii="Times New Roman" w:hAnsi="Times New Roman" w:cs="Times New Roman"/>
                <w:sz w:val="24"/>
                <w:szCs w:val="24"/>
              </w:rPr>
            </w:pPr>
          </w:p>
        </w:tc>
        <w:tc>
          <w:tcPr>
            <w:tcW w:w="1984" w:type="dxa"/>
          </w:tcPr>
          <w:p w14:paraId="6FD5FE4E" w14:textId="77777777" w:rsidR="001B59BC" w:rsidRPr="001B59BC" w:rsidRDefault="001B59BC" w:rsidP="00D9240B">
            <w:pPr>
              <w:rPr>
                <w:rFonts w:ascii="Times New Roman" w:hAnsi="Times New Roman" w:cs="Times New Roman"/>
                <w:sz w:val="24"/>
                <w:szCs w:val="24"/>
              </w:rPr>
            </w:pPr>
          </w:p>
        </w:tc>
        <w:tc>
          <w:tcPr>
            <w:tcW w:w="1985" w:type="dxa"/>
          </w:tcPr>
          <w:p w14:paraId="7F89F5C9" w14:textId="77777777" w:rsidR="001B59BC" w:rsidRPr="001B59BC" w:rsidRDefault="001B59BC" w:rsidP="00D9240B">
            <w:pPr>
              <w:rPr>
                <w:rFonts w:ascii="Times New Roman" w:hAnsi="Times New Roman" w:cs="Times New Roman"/>
                <w:sz w:val="24"/>
                <w:szCs w:val="24"/>
              </w:rPr>
            </w:pPr>
          </w:p>
        </w:tc>
      </w:tr>
      <w:tr w:rsidR="009936B9" w14:paraId="2F77116B" w14:textId="77777777" w:rsidTr="001571CD">
        <w:tc>
          <w:tcPr>
            <w:tcW w:w="570" w:type="dxa"/>
          </w:tcPr>
          <w:p w14:paraId="2863BE44" w14:textId="77777777" w:rsidR="001B59BC" w:rsidRPr="001B59BC" w:rsidRDefault="0057419B" w:rsidP="00D9240B">
            <w:pPr>
              <w:rPr>
                <w:rFonts w:ascii="Times New Roman" w:hAnsi="Times New Roman" w:cs="Times New Roman"/>
                <w:sz w:val="24"/>
                <w:szCs w:val="24"/>
              </w:rPr>
            </w:pPr>
            <w:r>
              <w:rPr>
                <w:rFonts w:ascii="Times New Roman" w:hAnsi="Times New Roman" w:cs="Times New Roman"/>
                <w:sz w:val="24"/>
                <w:szCs w:val="24"/>
              </w:rPr>
              <w:t>..</w:t>
            </w:r>
            <w:r w:rsidR="001B59BC" w:rsidRPr="001B59BC">
              <w:rPr>
                <w:rFonts w:ascii="Times New Roman" w:hAnsi="Times New Roman" w:cs="Times New Roman"/>
                <w:sz w:val="24"/>
                <w:szCs w:val="24"/>
              </w:rPr>
              <w:t>.</w:t>
            </w:r>
          </w:p>
        </w:tc>
        <w:tc>
          <w:tcPr>
            <w:tcW w:w="1693" w:type="dxa"/>
          </w:tcPr>
          <w:p w14:paraId="15870408" w14:textId="77777777" w:rsidR="001B59BC" w:rsidRPr="001B59BC" w:rsidRDefault="001B59BC" w:rsidP="00D9240B">
            <w:pPr>
              <w:rPr>
                <w:rFonts w:ascii="Times New Roman" w:hAnsi="Times New Roman" w:cs="Times New Roman"/>
                <w:sz w:val="24"/>
                <w:szCs w:val="24"/>
              </w:rPr>
            </w:pPr>
          </w:p>
        </w:tc>
        <w:tc>
          <w:tcPr>
            <w:tcW w:w="2410" w:type="dxa"/>
          </w:tcPr>
          <w:p w14:paraId="77B26BC3" w14:textId="77777777" w:rsidR="001B59BC" w:rsidRPr="001B59BC" w:rsidRDefault="001B59BC" w:rsidP="00D9240B">
            <w:pPr>
              <w:rPr>
                <w:rFonts w:ascii="Times New Roman" w:hAnsi="Times New Roman" w:cs="Times New Roman"/>
                <w:sz w:val="24"/>
                <w:szCs w:val="24"/>
              </w:rPr>
            </w:pPr>
          </w:p>
        </w:tc>
        <w:tc>
          <w:tcPr>
            <w:tcW w:w="2268" w:type="dxa"/>
          </w:tcPr>
          <w:p w14:paraId="12DD1546" w14:textId="77777777" w:rsidR="001B59BC" w:rsidRPr="001B59BC" w:rsidRDefault="001B59BC" w:rsidP="00D9240B">
            <w:pPr>
              <w:rPr>
                <w:rFonts w:ascii="Times New Roman" w:hAnsi="Times New Roman" w:cs="Times New Roman"/>
                <w:sz w:val="24"/>
                <w:szCs w:val="24"/>
              </w:rPr>
            </w:pPr>
          </w:p>
        </w:tc>
        <w:tc>
          <w:tcPr>
            <w:tcW w:w="1134" w:type="dxa"/>
          </w:tcPr>
          <w:p w14:paraId="4685D49A" w14:textId="77777777" w:rsidR="001B59BC" w:rsidRPr="001B59BC" w:rsidRDefault="001B59BC" w:rsidP="00D9240B">
            <w:pPr>
              <w:rPr>
                <w:rFonts w:ascii="Times New Roman" w:hAnsi="Times New Roman" w:cs="Times New Roman"/>
                <w:sz w:val="24"/>
                <w:szCs w:val="24"/>
              </w:rPr>
            </w:pPr>
          </w:p>
        </w:tc>
        <w:tc>
          <w:tcPr>
            <w:tcW w:w="1134" w:type="dxa"/>
          </w:tcPr>
          <w:p w14:paraId="1739FE4D" w14:textId="77777777" w:rsidR="001B59BC" w:rsidRPr="001B59BC" w:rsidRDefault="001B59BC" w:rsidP="00D9240B">
            <w:pPr>
              <w:rPr>
                <w:rFonts w:ascii="Times New Roman" w:hAnsi="Times New Roman" w:cs="Times New Roman"/>
                <w:sz w:val="24"/>
                <w:szCs w:val="24"/>
              </w:rPr>
            </w:pPr>
          </w:p>
        </w:tc>
        <w:tc>
          <w:tcPr>
            <w:tcW w:w="1418" w:type="dxa"/>
          </w:tcPr>
          <w:p w14:paraId="26DD8819" w14:textId="77777777" w:rsidR="001B59BC" w:rsidRPr="001B59BC" w:rsidRDefault="001B59BC" w:rsidP="00D9240B">
            <w:pPr>
              <w:rPr>
                <w:rFonts w:ascii="Times New Roman" w:hAnsi="Times New Roman" w:cs="Times New Roman"/>
                <w:sz w:val="24"/>
                <w:szCs w:val="24"/>
              </w:rPr>
            </w:pPr>
          </w:p>
        </w:tc>
        <w:tc>
          <w:tcPr>
            <w:tcW w:w="1984" w:type="dxa"/>
          </w:tcPr>
          <w:p w14:paraId="1BBADC6F" w14:textId="77777777" w:rsidR="001B59BC" w:rsidRPr="001B59BC" w:rsidRDefault="001B59BC" w:rsidP="00D9240B">
            <w:pPr>
              <w:rPr>
                <w:rFonts w:ascii="Times New Roman" w:hAnsi="Times New Roman" w:cs="Times New Roman"/>
                <w:sz w:val="24"/>
                <w:szCs w:val="24"/>
              </w:rPr>
            </w:pPr>
          </w:p>
        </w:tc>
        <w:tc>
          <w:tcPr>
            <w:tcW w:w="1985" w:type="dxa"/>
          </w:tcPr>
          <w:p w14:paraId="6AA74E63" w14:textId="77777777" w:rsidR="001B59BC" w:rsidRPr="001B59BC" w:rsidRDefault="001B59BC" w:rsidP="00D9240B">
            <w:pPr>
              <w:rPr>
                <w:rFonts w:ascii="Times New Roman" w:hAnsi="Times New Roman" w:cs="Times New Roman"/>
                <w:sz w:val="24"/>
                <w:szCs w:val="24"/>
              </w:rPr>
            </w:pPr>
          </w:p>
        </w:tc>
      </w:tr>
      <w:tr w:rsidR="009936B9" w14:paraId="3F5E1A5B" w14:textId="77777777" w:rsidTr="001571CD">
        <w:tc>
          <w:tcPr>
            <w:tcW w:w="570" w:type="dxa"/>
          </w:tcPr>
          <w:p w14:paraId="05E40D77" w14:textId="77777777" w:rsidR="001B59BC" w:rsidRPr="001B59BC" w:rsidRDefault="001B59BC" w:rsidP="00D9240B">
            <w:pPr>
              <w:rPr>
                <w:rFonts w:ascii="Times New Roman" w:hAnsi="Times New Roman" w:cs="Times New Roman"/>
                <w:sz w:val="24"/>
                <w:szCs w:val="24"/>
              </w:rPr>
            </w:pPr>
          </w:p>
        </w:tc>
        <w:tc>
          <w:tcPr>
            <w:tcW w:w="1693" w:type="dxa"/>
          </w:tcPr>
          <w:p w14:paraId="18E54EAC" w14:textId="77777777" w:rsidR="001B59BC" w:rsidRPr="001B59BC" w:rsidRDefault="001B59BC" w:rsidP="00D9240B">
            <w:pPr>
              <w:rPr>
                <w:rFonts w:ascii="Times New Roman" w:hAnsi="Times New Roman" w:cs="Times New Roman"/>
                <w:sz w:val="24"/>
                <w:szCs w:val="24"/>
              </w:rPr>
            </w:pPr>
          </w:p>
        </w:tc>
        <w:tc>
          <w:tcPr>
            <w:tcW w:w="2410" w:type="dxa"/>
          </w:tcPr>
          <w:p w14:paraId="3007D80E" w14:textId="77777777" w:rsidR="001B59BC" w:rsidRPr="001B59BC" w:rsidRDefault="001B59BC" w:rsidP="00D9240B">
            <w:pPr>
              <w:rPr>
                <w:rFonts w:ascii="Times New Roman" w:hAnsi="Times New Roman" w:cs="Times New Roman"/>
                <w:sz w:val="24"/>
                <w:szCs w:val="24"/>
              </w:rPr>
            </w:pPr>
          </w:p>
        </w:tc>
        <w:tc>
          <w:tcPr>
            <w:tcW w:w="2268" w:type="dxa"/>
          </w:tcPr>
          <w:p w14:paraId="37F85413" w14:textId="77777777" w:rsidR="001B59BC" w:rsidRPr="001B59BC" w:rsidRDefault="001B59BC" w:rsidP="00D9240B">
            <w:pPr>
              <w:rPr>
                <w:rFonts w:ascii="Times New Roman" w:hAnsi="Times New Roman" w:cs="Times New Roman"/>
                <w:sz w:val="24"/>
                <w:szCs w:val="24"/>
              </w:rPr>
            </w:pPr>
          </w:p>
        </w:tc>
        <w:tc>
          <w:tcPr>
            <w:tcW w:w="1134" w:type="dxa"/>
          </w:tcPr>
          <w:p w14:paraId="4CBE1F37" w14:textId="77777777" w:rsidR="001B59BC" w:rsidRPr="001B59BC" w:rsidRDefault="001B59BC" w:rsidP="00D9240B">
            <w:pPr>
              <w:rPr>
                <w:rFonts w:ascii="Times New Roman" w:hAnsi="Times New Roman" w:cs="Times New Roman"/>
                <w:sz w:val="24"/>
                <w:szCs w:val="24"/>
              </w:rPr>
            </w:pPr>
          </w:p>
        </w:tc>
        <w:tc>
          <w:tcPr>
            <w:tcW w:w="1134" w:type="dxa"/>
          </w:tcPr>
          <w:p w14:paraId="34C0514E" w14:textId="77777777" w:rsidR="001B59BC" w:rsidRPr="001B59BC" w:rsidRDefault="001B59BC" w:rsidP="00D9240B">
            <w:pPr>
              <w:rPr>
                <w:rFonts w:ascii="Times New Roman" w:hAnsi="Times New Roman" w:cs="Times New Roman"/>
                <w:sz w:val="24"/>
                <w:szCs w:val="24"/>
              </w:rPr>
            </w:pPr>
          </w:p>
        </w:tc>
        <w:tc>
          <w:tcPr>
            <w:tcW w:w="1418" w:type="dxa"/>
          </w:tcPr>
          <w:p w14:paraId="50FBEC62" w14:textId="77777777" w:rsidR="001B59BC" w:rsidRPr="001B59BC" w:rsidRDefault="001B59BC" w:rsidP="00D9240B">
            <w:pPr>
              <w:rPr>
                <w:rFonts w:ascii="Times New Roman" w:hAnsi="Times New Roman" w:cs="Times New Roman"/>
                <w:sz w:val="24"/>
                <w:szCs w:val="24"/>
              </w:rPr>
            </w:pPr>
          </w:p>
        </w:tc>
        <w:tc>
          <w:tcPr>
            <w:tcW w:w="1984" w:type="dxa"/>
          </w:tcPr>
          <w:p w14:paraId="6BA85DA4" w14:textId="77777777" w:rsidR="001B59BC" w:rsidRPr="001B59BC" w:rsidRDefault="001B59BC" w:rsidP="00D9240B">
            <w:pPr>
              <w:rPr>
                <w:rFonts w:ascii="Times New Roman" w:hAnsi="Times New Roman" w:cs="Times New Roman"/>
                <w:sz w:val="24"/>
                <w:szCs w:val="24"/>
              </w:rPr>
            </w:pPr>
          </w:p>
        </w:tc>
        <w:tc>
          <w:tcPr>
            <w:tcW w:w="1985" w:type="dxa"/>
          </w:tcPr>
          <w:p w14:paraId="351D47F4" w14:textId="77777777" w:rsidR="001B59BC" w:rsidRPr="001B59BC" w:rsidRDefault="001B59BC" w:rsidP="00D9240B">
            <w:pPr>
              <w:rPr>
                <w:rFonts w:ascii="Times New Roman" w:hAnsi="Times New Roman" w:cs="Times New Roman"/>
                <w:sz w:val="24"/>
                <w:szCs w:val="24"/>
              </w:rPr>
            </w:pPr>
          </w:p>
        </w:tc>
      </w:tr>
    </w:tbl>
    <w:p w14:paraId="1825F02D" w14:textId="77777777" w:rsidR="001B59BC" w:rsidRDefault="001B59BC" w:rsidP="001B59BC">
      <w:pPr>
        <w:rPr>
          <w:szCs w:val="24"/>
        </w:rPr>
        <w:sectPr w:rsidR="001B59BC" w:rsidSect="009A49D1">
          <w:pgSz w:w="16840" w:h="11907" w:orient="landscape" w:code="9"/>
          <w:pgMar w:top="1701" w:right="1134" w:bottom="567" w:left="1134" w:header="567" w:footer="567" w:gutter="0"/>
          <w:cols w:space="1296"/>
          <w:docGrid w:linePitch="326"/>
        </w:sectPr>
      </w:pPr>
    </w:p>
    <w:p w14:paraId="027B9D08" w14:textId="77777777" w:rsidR="001B59BC" w:rsidRPr="00A4550C" w:rsidRDefault="001B59BC" w:rsidP="001B59BC">
      <w:pPr>
        <w:rPr>
          <w:rFonts w:ascii="Times New Roman" w:hAnsi="Times New Roman"/>
          <w:b/>
        </w:rPr>
      </w:pPr>
      <w:r w:rsidRPr="00A4550C">
        <w:rPr>
          <w:rFonts w:ascii="Times New Roman" w:hAnsi="Times New Roman"/>
          <w:b/>
        </w:rPr>
        <w:lastRenderedPageBreak/>
        <w:t xml:space="preserve">Paaiškinimai dėl </w:t>
      </w:r>
      <w:r w:rsidR="0057419B" w:rsidRPr="00A4550C">
        <w:rPr>
          <w:rFonts w:ascii="Times New Roman" w:hAnsi="Times New Roman"/>
          <w:b/>
        </w:rPr>
        <w:t xml:space="preserve">Rizikos vertinimo formos </w:t>
      </w:r>
      <w:r w:rsidRPr="00A4550C">
        <w:rPr>
          <w:rFonts w:ascii="Times New Roman" w:hAnsi="Times New Roman"/>
          <w:b/>
        </w:rPr>
        <w:t>pildymo:</w:t>
      </w:r>
    </w:p>
    <w:p w14:paraId="5B43F59A" w14:textId="77777777" w:rsidR="001B59BC" w:rsidRPr="00A4550C" w:rsidRDefault="001B59BC" w:rsidP="001B59BC">
      <w:pPr>
        <w:pStyle w:val="ListParagraph"/>
        <w:numPr>
          <w:ilvl w:val="0"/>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 xml:space="preserve">Stulpelyje „Rizikos tikimybė“ </w:t>
      </w:r>
      <w:r w:rsidR="00527DBB" w:rsidRPr="00A4550C">
        <w:rPr>
          <w:rFonts w:ascii="Times New Roman" w:hAnsi="Times New Roman" w:cs="Times New Roman"/>
        </w:rPr>
        <w:t>įvertinama</w:t>
      </w:r>
      <w:r w:rsidRPr="00A4550C">
        <w:rPr>
          <w:rFonts w:ascii="Times New Roman" w:hAnsi="Times New Roman" w:cs="Times New Roman"/>
        </w:rPr>
        <w:t xml:space="preserve"> rizikos </w:t>
      </w:r>
      <w:r w:rsidR="00527DBB" w:rsidRPr="00A4550C">
        <w:rPr>
          <w:rFonts w:ascii="Times New Roman" w:hAnsi="Times New Roman" w:cs="Times New Roman"/>
        </w:rPr>
        <w:t xml:space="preserve">pasireiškimo </w:t>
      </w:r>
      <w:r w:rsidRPr="00A4550C">
        <w:rPr>
          <w:rFonts w:ascii="Times New Roman" w:hAnsi="Times New Roman" w:cs="Times New Roman"/>
        </w:rPr>
        <w:t>tikimybė</w:t>
      </w:r>
      <w:r w:rsidR="00527DBB" w:rsidRPr="00A4550C">
        <w:rPr>
          <w:rFonts w:ascii="Times New Roman" w:hAnsi="Times New Roman" w:cs="Times New Roman"/>
        </w:rPr>
        <w:t xml:space="preserve"> 1-5 balais</w:t>
      </w:r>
      <w:r w:rsidRPr="00A4550C">
        <w:rPr>
          <w:rFonts w:ascii="Times New Roman" w:hAnsi="Times New Roman" w:cs="Times New Roman"/>
        </w:rPr>
        <w:t>:</w:t>
      </w:r>
    </w:p>
    <w:p w14:paraId="5931E98A" w14:textId="77777777" w:rsidR="001B59BC" w:rsidRPr="00A4550C" w:rsidRDefault="001B59BC" w:rsidP="001B59BC">
      <w:pPr>
        <w:pStyle w:val="ListParagraph"/>
        <w:numPr>
          <w:ilvl w:val="1"/>
          <w:numId w:val="4"/>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„1“ reiškia mažą rizikos pasireiškimo tikimybę;</w:t>
      </w:r>
    </w:p>
    <w:p w14:paraId="6AD946BF" w14:textId="77777777" w:rsidR="001B59BC" w:rsidRPr="00A4550C" w:rsidRDefault="001B59BC" w:rsidP="001B59BC">
      <w:pPr>
        <w:pStyle w:val="ListParagraph"/>
        <w:numPr>
          <w:ilvl w:val="1"/>
          <w:numId w:val="4"/>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„2“ – mažą-vidutinę rizikos pasireiškimo tikimybę;</w:t>
      </w:r>
    </w:p>
    <w:p w14:paraId="2C7BF1A4" w14:textId="77777777" w:rsidR="001B59BC" w:rsidRPr="00A4550C" w:rsidRDefault="001B59BC" w:rsidP="001B59BC">
      <w:pPr>
        <w:pStyle w:val="ListParagraph"/>
        <w:numPr>
          <w:ilvl w:val="1"/>
          <w:numId w:val="4"/>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„3“ – vidutinę rizikos pasireiškimo tikimybę;</w:t>
      </w:r>
    </w:p>
    <w:p w14:paraId="29F1FBEB" w14:textId="77777777" w:rsidR="001B59BC" w:rsidRPr="00A4550C" w:rsidRDefault="001B59BC" w:rsidP="001B59BC">
      <w:pPr>
        <w:pStyle w:val="ListParagraph"/>
        <w:numPr>
          <w:ilvl w:val="1"/>
          <w:numId w:val="4"/>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„4” – vidutinę-didelę rizikos pasireiškimo tikimybę;</w:t>
      </w:r>
    </w:p>
    <w:p w14:paraId="435A29F5" w14:textId="77777777" w:rsidR="001B59BC" w:rsidRPr="00A4550C" w:rsidRDefault="001B59BC" w:rsidP="001B59BC">
      <w:pPr>
        <w:pStyle w:val="ListParagraph"/>
        <w:numPr>
          <w:ilvl w:val="1"/>
          <w:numId w:val="4"/>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„5” – didelę rizikos pasireiškimo tikimybę.</w:t>
      </w:r>
    </w:p>
    <w:p w14:paraId="75086FB2" w14:textId="77777777" w:rsidR="001B59BC" w:rsidRPr="00A4550C" w:rsidRDefault="001B59BC" w:rsidP="001B59BC">
      <w:pPr>
        <w:pStyle w:val="ListParagraph"/>
        <w:numPr>
          <w:ilvl w:val="0"/>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Stulpelyje „Rizikos poveikis“ nustatomas galimas rizikos poveikis</w:t>
      </w:r>
      <w:r w:rsidR="00527DBB" w:rsidRPr="00A4550C">
        <w:rPr>
          <w:rFonts w:ascii="Times New Roman" w:hAnsi="Times New Roman" w:cs="Times New Roman"/>
        </w:rPr>
        <w:t xml:space="preserve"> įstaigai 1-5 balais</w:t>
      </w:r>
      <w:r w:rsidRPr="00A4550C">
        <w:rPr>
          <w:rFonts w:ascii="Times New Roman" w:hAnsi="Times New Roman" w:cs="Times New Roman"/>
        </w:rPr>
        <w:t>:</w:t>
      </w:r>
    </w:p>
    <w:p w14:paraId="5FB1FBBE" w14:textId="77777777" w:rsidR="001B59BC" w:rsidRPr="00A4550C" w:rsidRDefault="001B59BC" w:rsidP="001B59BC">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„1“ reiškia mažą rizikos poveikį;</w:t>
      </w:r>
    </w:p>
    <w:p w14:paraId="4A13A06F" w14:textId="77777777" w:rsidR="001B59BC" w:rsidRPr="00A4550C" w:rsidRDefault="001B59BC" w:rsidP="001B59BC">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„2“ – mažą-vidutinį rizikos poveikį;</w:t>
      </w:r>
    </w:p>
    <w:p w14:paraId="6DFE9831" w14:textId="77777777" w:rsidR="001B59BC" w:rsidRPr="00A4550C" w:rsidRDefault="001B59BC" w:rsidP="001B59BC">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„3“ – vidutin</w:t>
      </w:r>
      <w:r w:rsidR="00527DBB" w:rsidRPr="00A4550C">
        <w:rPr>
          <w:rFonts w:ascii="Times New Roman" w:hAnsi="Times New Roman" w:cs="Times New Roman"/>
        </w:rPr>
        <w:t>į</w:t>
      </w:r>
      <w:r w:rsidRPr="00A4550C">
        <w:rPr>
          <w:rFonts w:ascii="Times New Roman" w:hAnsi="Times New Roman" w:cs="Times New Roman"/>
        </w:rPr>
        <w:t xml:space="preserve"> rizikos poveikį;</w:t>
      </w:r>
    </w:p>
    <w:p w14:paraId="5B216FC8" w14:textId="77777777" w:rsidR="001B59BC" w:rsidRPr="00A4550C" w:rsidRDefault="001B59BC" w:rsidP="001B59BC">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„4” – vidutinį-didelį rizikos poveikį;</w:t>
      </w:r>
    </w:p>
    <w:p w14:paraId="2CCA3FB9" w14:textId="77777777" w:rsidR="001B59BC" w:rsidRPr="00A4550C" w:rsidRDefault="001B59BC" w:rsidP="001B59BC">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„5” – didelį rizikos poveikį.</w:t>
      </w:r>
    </w:p>
    <w:p w14:paraId="65FB5D8B" w14:textId="77777777" w:rsidR="001B59BC" w:rsidRPr="00A4550C" w:rsidRDefault="001B59BC" w:rsidP="00527DBB">
      <w:pPr>
        <w:pStyle w:val="ListParagraph"/>
        <w:numPr>
          <w:ilvl w:val="0"/>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 xml:space="preserve">Stulpelyje „Rizikos </w:t>
      </w:r>
      <w:r w:rsidR="00716FC1">
        <w:rPr>
          <w:rFonts w:ascii="Times New Roman" w:hAnsi="Times New Roman" w:cs="Times New Roman"/>
        </w:rPr>
        <w:t xml:space="preserve">svarba </w:t>
      </w:r>
      <w:r w:rsidR="00713AA1">
        <w:rPr>
          <w:rFonts w:ascii="Times New Roman" w:hAnsi="Times New Roman" w:cs="Times New Roman"/>
        </w:rPr>
        <w:t>/</w:t>
      </w:r>
      <w:r w:rsidR="00716FC1">
        <w:rPr>
          <w:rFonts w:ascii="Times New Roman" w:hAnsi="Times New Roman" w:cs="Times New Roman"/>
        </w:rPr>
        <w:t>reikšmingumas</w:t>
      </w:r>
      <w:r w:rsidRPr="00A4550C">
        <w:rPr>
          <w:rFonts w:ascii="Times New Roman" w:hAnsi="Times New Roman" w:cs="Times New Roman"/>
        </w:rPr>
        <w:t>“ įrašoma stulpelių „Rizikos tikimybė“ ir „Rizikos poveikis“ reikšmių</w:t>
      </w:r>
      <w:r w:rsidRPr="00A4550C">
        <w:rPr>
          <w:rFonts w:ascii="Times New Roman" w:hAnsi="Times New Roman"/>
        </w:rPr>
        <w:t xml:space="preserve"> sandauga.</w:t>
      </w:r>
    </w:p>
    <w:p w14:paraId="77408651" w14:textId="77777777" w:rsidR="001B59BC" w:rsidRPr="00A4550C" w:rsidRDefault="001B59BC" w:rsidP="00527DBB">
      <w:pPr>
        <w:pStyle w:val="ListParagraph"/>
        <w:numPr>
          <w:ilvl w:val="0"/>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Stulpelyje „</w:t>
      </w:r>
      <w:r w:rsidR="00527DBB" w:rsidRPr="00A4550C">
        <w:rPr>
          <w:rFonts w:ascii="Times New Roman" w:hAnsi="Times New Roman" w:cs="Times New Roman"/>
        </w:rPr>
        <w:t>Sprendimas dėl rizikos valdymo</w:t>
      </w:r>
      <w:r w:rsidRPr="00A4550C">
        <w:rPr>
          <w:rFonts w:ascii="Times New Roman" w:hAnsi="Times New Roman" w:cs="Times New Roman"/>
        </w:rPr>
        <w:t xml:space="preserve">“ </w:t>
      </w:r>
      <w:r w:rsidR="00527DBB" w:rsidRPr="00A4550C">
        <w:rPr>
          <w:rFonts w:ascii="Times New Roman" w:hAnsi="Times New Roman" w:cs="Times New Roman"/>
        </w:rPr>
        <w:t>r</w:t>
      </w:r>
      <w:r w:rsidRPr="00A4550C">
        <w:rPr>
          <w:rFonts w:ascii="Times New Roman" w:hAnsi="Times New Roman" w:cs="Times New Roman"/>
        </w:rPr>
        <w:t>ekomenduotina:</w:t>
      </w:r>
    </w:p>
    <w:p w14:paraId="016DD60E" w14:textId="77777777" w:rsidR="001B59BC" w:rsidRPr="00A4550C" w:rsidRDefault="0096607E" w:rsidP="00527DBB">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j</w:t>
      </w:r>
      <w:r w:rsidR="001B59BC" w:rsidRPr="00A4550C">
        <w:rPr>
          <w:rFonts w:ascii="Times New Roman" w:hAnsi="Times New Roman" w:cs="Times New Roman"/>
        </w:rPr>
        <w:t>eigu stulpelyje „</w:t>
      </w:r>
      <w:r w:rsidR="00527DBB" w:rsidRPr="00A4550C">
        <w:rPr>
          <w:rFonts w:ascii="Times New Roman" w:hAnsi="Times New Roman" w:cs="Times New Roman"/>
        </w:rPr>
        <w:t xml:space="preserve">Rizikos </w:t>
      </w:r>
      <w:r w:rsidR="00716FC1">
        <w:rPr>
          <w:rFonts w:ascii="Times New Roman" w:hAnsi="Times New Roman" w:cs="Times New Roman"/>
        </w:rPr>
        <w:t>svarba</w:t>
      </w:r>
      <w:r w:rsidR="001B59BC" w:rsidRPr="00A4550C">
        <w:rPr>
          <w:rFonts w:ascii="Times New Roman" w:hAnsi="Times New Roman" w:cs="Times New Roman"/>
        </w:rPr>
        <w:t xml:space="preserve">“ gaunamos </w:t>
      </w:r>
      <w:r w:rsidR="00527DBB" w:rsidRPr="00A4550C">
        <w:rPr>
          <w:rFonts w:ascii="Times New Roman" w:hAnsi="Times New Roman" w:cs="Times New Roman"/>
        </w:rPr>
        <w:t xml:space="preserve">sandaugos </w:t>
      </w:r>
      <w:r w:rsidR="001B59BC" w:rsidRPr="00A4550C">
        <w:rPr>
          <w:rFonts w:ascii="Times New Roman" w:hAnsi="Times New Roman" w:cs="Times New Roman"/>
        </w:rPr>
        <w:t xml:space="preserve">reikšmės nuo </w:t>
      </w:r>
      <w:r w:rsidR="00527DBB" w:rsidRPr="00A4550C">
        <w:rPr>
          <w:rFonts w:ascii="Times New Roman" w:hAnsi="Times New Roman" w:cs="Times New Roman"/>
        </w:rPr>
        <w:t>1</w:t>
      </w:r>
      <w:r w:rsidR="001B59BC" w:rsidRPr="00A4550C">
        <w:rPr>
          <w:rFonts w:ascii="Times New Roman" w:hAnsi="Times New Roman" w:cs="Times New Roman"/>
        </w:rPr>
        <w:t xml:space="preserve"> iki </w:t>
      </w:r>
      <w:r w:rsidR="00527DBB" w:rsidRPr="00A4550C">
        <w:rPr>
          <w:rFonts w:ascii="Times New Roman" w:hAnsi="Times New Roman" w:cs="Times New Roman"/>
        </w:rPr>
        <w:t>5</w:t>
      </w:r>
      <w:r w:rsidR="001B59BC" w:rsidRPr="00A4550C">
        <w:rPr>
          <w:rFonts w:ascii="Times New Roman" w:hAnsi="Times New Roman" w:cs="Times New Roman"/>
        </w:rPr>
        <w:t xml:space="preserve">, tada </w:t>
      </w:r>
      <w:r w:rsidR="001B59BC" w:rsidRPr="00A4550C">
        <w:rPr>
          <w:rFonts w:ascii="Times New Roman" w:hAnsi="Times New Roman"/>
        </w:rPr>
        <w:t>šiai rizikai valdymo priemonių galima nenumatyti,</w:t>
      </w:r>
    </w:p>
    <w:p w14:paraId="6DB977AD" w14:textId="77777777" w:rsidR="001B59BC" w:rsidRPr="00A4550C" w:rsidRDefault="0096607E" w:rsidP="00527DBB">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j</w:t>
      </w:r>
      <w:r w:rsidR="001B59BC" w:rsidRPr="00A4550C">
        <w:rPr>
          <w:rFonts w:ascii="Times New Roman" w:hAnsi="Times New Roman" w:cs="Times New Roman"/>
        </w:rPr>
        <w:t>eigu stulpelyje „</w:t>
      </w:r>
      <w:r w:rsidR="00527DBB" w:rsidRPr="00A4550C">
        <w:rPr>
          <w:rFonts w:ascii="Times New Roman" w:hAnsi="Times New Roman" w:cs="Times New Roman"/>
        </w:rPr>
        <w:t xml:space="preserve">Rizikos </w:t>
      </w:r>
      <w:r w:rsidR="00716FC1">
        <w:rPr>
          <w:rFonts w:ascii="Times New Roman" w:hAnsi="Times New Roman" w:cs="Times New Roman"/>
        </w:rPr>
        <w:t>svarba</w:t>
      </w:r>
      <w:r w:rsidR="001B59BC" w:rsidRPr="00A4550C">
        <w:rPr>
          <w:rFonts w:ascii="Times New Roman" w:hAnsi="Times New Roman" w:cs="Times New Roman"/>
        </w:rPr>
        <w:t xml:space="preserve">“ gaunama reikšmė nuo </w:t>
      </w:r>
      <w:r w:rsidR="00527DBB" w:rsidRPr="00A4550C">
        <w:rPr>
          <w:rFonts w:ascii="Times New Roman" w:hAnsi="Times New Roman" w:cs="Times New Roman"/>
        </w:rPr>
        <w:t>6</w:t>
      </w:r>
      <w:r w:rsidR="001B59BC" w:rsidRPr="00A4550C">
        <w:rPr>
          <w:rFonts w:ascii="Times New Roman" w:hAnsi="Times New Roman" w:cs="Times New Roman"/>
        </w:rPr>
        <w:t xml:space="preserve"> iki </w:t>
      </w:r>
      <w:r w:rsidR="00527DBB" w:rsidRPr="00A4550C">
        <w:rPr>
          <w:rFonts w:ascii="Times New Roman" w:hAnsi="Times New Roman" w:cs="Times New Roman"/>
        </w:rPr>
        <w:t>1</w:t>
      </w:r>
      <w:r w:rsidR="00336B5D">
        <w:rPr>
          <w:rFonts w:ascii="Times New Roman" w:hAnsi="Times New Roman" w:cs="Times New Roman"/>
        </w:rPr>
        <w:t>0</w:t>
      </w:r>
      <w:r w:rsidR="001B59BC" w:rsidRPr="00A4550C">
        <w:rPr>
          <w:rFonts w:ascii="Times New Roman" w:hAnsi="Times New Roman" w:cs="Times New Roman"/>
        </w:rPr>
        <w:t>, tada rekomenduotina</w:t>
      </w:r>
      <w:r w:rsidR="001B59BC" w:rsidRPr="00A4550C">
        <w:rPr>
          <w:rFonts w:ascii="Times New Roman" w:hAnsi="Times New Roman"/>
        </w:rPr>
        <w:t xml:space="preserve"> šiai rizikai numatyti valdymo priemones, </w:t>
      </w:r>
    </w:p>
    <w:p w14:paraId="7F312892" w14:textId="77777777" w:rsidR="00630104" w:rsidRPr="00630104" w:rsidRDefault="0096607E" w:rsidP="00527DBB">
      <w:pPr>
        <w:pStyle w:val="ListParagraph"/>
        <w:numPr>
          <w:ilvl w:val="1"/>
          <w:numId w:val="3"/>
        </w:numPr>
        <w:suppressAutoHyphens/>
        <w:autoSpaceDN w:val="0"/>
        <w:spacing w:after="0"/>
        <w:ind w:right="-993"/>
        <w:jc w:val="both"/>
        <w:rPr>
          <w:rFonts w:ascii="Times New Roman" w:hAnsi="Times New Roman" w:cs="Times New Roman"/>
        </w:rPr>
      </w:pPr>
      <w:r w:rsidRPr="00A4550C">
        <w:rPr>
          <w:rFonts w:ascii="Times New Roman" w:hAnsi="Times New Roman" w:cs="Times New Roman"/>
        </w:rPr>
        <w:t>j</w:t>
      </w:r>
      <w:r w:rsidR="001B59BC" w:rsidRPr="00A4550C">
        <w:rPr>
          <w:rFonts w:ascii="Times New Roman" w:hAnsi="Times New Roman" w:cs="Times New Roman"/>
        </w:rPr>
        <w:t>eigu stulpelyje „</w:t>
      </w:r>
      <w:r w:rsidR="00527DBB" w:rsidRPr="00A4550C">
        <w:rPr>
          <w:rFonts w:ascii="Times New Roman" w:hAnsi="Times New Roman" w:cs="Times New Roman"/>
        </w:rPr>
        <w:t xml:space="preserve">Rizikos </w:t>
      </w:r>
      <w:r w:rsidR="00716FC1">
        <w:rPr>
          <w:rFonts w:ascii="Times New Roman" w:hAnsi="Times New Roman" w:cs="Times New Roman"/>
        </w:rPr>
        <w:t>svarba</w:t>
      </w:r>
      <w:r w:rsidR="001B59BC" w:rsidRPr="00A4550C">
        <w:rPr>
          <w:rFonts w:ascii="Times New Roman" w:hAnsi="Times New Roman" w:cs="Times New Roman"/>
        </w:rPr>
        <w:t xml:space="preserve">“ gaunamos reikšmės nuo </w:t>
      </w:r>
      <w:r w:rsidR="00527DBB" w:rsidRPr="00A4550C">
        <w:rPr>
          <w:rFonts w:ascii="Times New Roman" w:hAnsi="Times New Roman" w:cs="Times New Roman"/>
        </w:rPr>
        <w:t>1</w:t>
      </w:r>
      <w:r w:rsidR="00336B5D">
        <w:rPr>
          <w:rFonts w:ascii="Times New Roman" w:hAnsi="Times New Roman" w:cs="Times New Roman"/>
        </w:rPr>
        <w:t>2</w:t>
      </w:r>
      <w:r w:rsidR="001B59BC" w:rsidRPr="00A4550C">
        <w:rPr>
          <w:rFonts w:ascii="Times New Roman" w:hAnsi="Times New Roman" w:cs="Times New Roman"/>
        </w:rPr>
        <w:t xml:space="preserve"> iki </w:t>
      </w:r>
      <w:r w:rsidR="00527DBB" w:rsidRPr="00A4550C">
        <w:rPr>
          <w:rFonts w:ascii="Times New Roman" w:hAnsi="Times New Roman" w:cs="Times New Roman"/>
        </w:rPr>
        <w:t>25</w:t>
      </w:r>
      <w:r w:rsidR="001B59BC" w:rsidRPr="00A4550C">
        <w:rPr>
          <w:rFonts w:ascii="Times New Roman" w:hAnsi="Times New Roman" w:cs="Times New Roman"/>
        </w:rPr>
        <w:t>, tada privaloma</w:t>
      </w:r>
      <w:r w:rsidR="001B59BC" w:rsidRPr="00A4550C">
        <w:rPr>
          <w:rFonts w:ascii="Times New Roman" w:hAnsi="Times New Roman"/>
        </w:rPr>
        <w:t xml:space="preserve"> šiai rizikai numatyti valdymo priemones.</w:t>
      </w:r>
      <w:r w:rsidR="00630104" w:rsidRPr="00630104">
        <w:t xml:space="preserve"> </w:t>
      </w:r>
    </w:p>
    <w:p w14:paraId="1BEE7708" w14:textId="77777777" w:rsidR="00630104" w:rsidRDefault="00630104" w:rsidP="00630104">
      <w:pPr>
        <w:pStyle w:val="ListParagraph"/>
        <w:suppressAutoHyphens/>
        <w:autoSpaceDN w:val="0"/>
        <w:spacing w:after="0"/>
        <w:ind w:left="1440" w:right="-993"/>
        <w:jc w:val="both"/>
      </w:pPr>
    </w:p>
    <w:p w14:paraId="2659297A" w14:textId="77777777" w:rsidR="0075227A" w:rsidRPr="00A4550C" w:rsidRDefault="0075227A" w:rsidP="000A501D">
      <w:pPr>
        <w:pStyle w:val="prastasis1"/>
        <w:suppressAutoHyphens w:val="0"/>
        <w:spacing w:after="0" w:line="240" w:lineRule="auto"/>
        <w:textAlignment w:val="auto"/>
        <w:rPr>
          <w:rFonts w:ascii="Times New Roman" w:hAnsi="Times New Roman"/>
        </w:rPr>
      </w:pPr>
    </w:p>
    <w:p w14:paraId="4598F04E" w14:textId="77777777" w:rsidR="00525042" w:rsidRDefault="00525042" w:rsidP="000A501D">
      <w:pPr>
        <w:pStyle w:val="prastasis1"/>
        <w:suppressAutoHyphens w:val="0"/>
        <w:spacing w:after="0" w:line="240" w:lineRule="auto"/>
        <w:jc w:val="center"/>
        <w:textAlignment w:val="auto"/>
        <w:rPr>
          <w:rFonts w:ascii="Times New Roman" w:hAnsi="Times New Roman"/>
          <w:sz w:val="24"/>
          <w:szCs w:val="24"/>
        </w:rPr>
      </w:pPr>
    </w:p>
    <w:p w14:paraId="1747C903" w14:textId="77777777" w:rsidR="0075227A" w:rsidRPr="0072514A" w:rsidRDefault="0075227A" w:rsidP="000A501D">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____________________</w:t>
      </w:r>
    </w:p>
    <w:p w14:paraId="37F7486A" w14:textId="77777777" w:rsidR="009A49D1" w:rsidRDefault="009A49D1" w:rsidP="000A501D">
      <w:pPr>
        <w:pStyle w:val="prastasis1"/>
        <w:suppressAutoHyphens w:val="0"/>
        <w:spacing w:after="0" w:line="240" w:lineRule="auto"/>
        <w:jc w:val="center"/>
        <w:textAlignment w:val="auto"/>
        <w:rPr>
          <w:rFonts w:ascii="Times New Roman" w:hAnsi="Times New Roman"/>
          <w:sz w:val="24"/>
          <w:szCs w:val="24"/>
        </w:rPr>
        <w:sectPr w:rsidR="009A49D1" w:rsidSect="0075227A">
          <w:pgSz w:w="16838" w:h="11906" w:orient="landscape"/>
          <w:pgMar w:top="1701" w:right="1134" w:bottom="851" w:left="1134" w:header="720" w:footer="720" w:gutter="0"/>
          <w:cols w:space="720"/>
          <w:docGrid w:linePitch="299"/>
        </w:sectPr>
      </w:pPr>
    </w:p>
    <w:p w14:paraId="24A1D98F" w14:textId="77777777" w:rsidR="009A49D1" w:rsidRPr="0072514A" w:rsidRDefault="009A49D1" w:rsidP="009A49D1">
      <w:pPr>
        <w:pStyle w:val="prastasis1"/>
        <w:suppressAutoHyphens w:val="0"/>
        <w:spacing w:after="0" w:line="260" w:lineRule="atLeast"/>
        <w:ind w:firstLine="567"/>
        <w:jc w:val="right"/>
        <w:textAlignment w:val="auto"/>
        <w:rPr>
          <w:rFonts w:ascii="Times New Roman" w:hAnsi="Times New Roman"/>
          <w:sz w:val="24"/>
          <w:szCs w:val="24"/>
        </w:rPr>
      </w:pPr>
      <w:r w:rsidRPr="0072514A">
        <w:rPr>
          <w:rFonts w:ascii="Times New Roman" w:hAnsi="Times New Roman"/>
          <w:sz w:val="24"/>
          <w:szCs w:val="24"/>
        </w:rPr>
        <w:lastRenderedPageBreak/>
        <w:t xml:space="preserve">Vidaus kontrolės politikos </w:t>
      </w:r>
    </w:p>
    <w:p w14:paraId="70240EA0" w14:textId="77777777" w:rsidR="009A49D1" w:rsidRPr="0072514A" w:rsidRDefault="009A49D1" w:rsidP="009A49D1">
      <w:pPr>
        <w:pStyle w:val="prastasis1"/>
        <w:suppressAutoHyphens w:val="0"/>
        <w:spacing w:after="0" w:line="260" w:lineRule="atLeast"/>
        <w:ind w:firstLine="567"/>
        <w:jc w:val="right"/>
        <w:textAlignment w:val="auto"/>
        <w:rPr>
          <w:rFonts w:ascii="Times New Roman" w:hAnsi="Times New Roman"/>
          <w:sz w:val="24"/>
          <w:szCs w:val="24"/>
        </w:rPr>
      </w:pPr>
      <w:r>
        <w:rPr>
          <w:rFonts w:ascii="Times New Roman" w:hAnsi="Times New Roman"/>
          <w:sz w:val="24"/>
          <w:szCs w:val="24"/>
        </w:rPr>
        <w:t>3 p</w:t>
      </w:r>
      <w:r w:rsidRPr="0072514A">
        <w:rPr>
          <w:rFonts w:ascii="Times New Roman" w:hAnsi="Times New Roman"/>
          <w:sz w:val="24"/>
          <w:szCs w:val="24"/>
        </w:rPr>
        <w:t>riedas</w:t>
      </w:r>
    </w:p>
    <w:p w14:paraId="3251FB80" w14:textId="77777777" w:rsidR="009A49D1" w:rsidRPr="00A4550C" w:rsidRDefault="009A49D1" w:rsidP="009A49D1">
      <w:pPr>
        <w:pStyle w:val="prastasis1"/>
        <w:suppressAutoHyphens w:val="0"/>
        <w:spacing w:after="0" w:line="240" w:lineRule="auto"/>
        <w:jc w:val="center"/>
        <w:textAlignment w:val="auto"/>
        <w:rPr>
          <w:rFonts w:ascii="Times New Roman" w:hAnsi="Times New Roman"/>
          <w:b/>
          <w:bCs/>
          <w:sz w:val="24"/>
          <w:szCs w:val="24"/>
        </w:rPr>
      </w:pPr>
      <w:r w:rsidRPr="00A4550C">
        <w:rPr>
          <w:rFonts w:ascii="Times New Roman" w:hAnsi="Times New Roman"/>
          <w:b/>
          <w:bCs/>
          <w:sz w:val="24"/>
          <w:szCs w:val="24"/>
        </w:rPr>
        <w:t>(Rizik</w:t>
      </w:r>
      <w:r>
        <w:rPr>
          <w:rFonts w:ascii="Times New Roman" w:hAnsi="Times New Roman"/>
          <w:b/>
          <w:bCs/>
          <w:sz w:val="24"/>
          <w:szCs w:val="24"/>
        </w:rPr>
        <w:t xml:space="preserve">os valdymo </w:t>
      </w:r>
      <w:r w:rsidR="002D3EED">
        <w:rPr>
          <w:rFonts w:ascii="Times New Roman" w:hAnsi="Times New Roman"/>
          <w:b/>
          <w:bCs/>
          <w:sz w:val="24"/>
          <w:szCs w:val="24"/>
        </w:rPr>
        <w:t xml:space="preserve">priemonių </w:t>
      </w:r>
      <w:r w:rsidR="009604ED">
        <w:rPr>
          <w:rFonts w:ascii="Times New Roman" w:hAnsi="Times New Roman"/>
          <w:b/>
          <w:bCs/>
          <w:sz w:val="24"/>
          <w:szCs w:val="24"/>
        </w:rPr>
        <w:t>plano</w:t>
      </w:r>
      <w:r w:rsidRPr="00A4550C">
        <w:rPr>
          <w:rFonts w:ascii="Times New Roman" w:hAnsi="Times New Roman"/>
          <w:b/>
          <w:bCs/>
          <w:sz w:val="24"/>
          <w:szCs w:val="24"/>
        </w:rPr>
        <w:t xml:space="preserve"> forma)</w:t>
      </w:r>
    </w:p>
    <w:p w14:paraId="0E2A1C38" w14:textId="77777777" w:rsidR="009A49D1" w:rsidRDefault="009A49D1" w:rsidP="009A49D1">
      <w:pPr>
        <w:pStyle w:val="prastasis1"/>
        <w:suppressAutoHyphens w:val="0"/>
        <w:spacing w:after="0" w:line="240" w:lineRule="auto"/>
        <w:jc w:val="center"/>
        <w:textAlignment w:val="auto"/>
        <w:rPr>
          <w:rFonts w:ascii="Times New Roman" w:hAnsi="Times New Roman"/>
          <w:sz w:val="24"/>
          <w:szCs w:val="24"/>
        </w:rPr>
      </w:pPr>
    </w:p>
    <w:p w14:paraId="00894519" w14:textId="77777777" w:rsidR="009A49D1" w:rsidRDefault="009A49D1" w:rsidP="009A49D1">
      <w:pPr>
        <w:pStyle w:val="Heading2"/>
        <w:numPr>
          <w:ilvl w:val="0"/>
          <w:numId w:val="0"/>
        </w:numPr>
        <w:spacing w:line="276" w:lineRule="auto"/>
        <w:jc w:val="center"/>
        <w:rPr>
          <w:sz w:val="24"/>
          <w:szCs w:val="24"/>
        </w:rPr>
      </w:pPr>
      <w:bookmarkStart w:id="2" w:name="_Toc482191077"/>
      <w:r w:rsidRPr="005365EC">
        <w:rPr>
          <w:sz w:val="24"/>
          <w:szCs w:val="24"/>
        </w:rPr>
        <w:t>RIZIK</w:t>
      </w:r>
      <w:r>
        <w:rPr>
          <w:sz w:val="24"/>
          <w:szCs w:val="24"/>
        </w:rPr>
        <w:t>OS</w:t>
      </w:r>
      <w:r w:rsidRPr="005365EC">
        <w:rPr>
          <w:sz w:val="24"/>
          <w:szCs w:val="24"/>
        </w:rPr>
        <w:t xml:space="preserve"> VALDYMO </w:t>
      </w:r>
      <w:r w:rsidR="002D3EED">
        <w:rPr>
          <w:sz w:val="24"/>
          <w:szCs w:val="24"/>
        </w:rPr>
        <w:t xml:space="preserve">PRIEMONIŲ </w:t>
      </w:r>
      <w:bookmarkEnd w:id="2"/>
      <w:r w:rsidR="009604ED">
        <w:rPr>
          <w:sz w:val="24"/>
          <w:szCs w:val="24"/>
        </w:rPr>
        <w:t>PLANAS</w:t>
      </w:r>
    </w:p>
    <w:p w14:paraId="2D2C7EC4" w14:textId="77777777" w:rsidR="009A49D1" w:rsidRPr="009A49D1" w:rsidRDefault="009A49D1" w:rsidP="009A49D1">
      <w:pPr>
        <w:spacing w:after="0"/>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1940"/>
        <w:gridCol w:w="1293"/>
        <w:gridCol w:w="3159"/>
        <w:gridCol w:w="1293"/>
        <w:gridCol w:w="1435"/>
        <w:gridCol w:w="1580"/>
        <w:gridCol w:w="1866"/>
        <w:gridCol w:w="1580"/>
      </w:tblGrid>
      <w:tr w:rsidR="00282F52" w:rsidRPr="009A49D1" w14:paraId="02FCE60D" w14:textId="77777777" w:rsidTr="001571CD">
        <w:trPr>
          <w:cantSplit/>
          <w:trHeight w:val="445"/>
        </w:trPr>
        <w:tc>
          <w:tcPr>
            <w:tcW w:w="632" w:type="dxa"/>
            <w:vMerge w:val="restart"/>
            <w:shd w:val="clear" w:color="auto" w:fill="D9D9D9" w:themeFill="background1" w:themeFillShade="D9"/>
            <w:vAlign w:val="center"/>
          </w:tcPr>
          <w:p w14:paraId="1F07DEE7"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Eil. Nr.</w:t>
            </w:r>
          </w:p>
        </w:tc>
        <w:tc>
          <w:tcPr>
            <w:tcW w:w="1915" w:type="dxa"/>
            <w:vMerge w:val="restart"/>
            <w:shd w:val="clear" w:color="auto" w:fill="D9D9D9" w:themeFill="background1" w:themeFillShade="D9"/>
            <w:vAlign w:val="center"/>
          </w:tcPr>
          <w:p w14:paraId="0BFEFDA7"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Trumpas rizikos aprašymas</w:t>
            </w:r>
          </w:p>
        </w:tc>
        <w:tc>
          <w:tcPr>
            <w:tcW w:w="12049" w:type="dxa"/>
            <w:gridSpan w:val="7"/>
            <w:shd w:val="clear" w:color="auto" w:fill="D9D9D9" w:themeFill="background1" w:themeFillShade="D9"/>
            <w:vAlign w:val="center"/>
          </w:tcPr>
          <w:p w14:paraId="5055B490"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Rizikos valdymo priemonės</w:t>
            </w:r>
          </w:p>
        </w:tc>
      </w:tr>
      <w:tr w:rsidR="00282F52" w:rsidRPr="009A49D1" w14:paraId="3E146DF7" w14:textId="77777777" w:rsidTr="001571CD">
        <w:trPr>
          <w:cantSplit/>
          <w:trHeight w:val="285"/>
        </w:trPr>
        <w:tc>
          <w:tcPr>
            <w:tcW w:w="632" w:type="dxa"/>
            <w:vMerge/>
            <w:shd w:val="clear" w:color="auto" w:fill="D9D9D9" w:themeFill="background1" w:themeFillShade="D9"/>
            <w:vAlign w:val="center"/>
          </w:tcPr>
          <w:p w14:paraId="3B12218B"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p>
        </w:tc>
        <w:tc>
          <w:tcPr>
            <w:tcW w:w="1915" w:type="dxa"/>
            <w:vMerge/>
            <w:shd w:val="clear" w:color="auto" w:fill="D9D9D9" w:themeFill="background1" w:themeFillShade="D9"/>
            <w:vAlign w:val="center"/>
          </w:tcPr>
          <w:p w14:paraId="419D9A67"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p>
        </w:tc>
        <w:tc>
          <w:tcPr>
            <w:tcW w:w="1276" w:type="dxa"/>
            <w:shd w:val="clear" w:color="auto" w:fill="D9D9D9" w:themeFill="background1" w:themeFillShade="D9"/>
            <w:vAlign w:val="center"/>
          </w:tcPr>
          <w:p w14:paraId="56394825"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Pr>
                <w:rFonts w:ascii="Times New Roman" w:hAnsi="Times New Roman"/>
                <w:b/>
                <w:sz w:val="24"/>
                <w:szCs w:val="24"/>
              </w:rPr>
              <w:t>Pavedimo data</w:t>
            </w:r>
          </w:p>
        </w:tc>
        <w:tc>
          <w:tcPr>
            <w:tcW w:w="3118" w:type="dxa"/>
            <w:shd w:val="clear" w:color="auto" w:fill="D9D9D9" w:themeFill="background1" w:themeFillShade="D9"/>
            <w:vAlign w:val="center"/>
          </w:tcPr>
          <w:p w14:paraId="6E918E67"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Priemonės aprašymas</w:t>
            </w:r>
          </w:p>
        </w:tc>
        <w:tc>
          <w:tcPr>
            <w:tcW w:w="1276" w:type="dxa"/>
            <w:shd w:val="clear" w:color="auto" w:fill="D9D9D9" w:themeFill="background1" w:themeFillShade="D9"/>
            <w:vAlign w:val="center"/>
          </w:tcPr>
          <w:p w14:paraId="6110F2E3"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Įvykdymo terminas</w:t>
            </w:r>
          </w:p>
        </w:tc>
        <w:tc>
          <w:tcPr>
            <w:tcW w:w="1417" w:type="dxa"/>
            <w:shd w:val="clear" w:color="auto" w:fill="D9D9D9" w:themeFill="background1" w:themeFillShade="D9"/>
            <w:vAlign w:val="center"/>
          </w:tcPr>
          <w:p w14:paraId="6242D6D7"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Vykdytojas (vardas ir pavardė)</w:t>
            </w:r>
          </w:p>
        </w:tc>
        <w:tc>
          <w:tcPr>
            <w:tcW w:w="1560" w:type="dxa"/>
            <w:shd w:val="clear" w:color="auto" w:fill="D9D9D9" w:themeFill="background1" w:themeFillShade="D9"/>
            <w:vAlign w:val="center"/>
          </w:tcPr>
          <w:p w14:paraId="3938D0EB"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Įvykdyta</w:t>
            </w:r>
            <w:r>
              <w:rPr>
                <w:rFonts w:ascii="Times New Roman" w:hAnsi="Times New Roman"/>
                <w:b/>
                <w:sz w:val="24"/>
                <w:szCs w:val="24"/>
              </w:rPr>
              <w:t xml:space="preserve"> </w:t>
            </w:r>
            <w:r w:rsidRPr="009A49D1">
              <w:rPr>
                <w:rFonts w:ascii="Times New Roman" w:hAnsi="Times New Roman"/>
                <w:b/>
                <w:sz w:val="24"/>
                <w:szCs w:val="24"/>
              </w:rPr>
              <w:t>/ Neįvykdyta</w:t>
            </w:r>
            <w:r>
              <w:rPr>
                <w:rFonts w:ascii="Times New Roman" w:hAnsi="Times New Roman"/>
                <w:b/>
                <w:sz w:val="24"/>
                <w:szCs w:val="24"/>
              </w:rPr>
              <w:t>. Trumpas aprašymas</w:t>
            </w:r>
          </w:p>
        </w:tc>
        <w:tc>
          <w:tcPr>
            <w:tcW w:w="1842" w:type="dxa"/>
            <w:shd w:val="clear" w:color="auto" w:fill="D9D9D9" w:themeFill="background1" w:themeFillShade="D9"/>
            <w:vAlign w:val="center"/>
          </w:tcPr>
          <w:p w14:paraId="53B3A6E7"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Rezultatyvumo įvertinimas (d</w:t>
            </w:r>
            <w:r w:rsidRPr="009A49D1">
              <w:rPr>
                <w:rFonts w:ascii="Times New Roman" w:hAnsi="Times New Roman"/>
                <w:b/>
                <w:sz w:val="24"/>
                <w:szCs w:val="24"/>
              </w:rPr>
              <w:t>a</w:t>
            </w:r>
            <w:r w:rsidRPr="009A49D1">
              <w:rPr>
                <w:rFonts w:ascii="Times New Roman" w:hAnsi="Times New Roman"/>
                <w:b/>
                <w:sz w:val="24"/>
                <w:szCs w:val="24"/>
              </w:rPr>
              <w:t>ta, būsena)</w:t>
            </w:r>
          </w:p>
        </w:tc>
        <w:tc>
          <w:tcPr>
            <w:tcW w:w="1560" w:type="dxa"/>
            <w:tcBorders>
              <w:bottom w:val="single" w:sz="4" w:space="0" w:color="auto"/>
            </w:tcBorders>
            <w:shd w:val="clear" w:color="auto" w:fill="D9D9D9" w:themeFill="background1" w:themeFillShade="D9"/>
            <w:vAlign w:val="center"/>
          </w:tcPr>
          <w:p w14:paraId="2E16DC76" w14:textId="77777777" w:rsidR="00282F52" w:rsidRPr="009A49D1" w:rsidRDefault="00282F52" w:rsidP="004858A7">
            <w:pPr>
              <w:tabs>
                <w:tab w:val="center" w:pos="4320"/>
                <w:tab w:val="right" w:pos="8640"/>
              </w:tabs>
              <w:spacing w:after="0" w:line="240" w:lineRule="auto"/>
              <w:jc w:val="center"/>
              <w:rPr>
                <w:rFonts w:ascii="Times New Roman" w:hAnsi="Times New Roman"/>
                <w:b/>
                <w:sz w:val="24"/>
                <w:szCs w:val="24"/>
              </w:rPr>
            </w:pPr>
            <w:r w:rsidRPr="009A49D1">
              <w:rPr>
                <w:rFonts w:ascii="Times New Roman" w:hAnsi="Times New Roman"/>
                <w:b/>
                <w:sz w:val="24"/>
                <w:szCs w:val="24"/>
              </w:rPr>
              <w:t>Vertintojas (vardas ir pavardė)</w:t>
            </w:r>
          </w:p>
        </w:tc>
      </w:tr>
      <w:tr w:rsidR="00282F52" w:rsidRPr="009A49D1" w14:paraId="00C6814F" w14:textId="77777777" w:rsidTr="001571CD">
        <w:trPr>
          <w:trHeight w:val="341"/>
        </w:trPr>
        <w:tc>
          <w:tcPr>
            <w:tcW w:w="632" w:type="dxa"/>
          </w:tcPr>
          <w:p w14:paraId="30CB6111" w14:textId="77777777" w:rsidR="00282F52" w:rsidRPr="009A49D1" w:rsidRDefault="00282F52" w:rsidP="004858A7">
            <w:pPr>
              <w:spacing w:after="0" w:line="240" w:lineRule="auto"/>
              <w:jc w:val="center"/>
              <w:rPr>
                <w:rFonts w:ascii="Times New Roman" w:hAnsi="Times New Roman"/>
                <w:sz w:val="24"/>
                <w:szCs w:val="24"/>
              </w:rPr>
            </w:pPr>
            <w:r w:rsidRPr="009A49D1">
              <w:rPr>
                <w:rFonts w:ascii="Times New Roman" w:hAnsi="Times New Roman"/>
                <w:sz w:val="24"/>
                <w:szCs w:val="24"/>
              </w:rPr>
              <w:t>1.</w:t>
            </w:r>
          </w:p>
        </w:tc>
        <w:tc>
          <w:tcPr>
            <w:tcW w:w="1915" w:type="dxa"/>
          </w:tcPr>
          <w:p w14:paraId="055795D5" w14:textId="77777777" w:rsidR="00282F52" w:rsidRPr="00282F52" w:rsidRDefault="00282F52" w:rsidP="004858A7">
            <w:pPr>
              <w:spacing w:after="0" w:line="240" w:lineRule="auto"/>
              <w:rPr>
                <w:rFonts w:ascii="Times New Roman" w:hAnsi="Times New Roman"/>
                <w:iCs/>
                <w:sz w:val="24"/>
                <w:szCs w:val="24"/>
              </w:rPr>
            </w:pPr>
          </w:p>
        </w:tc>
        <w:tc>
          <w:tcPr>
            <w:tcW w:w="1276" w:type="dxa"/>
          </w:tcPr>
          <w:p w14:paraId="0C1BB8E4" w14:textId="77777777" w:rsidR="00282F52" w:rsidRPr="009A49D1" w:rsidRDefault="00282F52" w:rsidP="004858A7">
            <w:pPr>
              <w:spacing w:after="0" w:line="240" w:lineRule="auto"/>
              <w:rPr>
                <w:rFonts w:ascii="Times New Roman" w:hAnsi="Times New Roman"/>
                <w:sz w:val="24"/>
                <w:szCs w:val="24"/>
              </w:rPr>
            </w:pPr>
          </w:p>
        </w:tc>
        <w:tc>
          <w:tcPr>
            <w:tcW w:w="3118" w:type="dxa"/>
          </w:tcPr>
          <w:p w14:paraId="1E90B243" w14:textId="77777777" w:rsidR="00282F52" w:rsidRPr="009A49D1" w:rsidRDefault="00282F52" w:rsidP="004858A7">
            <w:pPr>
              <w:spacing w:after="0" w:line="240" w:lineRule="auto"/>
              <w:rPr>
                <w:rFonts w:ascii="Times New Roman" w:hAnsi="Times New Roman"/>
                <w:sz w:val="24"/>
                <w:szCs w:val="24"/>
              </w:rPr>
            </w:pPr>
          </w:p>
        </w:tc>
        <w:tc>
          <w:tcPr>
            <w:tcW w:w="1276" w:type="dxa"/>
          </w:tcPr>
          <w:p w14:paraId="301366FE" w14:textId="77777777" w:rsidR="00282F52" w:rsidRPr="009A49D1" w:rsidRDefault="00282F52" w:rsidP="004858A7">
            <w:pPr>
              <w:spacing w:after="0" w:line="240" w:lineRule="auto"/>
              <w:rPr>
                <w:rFonts w:ascii="Times New Roman" w:hAnsi="Times New Roman"/>
                <w:sz w:val="24"/>
                <w:szCs w:val="24"/>
              </w:rPr>
            </w:pPr>
          </w:p>
        </w:tc>
        <w:tc>
          <w:tcPr>
            <w:tcW w:w="1417" w:type="dxa"/>
            <w:tcBorders>
              <w:top w:val="single" w:sz="4" w:space="0" w:color="auto"/>
            </w:tcBorders>
          </w:tcPr>
          <w:p w14:paraId="7362F004" w14:textId="77777777" w:rsidR="00282F52" w:rsidRPr="009A49D1" w:rsidRDefault="00282F52" w:rsidP="004858A7">
            <w:pPr>
              <w:spacing w:after="0" w:line="240" w:lineRule="auto"/>
              <w:rPr>
                <w:rFonts w:ascii="Times New Roman" w:hAnsi="Times New Roman"/>
                <w:sz w:val="24"/>
                <w:szCs w:val="24"/>
              </w:rPr>
            </w:pPr>
          </w:p>
        </w:tc>
        <w:tc>
          <w:tcPr>
            <w:tcW w:w="1560" w:type="dxa"/>
            <w:tcBorders>
              <w:top w:val="single" w:sz="4" w:space="0" w:color="auto"/>
            </w:tcBorders>
          </w:tcPr>
          <w:p w14:paraId="359ED02D" w14:textId="77777777" w:rsidR="00282F52" w:rsidRPr="009A49D1" w:rsidRDefault="00282F52" w:rsidP="004858A7">
            <w:pPr>
              <w:spacing w:after="0" w:line="240" w:lineRule="auto"/>
              <w:rPr>
                <w:rFonts w:ascii="Times New Roman" w:hAnsi="Times New Roman"/>
                <w:sz w:val="24"/>
                <w:szCs w:val="24"/>
              </w:rPr>
            </w:pPr>
          </w:p>
        </w:tc>
        <w:tc>
          <w:tcPr>
            <w:tcW w:w="1842" w:type="dxa"/>
            <w:tcBorders>
              <w:top w:val="single" w:sz="4" w:space="0" w:color="auto"/>
            </w:tcBorders>
          </w:tcPr>
          <w:p w14:paraId="28A5189A" w14:textId="77777777" w:rsidR="00282F52" w:rsidRPr="009604ED" w:rsidRDefault="009604ED" w:rsidP="004858A7">
            <w:pPr>
              <w:spacing w:after="0" w:line="240" w:lineRule="auto"/>
              <w:rPr>
                <w:rFonts w:ascii="Times New Roman" w:hAnsi="Times New Roman"/>
                <w:i/>
                <w:iCs/>
                <w:sz w:val="24"/>
                <w:szCs w:val="24"/>
              </w:rPr>
            </w:pPr>
            <w:r w:rsidRPr="009604ED">
              <w:rPr>
                <w:rFonts w:ascii="Times New Roman" w:hAnsi="Times New Roman"/>
                <w:i/>
                <w:iCs/>
                <w:sz w:val="24"/>
                <w:szCs w:val="24"/>
              </w:rPr>
              <w:t>Ar rizika sum</w:t>
            </w:r>
            <w:r w:rsidRPr="009604ED">
              <w:rPr>
                <w:rFonts w:ascii="Times New Roman" w:hAnsi="Times New Roman"/>
                <w:i/>
                <w:iCs/>
                <w:sz w:val="24"/>
                <w:szCs w:val="24"/>
              </w:rPr>
              <w:t>a</w:t>
            </w:r>
            <w:r w:rsidRPr="009604ED">
              <w:rPr>
                <w:rFonts w:ascii="Times New Roman" w:hAnsi="Times New Roman"/>
                <w:i/>
                <w:iCs/>
                <w:sz w:val="24"/>
                <w:szCs w:val="24"/>
              </w:rPr>
              <w:t>žėjo iki toleru</w:t>
            </w:r>
            <w:r w:rsidRPr="009604ED">
              <w:rPr>
                <w:rFonts w:ascii="Times New Roman" w:hAnsi="Times New Roman"/>
                <w:i/>
                <w:iCs/>
                <w:sz w:val="24"/>
                <w:szCs w:val="24"/>
              </w:rPr>
              <w:t>o</w:t>
            </w:r>
            <w:r w:rsidRPr="009604ED">
              <w:rPr>
                <w:rFonts w:ascii="Times New Roman" w:hAnsi="Times New Roman"/>
                <w:i/>
                <w:iCs/>
                <w:sz w:val="24"/>
                <w:szCs w:val="24"/>
              </w:rPr>
              <w:t>jamos?</w:t>
            </w:r>
          </w:p>
        </w:tc>
        <w:tc>
          <w:tcPr>
            <w:tcW w:w="1560" w:type="dxa"/>
            <w:tcBorders>
              <w:top w:val="single" w:sz="4" w:space="0" w:color="auto"/>
            </w:tcBorders>
          </w:tcPr>
          <w:p w14:paraId="60ADA602" w14:textId="77777777" w:rsidR="00282F52" w:rsidRPr="009A49D1" w:rsidRDefault="00282F52" w:rsidP="004858A7">
            <w:pPr>
              <w:spacing w:after="0" w:line="240" w:lineRule="auto"/>
              <w:rPr>
                <w:rFonts w:ascii="Times New Roman" w:hAnsi="Times New Roman"/>
                <w:sz w:val="24"/>
                <w:szCs w:val="24"/>
              </w:rPr>
            </w:pPr>
          </w:p>
        </w:tc>
      </w:tr>
      <w:tr w:rsidR="00282F52" w:rsidRPr="009A49D1" w14:paraId="1A5A0C05" w14:textId="77777777" w:rsidTr="001571CD">
        <w:trPr>
          <w:trHeight w:val="341"/>
        </w:trPr>
        <w:tc>
          <w:tcPr>
            <w:tcW w:w="632" w:type="dxa"/>
          </w:tcPr>
          <w:p w14:paraId="5A5B5A5C" w14:textId="77777777" w:rsidR="00282F52" w:rsidRPr="009A49D1" w:rsidRDefault="00282F52" w:rsidP="004858A7">
            <w:pPr>
              <w:spacing w:after="0" w:line="240" w:lineRule="auto"/>
              <w:jc w:val="center"/>
              <w:rPr>
                <w:rFonts w:ascii="Times New Roman" w:hAnsi="Times New Roman"/>
                <w:sz w:val="24"/>
                <w:szCs w:val="24"/>
              </w:rPr>
            </w:pPr>
            <w:r w:rsidRPr="009A49D1">
              <w:rPr>
                <w:rFonts w:ascii="Times New Roman" w:hAnsi="Times New Roman"/>
                <w:sz w:val="24"/>
                <w:szCs w:val="24"/>
              </w:rPr>
              <w:t>...</w:t>
            </w:r>
          </w:p>
        </w:tc>
        <w:tc>
          <w:tcPr>
            <w:tcW w:w="1915" w:type="dxa"/>
          </w:tcPr>
          <w:p w14:paraId="7DA67122" w14:textId="77777777" w:rsidR="00282F52" w:rsidRPr="009A49D1" w:rsidRDefault="00282F52" w:rsidP="004858A7">
            <w:pPr>
              <w:spacing w:after="0" w:line="240" w:lineRule="auto"/>
              <w:rPr>
                <w:rFonts w:ascii="Times New Roman" w:hAnsi="Times New Roman"/>
                <w:sz w:val="24"/>
                <w:szCs w:val="24"/>
              </w:rPr>
            </w:pPr>
          </w:p>
        </w:tc>
        <w:tc>
          <w:tcPr>
            <w:tcW w:w="1276" w:type="dxa"/>
          </w:tcPr>
          <w:p w14:paraId="754F185D" w14:textId="77777777" w:rsidR="00282F52" w:rsidRPr="009A49D1" w:rsidRDefault="00282F52" w:rsidP="004858A7">
            <w:pPr>
              <w:spacing w:after="0" w:line="240" w:lineRule="auto"/>
              <w:rPr>
                <w:rFonts w:ascii="Times New Roman" w:hAnsi="Times New Roman"/>
                <w:sz w:val="24"/>
                <w:szCs w:val="24"/>
              </w:rPr>
            </w:pPr>
          </w:p>
        </w:tc>
        <w:tc>
          <w:tcPr>
            <w:tcW w:w="3118" w:type="dxa"/>
          </w:tcPr>
          <w:p w14:paraId="7666A117" w14:textId="77777777" w:rsidR="00282F52" w:rsidRPr="009A49D1" w:rsidRDefault="00282F52" w:rsidP="004858A7">
            <w:pPr>
              <w:spacing w:after="0" w:line="240" w:lineRule="auto"/>
              <w:rPr>
                <w:rFonts w:ascii="Times New Roman" w:hAnsi="Times New Roman"/>
                <w:sz w:val="24"/>
                <w:szCs w:val="24"/>
              </w:rPr>
            </w:pPr>
          </w:p>
        </w:tc>
        <w:tc>
          <w:tcPr>
            <w:tcW w:w="1276" w:type="dxa"/>
          </w:tcPr>
          <w:p w14:paraId="5A3EF28E" w14:textId="77777777" w:rsidR="00282F52" w:rsidRPr="009A49D1" w:rsidRDefault="00282F52" w:rsidP="004858A7">
            <w:pPr>
              <w:spacing w:after="0" w:line="240" w:lineRule="auto"/>
              <w:rPr>
                <w:rFonts w:ascii="Times New Roman" w:hAnsi="Times New Roman"/>
                <w:sz w:val="24"/>
                <w:szCs w:val="24"/>
              </w:rPr>
            </w:pPr>
          </w:p>
        </w:tc>
        <w:tc>
          <w:tcPr>
            <w:tcW w:w="1417" w:type="dxa"/>
          </w:tcPr>
          <w:p w14:paraId="3BEC0D86" w14:textId="77777777" w:rsidR="00282F52" w:rsidRPr="009A49D1" w:rsidRDefault="00282F52" w:rsidP="004858A7">
            <w:pPr>
              <w:spacing w:after="0" w:line="240" w:lineRule="auto"/>
              <w:rPr>
                <w:rFonts w:ascii="Times New Roman" w:hAnsi="Times New Roman"/>
                <w:sz w:val="24"/>
                <w:szCs w:val="24"/>
              </w:rPr>
            </w:pPr>
          </w:p>
        </w:tc>
        <w:tc>
          <w:tcPr>
            <w:tcW w:w="1560" w:type="dxa"/>
          </w:tcPr>
          <w:p w14:paraId="69CFA2A5" w14:textId="77777777" w:rsidR="00282F52" w:rsidRPr="009A49D1" w:rsidRDefault="00282F52" w:rsidP="004858A7">
            <w:pPr>
              <w:spacing w:after="0" w:line="240" w:lineRule="auto"/>
              <w:rPr>
                <w:rFonts w:ascii="Times New Roman" w:hAnsi="Times New Roman"/>
                <w:sz w:val="24"/>
                <w:szCs w:val="24"/>
              </w:rPr>
            </w:pPr>
          </w:p>
        </w:tc>
        <w:tc>
          <w:tcPr>
            <w:tcW w:w="1842" w:type="dxa"/>
          </w:tcPr>
          <w:p w14:paraId="5D9F9365" w14:textId="77777777" w:rsidR="00282F52" w:rsidRPr="009A49D1" w:rsidRDefault="00282F52" w:rsidP="004858A7">
            <w:pPr>
              <w:spacing w:after="0" w:line="240" w:lineRule="auto"/>
              <w:rPr>
                <w:rFonts w:ascii="Times New Roman" w:hAnsi="Times New Roman"/>
                <w:sz w:val="24"/>
                <w:szCs w:val="24"/>
              </w:rPr>
            </w:pPr>
          </w:p>
        </w:tc>
        <w:tc>
          <w:tcPr>
            <w:tcW w:w="1560" w:type="dxa"/>
          </w:tcPr>
          <w:p w14:paraId="4DE66268" w14:textId="77777777" w:rsidR="00282F52" w:rsidRPr="009A49D1" w:rsidRDefault="00282F52" w:rsidP="004858A7">
            <w:pPr>
              <w:spacing w:after="0" w:line="240" w:lineRule="auto"/>
              <w:rPr>
                <w:rFonts w:ascii="Times New Roman" w:hAnsi="Times New Roman"/>
                <w:sz w:val="24"/>
                <w:szCs w:val="24"/>
              </w:rPr>
            </w:pPr>
          </w:p>
        </w:tc>
      </w:tr>
    </w:tbl>
    <w:p w14:paraId="0B8BE64C" w14:textId="77777777" w:rsidR="009A49D1" w:rsidRDefault="009A49D1"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110EBA38"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7D0AAA31"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1D300E51"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57A1FE49"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7CA50D95"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63070FE1"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20F9033B"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0BFDB5C5"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1F32F70C"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013C4ED8"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01A972E3"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5CA92DB4"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614B436A"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1F66361E"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2F36D2FF"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65496005" w14:textId="77777777" w:rsidR="00E4318D" w:rsidRDefault="00E4318D"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4AF5826C" w14:textId="77777777" w:rsidR="00E4318D" w:rsidRPr="0072514A" w:rsidRDefault="00E4318D" w:rsidP="00E4318D">
      <w:pPr>
        <w:pStyle w:val="prastasis1"/>
        <w:suppressAutoHyphens w:val="0"/>
        <w:spacing w:after="0" w:line="260" w:lineRule="atLeast"/>
        <w:ind w:firstLine="567"/>
        <w:jc w:val="right"/>
        <w:textAlignment w:val="auto"/>
        <w:rPr>
          <w:rFonts w:ascii="Times New Roman" w:hAnsi="Times New Roman"/>
          <w:sz w:val="24"/>
          <w:szCs w:val="24"/>
        </w:rPr>
      </w:pPr>
      <w:r w:rsidRPr="0072514A">
        <w:rPr>
          <w:rFonts w:ascii="Times New Roman" w:hAnsi="Times New Roman"/>
          <w:sz w:val="24"/>
          <w:szCs w:val="24"/>
        </w:rPr>
        <w:lastRenderedPageBreak/>
        <w:t xml:space="preserve">Vidaus kontrolės politikos </w:t>
      </w:r>
    </w:p>
    <w:p w14:paraId="47994492" w14:textId="77777777" w:rsidR="00E4318D" w:rsidRPr="0072514A" w:rsidRDefault="00E4318D" w:rsidP="00E4318D">
      <w:pPr>
        <w:pStyle w:val="prastasis1"/>
        <w:suppressAutoHyphens w:val="0"/>
        <w:spacing w:after="0" w:line="260" w:lineRule="atLeast"/>
        <w:ind w:firstLine="567"/>
        <w:jc w:val="right"/>
        <w:textAlignment w:val="auto"/>
        <w:rPr>
          <w:rFonts w:ascii="Times New Roman" w:hAnsi="Times New Roman"/>
          <w:sz w:val="24"/>
          <w:szCs w:val="24"/>
        </w:rPr>
      </w:pPr>
      <w:r>
        <w:rPr>
          <w:rFonts w:ascii="Times New Roman" w:hAnsi="Times New Roman"/>
          <w:sz w:val="24"/>
          <w:szCs w:val="24"/>
        </w:rPr>
        <w:t>4 p</w:t>
      </w:r>
      <w:r w:rsidRPr="0072514A">
        <w:rPr>
          <w:rFonts w:ascii="Times New Roman" w:hAnsi="Times New Roman"/>
          <w:sz w:val="24"/>
          <w:szCs w:val="24"/>
        </w:rPr>
        <w:t>riedas</w:t>
      </w:r>
    </w:p>
    <w:p w14:paraId="5DE87EFC" w14:textId="77777777" w:rsidR="00E4318D" w:rsidRDefault="00E4318D" w:rsidP="00E4318D">
      <w:pPr>
        <w:pStyle w:val="prastasis1"/>
        <w:shd w:val="clear" w:color="auto" w:fill="FFFFFF"/>
        <w:suppressAutoHyphens w:val="0"/>
        <w:spacing w:after="0" w:line="240" w:lineRule="auto"/>
        <w:jc w:val="right"/>
        <w:textAlignment w:val="auto"/>
        <w:rPr>
          <w:rFonts w:ascii="Times New Roman" w:eastAsia="Times New Roman" w:hAnsi="Times New Roman"/>
          <w:sz w:val="24"/>
          <w:szCs w:val="24"/>
          <w:lang w:eastAsia="lt-LT"/>
        </w:rPr>
      </w:pPr>
    </w:p>
    <w:p w14:paraId="3B5C839B" w14:textId="77777777" w:rsidR="008F56FC" w:rsidRDefault="008F56FC" w:rsidP="008F56FC">
      <w:pPr>
        <w:tabs>
          <w:tab w:val="left" w:pos="1701"/>
        </w:tabs>
        <w:spacing w:line="240" w:lineRule="auto"/>
        <w:jc w:val="center"/>
        <w:rPr>
          <w:b/>
        </w:rPr>
      </w:pPr>
      <w:r>
        <w:rPr>
          <w:b/>
        </w:rPr>
        <w:t>LVAT DARBUOTOJŲ APKLAUSA</w:t>
      </w:r>
    </w:p>
    <w:p w14:paraId="6731A706" w14:textId="77777777" w:rsidR="008F56FC" w:rsidRPr="001B07C3" w:rsidRDefault="008F56FC" w:rsidP="008F56FC">
      <w:pPr>
        <w:tabs>
          <w:tab w:val="left" w:pos="1701"/>
        </w:tabs>
        <w:spacing w:line="240" w:lineRule="auto"/>
        <w:jc w:val="center"/>
        <w:rPr>
          <w:b/>
        </w:rPr>
      </w:pPr>
    </w:p>
    <w:p w14:paraId="76E18996" w14:textId="77777777" w:rsidR="008F56FC" w:rsidRDefault="008F56FC" w:rsidP="008F56FC">
      <w:pPr>
        <w:tabs>
          <w:tab w:val="left" w:pos="1701"/>
        </w:tabs>
        <w:spacing w:line="240" w:lineRule="auto"/>
        <w:jc w:val="center"/>
        <w:rPr>
          <w:szCs w:val="24"/>
        </w:rPr>
      </w:pPr>
      <w:r w:rsidRPr="001B07C3">
        <w:rPr>
          <w:szCs w:val="24"/>
        </w:rPr>
        <w:t>_________</w:t>
      </w:r>
      <w:r>
        <w:rPr>
          <w:szCs w:val="24"/>
        </w:rPr>
        <w:t>_______________________________</w:t>
      </w:r>
    </w:p>
    <w:p w14:paraId="45683BB9" w14:textId="77777777" w:rsidR="008F56FC" w:rsidRPr="001B07C3" w:rsidRDefault="008F56FC" w:rsidP="008F56FC">
      <w:pPr>
        <w:tabs>
          <w:tab w:val="left" w:pos="1701"/>
        </w:tabs>
        <w:spacing w:line="240" w:lineRule="auto"/>
        <w:jc w:val="center"/>
        <w:rPr>
          <w:b/>
          <w:szCs w:val="24"/>
        </w:rPr>
      </w:pPr>
      <w:r>
        <w:rPr>
          <w:szCs w:val="24"/>
        </w:rPr>
        <w:t>pareigos</w:t>
      </w:r>
    </w:p>
    <w:p w14:paraId="4AC80857" w14:textId="77777777" w:rsidR="008F56FC" w:rsidRDefault="008F56FC" w:rsidP="008F56FC">
      <w:pPr>
        <w:tabs>
          <w:tab w:val="left" w:pos="1701"/>
        </w:tabs>
        <w:spacing w:line="240" w:lineRule="auto"/>
        <w:jc w:val="center"/>
        <w:rPr>
          <w:b/>
        </w:rPr>
      </w:pPr>
    </w:p>
    <w:p w14:paraId="76F4CD2A" w14:textId="77777777" w:rsidR="008F56FC" w:rsidRPr="009576ED" w:rsidRDefault="008F56FC" w:rsidP="008F56FC">
      <w:pPr>
        <w:pStyle w:val="ListParagraph"/>
        <w:numPr>
          <w:ilvl w:val="0"/>
          <w:numId w:val="5"/>
        </w:numPr>
        <w:tabs>
          <w:tab w:val="left" w:pos="1701"/>
        </w:tabs>
        <w:spacing w:line="240" w:lineRule="auto"/>
        <w:rPr>
          <w:rFonts w:ascii="Times New Roman" w:hAnsi="Times New Roman"/>
          <w:b/>
        </w:rPr>
      </w:pPr>
      <w:r w:rsidRPr="009576ED">
        <w:rPr>
          <w:rFonts w:ascii="Times New Roman" w:hAnsi="Times New Roman"/>
          <w:b/>
        </w:rPr>
        <w:t xml:space="preserve">Kasdien atliekami </w:t>
      </w:r>
      <w:r>
        <w:rPr>
          <w:rFonts w:ascii="Times New Roman" w:hAnsi="Times New Roman"/>
          <w:b/>
        </w:rPr>
        <w:t>veiksmai (</w:t>
      </w:r>
      <w:r w:rsidRPr="009576ED">
        <w:rPr>
          <w:rFonts w:ascii="Times New Roman" w:hAnsi="Times New Roman"/>
          <w:b/>
        </w:rPr>
        <w:t>darbai, funkcijos, operacijos</w:t>
      </w:r>
      <w:r>
        <w:rPr>
          <w:rFonts w:ascii="Times New Roman" w:hAnsi="Times New Roman"/>
          <w:b/>
        </w:rPr>
        <w:t>)</w:t>
      </w:r>
    </w:p>
    <w:tbl>
      <w:tblPr>
        <w:tblW w:w="1489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3318"/>
        <w:gridCol w:w="1276"/>
        <w:gridCol w:w="1559"/>
        <w:gridCol w:w="2694"/>
        <w:gridCol w:w="1701"/>
        <w:gridCol w:w="3543"/>
      </w:tblGrid>
      <w:tr w:rsidR="008F56FC" w:rsidRPr="001B07C3" w14:paraId="53E720E1" w14:textId="77777777" w:rsidTr="00D103B6">
        <w:trPr>
          <w:cantSplit/>
        </w:trPr>
        <w:tc>
          <w:tcPr>
            <w:tcW w:w="805" w:type="dxa"/>
            <w:shd w:val="clear" w:color="auto" w:fill="92B6D5"/>
            <w:vAlign w:val="center"/>
          </w:tcPr>
          <w:p w14:paraId="286FC31D" w14:textId="77777777" w:rsidR="008F56FC" w:rsidRPr="001B07C3" w:rsidRDefault="008F56FC" w:rsidP="00D103B6">
            <w:pPr>
              <w:tabs>
                <w:tab w:val="left" w:pos="1701"/>
              </w:tabs>
              <w:spacing w:line="240" w:lineRule="auto"/>
              <w:jc w:val="center"/>
              <w:rPr>
                <w:b/>
                <w:sz w:val="20"/>
              </w:rPr>
            </w:pPr>
            <w:r w:rsidRPr="001B07C3">
              <w:rPr>
                <w:b/>
                <w:sz w:val="20"/>
              </w:rPr>
              <w:t>Eil. Nr.</w:t>
            </w:r>
          </w:p>
        </w:tc>
        <w:tc>
          <w:tcPr>
            <w:tcW w:w="3318" w:type="dxa"/>
            <w:shd w:val="clear" w:color="auto" w:fill="92B6D5"/>
            <w:vAlign w:val="center"/>
          </w:tcPr>
          <w:p w14:paraId="629CF6F1" w14:textId="77777777" w:rsidR="008F56FC" w:rsidRPr="001B07C3" w:rsidRDefault="008F56FC" w:rsidP="00D103B6">
            <w:pPr>
              <w:tabs>
                <w:tab w:val="left" w:pos="1701"/>
              </w:tabs>
              <w:spacing w:line="240" w:lineRule="auto"/>
              <w:jc w:val="center"/>
              <w:rPr>
                <w:b/>
                <w:sz w:val="20"/>
              </w:rPr>
            </w:pPr>
            <w:r>
              <w:rPr>
                <w:b/>
                <w:sz w:val="20"/>
              </w:rPr>
              <w:t>Atliekamo da</w:t>
            </w:r>
            <w:r>
              <w:rPr>
                <w:b/>
                <w:sz w:val="20"/>
              </w:rPr>
              <w:t>r</w:t>
            </w:r>
            <w:r>
              <w:rPr>
                <w:b/>
                <w:sz w:val="20"/>
              </w:rPr>
              <w:t>bo/operacijos/funkcijos pavadinimas</w:t>
            </w:r>
          </w:p>
        </w:tc>
        <w:tc>
          <w:tcPr>
            <w:tcW w:w="1276" w:type="dxa"/>
            <w:shd w:val="clear" w:color="auto" w:fill="92B6D5"/>
            <w:vAlign w:val="center"/>
          </w:tcPr>
          <w:p w14:paraId="3ABA595D" w14:textId="77777777" w:rsidR="008F56FC" w:rsidRPr="001B07C3" w:rsidRDefault="008F56FC" w:rsidP="00D103B6">
            <w:pPr>
              <w:tabs>
                <w:tab w:val="left" w:pos="1701"/>
              </w:tabs>
              <w:spacing w:line="240" w:lineRule="auto"/>
              <w:jc w:val="center"/>
              <w:rPr>
                <w:b/>
                <w:sz w:val="20"/>
              </w:rPr>
            </w:pPr>
            <w:r>
              <w:rPr>
                <w:b/>
                <w:sz w:val="20"/>
              </w:rPr>
              <w:t>Atlikimo dažnumas</w:t>
            </w:r>
          </w:p>
        </w:tc>
        <w:tc>
          <w:tcPr>
            <w:tcW w:w="1559" w:type="dxa"/>
            <w:shd w:val="clear" w:color="auto" w:fill="92B6D5"/>
            <w:vAlign w:val="center"/>
          </w:tcPr>
          <w:p w14:paraId="1A030826" w14:textId="77777777" w:rsidR="008F56FC" w:rsidRPr="001B07C3" w:rsidRDefault="008F56FC" w:rsidP="00D103B6">
            <w:pPr>
              <w:tabs>
                <w:tab w:val="left" w:pos="1701"/>
              </w:tabs>
              <w:spacing w:line="240" w:lineRule="auto"/>
              <w:jc w:val="center"/>
              <w:rPr>
                <w:b/>
                <w:sz w:val="20"/>
              </w:rPr>
            </w:pPr>
            <w:r>
              <w:rPr>
                <w:b/>
                <w:sz w:val="20"/>
              </w:rPr>
              <w:t>Kiek vidutini</w:t>
            </w:r>
            <w:r>
              <w:rPr>
                <w:b/>
                <w:sz w:val="20"/>
              </w:rPr>
              <w:t>š</w:t>
            </w:r>
            <w:r>
              <w:rPr>
                <w:b/>
                <w:sz w:val="20"/>
              </w:rPr>
              <w:t>kai tos pačios rūšies veiksmų atliekama</w:t>
            </w:r>
          </w:p>
        </w:tc>
        <w:tc>
          <w:tcPr>
            <w:tcW w:w="2694" w:type="dxa"/>
            <w:shd w:val="clear" w:color="auto" w:fill="92B6D5"/>
          </w:tcPr>
          <w:p w14:paraId="015C5899" w14:textId="77777777" w:rsidR="008F56FC" w:rsidRDefault="008F56FC" w:rsidP="00D103B6">
            <w:pPr>
              <w:tabs>
                <w:tab w:val="left" w:pos="1701"/>
              </w:tabs>
              <w:spacing w:line="240" w:lineRule="auto"/>
              <w:jc w:val="center"/>
              <w:rPr>
                <w:b/>
                <w:sz w:val="20"/>
              </w:rPr>
            </w:pPr>
          </w:p>
          <w:p w14:paraId="4EBFA14D" w14:textId="77777777" w:rsidR="008F56FC" w:rsidRDefault="008F56FC" w:rsidP="00D103B6">
            <w:pPr>
              <w:tabs>
                <w:tab w:val="left" w:pos="1701"/>
              </w:tabs>
              <w:spacing w:line="240" w:lineRule="auto"/>
              <w:jc w:val="center"/>
              <w:rPr>
                <w:b/>
                <w:sz w:val="20"/>
              </w:rPr>
            </w:pPr>
          </w:p>
          <w:p w14:paraId="289BD7E6" w14:textId="77777777" w:rsidR="008F56FC" w:rsidRPr="001B07C3" w:rsidRDefault="008F56FC" w:rsidP="00D103B6">
            <w:pPr>
              <w:tabs>
                <w:tab w:val="left" w:pos="1701"/>
              </w:tabs>
              <w:spacing w:line="240" w:lineRule="auto"/>
              <w:jc w:val="center"/>
              <w:rPr>
                <w:b/>
                <w:sz w:val="20"/>
              </w:rPr>
            </w:pPr>
            <w:r>
              <w:rPr>
                <w:b/>
                <w:sz w:val="20"/>
              </w:rPr>
              <w:t>Kokie dokumentai pildomi</w:t>
            </w:r>
          </w:p>
        </w:tc>
        <w:tc>
          <w:tcPr>
            <w:tcW w:w="1701" w:type="dxa"/>
            <w:shd w:val="clear" w:color="auto" w:fill="92B6D5"/>
            <w:vAlign w:val="center"/>
          </w:tcPr>
          <w:p w14:paraId="7DB65816" w14:textId="77777777" w:rsidR="008F56FC" w:rsidRPr="001B07C3" w:rsidRDefault="008F56FC" w:rsidP="00D103B6">
            <w:pPr>
              <w:tabs>
                <w:tab w:val="left" w:pos="1701"/>
              </w:tabs>
              <w:spacing w:line="240" w:lineRule="auto"/>
              <w:jc w:val="center"/>
              <w:rPr>
                <w:b/>
                <w:sz w:val="20"/>
              </w:rPr>
            </w:pPr>
            <w:r>
              <w:rPr>
                <w:b/>
                <w:sz w:val="20"/>
              </w:rPr>
              <w:t>Asmuo, kuriam pateikiami užpi</w:t>
            </w:r>
            <w:r>
              <w:rPr>
                <w:b/>
                <w:sz w:val="20"/>
              </w:rPr>
              <w:t>l</w:t>
            </w:r>
            <w:r>
              <w:rPr>
                <w:b/>
                <w:sz w:val="20"/>
              </w:rPr>
              <w:t>dyti dokumentai</w:t>
            </w:r>
          </w:p>
        </w:tc>
        <w:tc>
          <w:tcPr>
            <w:tcW w:w="3543" w:type="dxa"/>
            <w:shd w:val="clear" w:color="auto" w:fill="92B6D5"/>
            <w:vAlign w:val="center"/>
          </w:tcPr>
          <w:p w14:paraId="575E3369" w14:textId="77777777" w:rsidR="008F56FC" w:rsidRPr="001B07C3" w:rsidRDefault="008F56FC" w:rsidP="00D103B6">
            <w:pPr>
              <w:tabs>
                <w:tab w:val="left" w:pos="1701"/>
              </w:tabs>
              <w:spacing w:line="240" w:lineRule="auto"/>
              <w:jc w:val="center"/>
              <w:rPr>
                <w:b/>
                <w:sz w:val="20"/>
              </w:rPr>
            </w:pPr>
            <w:r>
              <w:rPr>
                <w:b/>
                <w:sz w:val="20"/>
              </w:rPr>
              <w:t>Ar šio veiksmo atlikimui gali kilti kokia nors rizika, grėsmė, kad jis nebus atli</w:t>
            </w:r>
            <w:r>
              <w:rPr>
                <w:b/>
                <w:sz w:val="20"/>
              </w:rPr>
              <w:t>k</w:t>
            </w:r>
            <w:r>
              <w:rPr>
                <w:b/>
                <w:sz w:val="20"/>
              </w:rPr>
              <w:t>tas, ar bus atliktas netinkamai/</w:t>
            </w:r>
            <w:proofErr w:type="spellStart"/>
            <w:r>
              <w:rPr>
                <w:b/>
                <w:sz w:val="20"/>
              </w:rPr>
              <w:t>nelaiku</w:t>
            </w:r>
            <w:proofErr w:type="spellEnd"/>
          </w:p>
        </w:tc>
      </w:tr>
      <w:tr w:rsidR="008F56FC" w:rsidRPr="001B07C3" w14:paraId="3D534C65" w14:textId="77777777" w:rsidTr="00D103B6">
        <w:trPr>
          <w:cantSplit/>
        </w:trPr>
        <w:tc>
          <w:tcPr>
            <w:tcW w:w="805" w:type="dxa"/>
          </w:tcPr>
          <w:p w14:paraId="64E53A7E" w14:textId="77777777" w:rsidR="008F56FC" w:rsidRPr="002D3123" w:rsidRDefault="008F56FC" w:rsidP="00D103B6">
            <w:pPr>
              <w:tabs>
                <w:tab w:val="left" w:pos="1701"/>
              </w:tabs>
              <w:spacing w:line="240" w:lineRule="auto"/>
              <w:ind w:left="188"/>
            </w:pPr>
            <w:r>
              <w:t>1.</w:t>
            </w:r>
          </w:p>
        </w:tc>
        <w:tc>
          <w:tcPr>
            <w:tcW w:w="3318" w:type="dxa"/>
          </w:tcPr>
          <w:p w14:paraId="4901DD0C" w14:textId="77777777" w:rsidR="008F56FC" w:rsidRPr="00793138" w:rsidRDefault="008F56FC" w:rsidP="00D103B6">
            <w:pPr>
              <w:tabs>
                <w:tab w:val="left" w:pos="1701"/>
              </w:tabs>
              <w:spacing w:line="240" w:lineRule="auto"/>
            </w:pPr>
          </w:p>
        </w:tc>
        <w:tc>
          <w:tcPr>
            <w:tcW w:w="1276" w:type="dxa"/>
          </w:tcPr>
          <w:p w14:paraId="6789F710" w14:textId="77777777" w:rsidR="008F56FC" w:rsidRPr="00793138" w:rsidRDefault="008F56FC" w:rsidP="00D103B6">
            <w:pPr>
              <w:tabs>
                <w:tab w:val="left" w:pos="1701"/>
              </w:tabs>
              <w:spacing w:line="240" w:lineRule="auto"/>
            </w:pPr>
          </w:p>
        </w:tc>
        <w:tc>
          <w:tcPr>
            <w:tcW w:w="1559" w:type="dxa"/>
          </w:tcPr>
          <w:p w14:paraId="32D81B9F" w14:textId="77777777" w:rsidR="008F56FC" w:rsidRPr="00793138" w:rsidRDefault="008F56FC" w:rsidP="00D103B6">
            <w:pPr>
              <w:tabs>
                <w:tab w:val="left" w:pos="1701"/>
              </w:tabs>
              <w:spacing w:line="240" w:lineRule="auto"/>
            </w:pPr>
          </w:p>
        </w:tc>
        <w:tc>
          <w:tcPr>
            <w:tcW w:w="2694" w:type="dxa"/>
          </w:tcPr>
          <w:p w14:paraId="27A87170" w14:textId="77777777" w:rsidR="008F56FC" w:rsidRPr="002D3123" w:rsidRDefault="008F56FC" w:rsidP="00D103B6">
            <w:pPr>
              <w:tabs>
                <w:tab w:val="left" w:pos="1701"/>
              </w:tabs>
              <w:spacing w:line="240" w:lineRule="auto"/>
              <w:jc w:val="center"/>
            </w:pPr>
          </w:p>
        </w:tc>
        <w:tc>
          <w:tcPr>
            <w:tcW w:w="1701" w:type="dxa"/>
          </w:tcPr>
          <w:p w14:paraId="0414A4E4" w14:textId="77777777" w:rsidR="008F56FC" w:rsidRPr="00793138" w:rsidRDefault="008F56FC" w:rsidP="00D103B6">
            <w:pPr>
              <w:tabs>
                <w:tab w:val="left" w:pos="1701"/>
              </w:tabs>
              <w:spacing w:line="240" w:lineRule="auto"/>
              <w:jc w:val="center"/>
            </w:pPr>
          </w:p>
        </w:tc>
        <w:tc>
          <w:tcPr>
            <w:tcW w:w="3543" w:type="dxa"/>
          </w:tcPr>
          <w:p w14:paraId="27067215" w14:textId="77777777" w:rsidR="008F56FC" w:rsidRPr="00793138" w:rsidRDefault="008F56FC" w:rsidP="00D103B6">
            <w:pPr>
              <w:tabs>
                <w:tab w:val="left" w:pos="1701"/>
              </w:tabs>
              <w:spacing w:line="240" w:lineRule="auto"/>
            </w:pPr>
            <w:r>
              <w:t>Taip □              Ne □</w:t>
            </w:r>
          </w:p>
        </w:tc>
      </w:tr>
      <w:tr w:rsidR="008F56FC" w:rsidRPr="001B07C3" w14:paraId="26690F56" w14:textId="77777777" w:rsidTr="00D103B6">
        <w:trPr>
          <w:cantSplit/>
        </w:trPr>
        <w:tc>
          <w:tcPr>
            <w:tcW w:w="805" w:type="dxa"/>
          </w:tcPr>
          <w:p w14:paraId="3FA6A472" w14:textId="77777777" w:rsidR="008F56FC" w:rsidRDefault="008F56FC" w:rsidP="00D103B6">
            <w:pPr>
              <w:tabs>
                <w:tab w:val="left" w:pos="1701"/>
              </w:tabs>
              <w:spacing w:line="240" w:lineRule="auto"/>
              <w:ind w:left="188"/>
            </w:pPr>
          </w:p>
        </w:tc>
        <w:tc>
          <w:tcPr>
            <w:tcW w:w="3318" w:type="dxa"/>
          </w:tcPr>
          <w:p w14:paraId="76FF7683" w14:textId="77777777" w:rsidR="008F56FC" w:rsidRPr="00793138" w:rsidRDefault="008F56FC" w:rsidP="00D103B6">
            <w:pPr>
              <w:tabs>
                <w:tab w:val="left" w:pos="1701"/>
              </w:tabs>
              <w:spacing w:line="240" w:lineRule="auto"/>
            </w:pPr>
          </w:p>
        </w:tc>
        <w:tc>
          <w:tcPr>
            <w:tcW w:w="1276" w:type="dxa"/>
          </w:tcPr>
          <w:p w14:paraId="41727C45" w14:textId="77777777" w:rsidR="008F56FC" w:rsidRPr="00793138" w:rsidRDefault="008F56FC" w:rsidP="00D103B6">
            <w:pPr>
              <w:tabs>
                <w:tab w:val="left" w:pos="1701"/>
              </w:tabs>
              <w:spacing w:line="240" w:lineRule="auto"/>
            </w:pPr>
          </w:p>
        </w:tc>
        <w:tc>
          <w:tcPr>
            <w:tcW w:w="1559" w:type="dxa"/>
          </w:tcPr>
          <w:p w14:paraId="6016467F" w14:textId="77777777" w:rsidR="008F56FC" w:rsidRPr="00793138" w:rsidRDefault="008F56FC" w:rsidP="00D103B6">
            <w:pPr>
              <w:tabs>
                <w:tab w:val="left" w:pos="1701"/>
              </w:tabs>
              <w:spacing w:line="240" w:lineRule="auto"/>
            </w:pPr>
          </w:p>
        </w:tc>
        <w:tc>
          <w:tcPr>
            <w:tcW w:w="2694" w:type="dxa"/>
          </w:tcPr>
          <w:p w14:paraId="519B5166" w14:textId="77777777" w:rsidR="008F56FC" w:rsidRPr="002D3123" w:rsidRDefault="008F56FC" w:rsidP="00D103B6">
            <w:pPr>
              <w:tabs>
                <w:tab w:val="left" w:pos="1701"/>
              </w:tabs>
              <w:spacing w:line="240" w:lineRule="auto"/>
              <w:jc w:val="center"/>
            </w:pPr>
          </w:p>
        </w:tc>
        <w:tc>
          <w:tcPr>
            <w:tcW w:w="1701" w:type="dxa"/>
          </w:tcPr>
          <w:p w14:paraId="4E8E9909" w14:textId="77777777" w:rsidR="008F56FC" w:rsidRPr="00793138" w:rsidRDefault="008F56FC" w:rsidP="00D103B6">
            <w:pPr>
              <w:tabs>
                <w:tab w:val="left" w:pos="1701"/>
              </w:tabs>
              <w:spacing w:line="240" w:lineRule="auto"/>
              <w:jc w:val="center"/>
            </w:pPr>
          </w:p>
        </w:tc>
        <w:tc>
          <w:tcPr>
            <w:tcW w:w="3543" w:type="dxa"/>
          </w:tcPr>
          <w:p w14:paraId="4F91C616" w14:textId="77777777" w:rsidR="008F56FC" w:rsidRDefault="008F56FC" w:rsidP="00D103B6">
            <w:pPr>
              <w:tabs>
                <w:tab w:val="left" w:pos="1701"/>
              </w:tabs>
              <w:spacing w:line="240" w:lineRule="auto"/>
            </w:pPr>
            <w:r>
              <w:t>Taip □              Ne □</w:t>
            </w:r>
          </w:p>
        </w:tc>
      </w:tr>
      <w:tr w:rsidR="008F56FC" w:rsidRPr="001B07C3" w14:paraId="39231983" w14:textId="77777777" w:rsidTr="00D103B6">
        <w:trPr>
          <w:cantSplit/>
        </w:trPr>
        <w:tc>
          <w:tcPr>
            <w:tcW w:w="805" w:type="dxa"/>
          </w:tcPr>
          <w:p w14:paraId="277E2BD0" w14:textId="77777777" w:rsidR="008F56FC" w:rsidRDefault="008F56FC" w:rsidP="00D103B6">
            <w:pPr>
              <w:tabs>
                <w:tab w:val="left" w:pos="1701"/>
              </w:tabs>
              <w:spacing w:line="240" w:lineRule="auto"/>
              <w:ind w:left="188"/>
            </w:pPr>
          </w:p>
        </w:tc>
        <w:tc>
          <w:tcPr>
            <w:tcW w:w="3318" w:type="dxa"/>
          </w:tcPr>
          <w:p w14:paraId="2E638EAC" w14:textId="77777777" w:rsidR="008F56FC" w:rsidRPr="00793138" w:rsidRDefault="008F56FC" w:rsidP="00D103B6">
            <w:pPr>
              <w:tabs>
                <w:tab w:val="left" w:pos="1701"/>
              </w:tabs>
              <w:spacing w:line="240" w:lineRule="auto"/>
            </w:pPr>
          </w:p>
        </w:tc>
        <w:tc>
          <w:tcPr>
            <w:tcW w:w="1276" w:type="dxa"/>
          </w:tcPr>
          <w:p w14:paraId="3C653A98" w14:textId="77777777" w:rsidR="008F56FC" w:rsidRPr="00793138" w:rsidRDefault="008F56FC" w:rsidP="00D103B6">
            <w:pPr>
              <w:tabs>
                <w:tab w:val="left" w:pos="1701"/>
              </w:tabs>
              <w:spacing w:line="240" w:lineRule="auto"/>
            </w:pPr>
          </w:p>
        </w:tc>
        <w:tc>
          <w:tcPr>
            <w:tcW w:w="1559" w:type="dxa"/>
          </w:tcPr>
          <w:p w14:paraId="1285B875" w14:textId="77777777" w:rsidR="008F56FC" w:rsidRPr="00793138" w:rsidRDefault="008F56FC" w:rsidP="00D103B6">
            <w:pPr>
              <w:tabs>
                <w:tab w:val="left" w:pos="1701"/>
              </w:tabs>
              <w:spacing w:line="240" w:lineRule="auto"/>
            </w:pPr>
          </w:p>
        </w:tc>
        <w:tc>
          <w:tcPr>
            <w:tcW w:w="2694" w:type="dxa"/>
          </w:tcPr>
          <w:p w14:paraId="2F020ED0" w14:textId="77777777" w:rsidR="008F56FC" w:rsidRPr="002D3123" w:rsidRDefault="008F56FC" w:rsidP="00D103B6">
            <w:pPr>
              <w:tabs>
                <w:tab w:val="left" w:pos="1701"/>
              </w:tabs>
              <w:spacing w:line="240" w:lineRule="auto"/>
              <w:jc w:val="center"/>
            </w:pPr>
          </w:p>
        </w:tc>
        <w:tc>
          <w:tcPr>
            <w:tcW w:w="1701" w:type="dxa"/>
          </w:tcPr>
          <w:p w14:paraId="7CFEFEC7" w14:textId="77777777" w:rsidR="008F56FC" w:rsidRPr="00793138" w:rsidRDefault="008F56FC" w:rsidP="00D103B6">
            <w:pPr>
              <w:tabs>
                <w:tab w:val="left" w:pos="1701"/>
              </w:tabs>
              <w:spacing w:line="240" w:lineRule="auto"/>
              <w:jc w:val="center"/>
            </w:pPr>
          </w:p>
        </w:tc>
        <w:tc>
          <w:tcPr>
            <w:tcW w:w="3543" w:type="dxa"/>
          </w:tcPr>
          <w:p w14:paraId="5D81017E" w14:textId="77777777" w:rsidR="008F56FC" w:rsidRDefault="008F56FC" w:rsidP="00D103B6">
            <w:pPr>
              <w:tabs>
                <w:tab w:val="left" w:pos="1701"/>
              </w:tabs>
              <w:spacing w:line="240" w:lineRule="auto"/>
            </w:pPr>
            <w:r>
              <w:t>Taip □              Ne □</w:t>
            </w:r>
          </w:p>
        </w:tc>
      </w:tr>
    </w:tbl>
    <w:p w14:paraId="12968F28" w14:textId="77777777" w:rsidR="008F56FC" w:rsidRDefault="008F56FC" w:rsidP="008F56FC">
      <w:pPr>
        <w:ind w:left="5670"/>
      </w:pPr>
    </w:p>
    <w:p w14:paraId="34FEBFD5" w14:textId="77777777" w:rsidR="008F56FC" w:rsidRDefault="008F56FC" w:rsidP="008F56FC">
      <w:pPr>
        <w:pStyle w:val="ListParagraph"/>
        <w:numPr>
          <w:ilvl w:val="0"/>
          <w:numId w:val="5"/>
        </w:numPr>
        <w:tabs>
          <w:tab w:val="left" w:pos="1701"/>
        </w:tabs>
        <w:spacing w:line="240" w:lineRule="auto"/>
        <w:rPr>
          <w:rFonts w:ascii="Times New Roman" w:hAnsi="Times New Roman"/>
          <w:b/>
        </w:rPr>
      </w:pPr>
      <w:r>
        <w:rPr>
          <w:rFonts w:ascii="Times New Roman" w:hAnsi="Times New Roman"/>
          <w:b/>
        </w:rPr>
        <w:t>Pildoma, jei 1 lentelėje paskutinėje skiltyje pažymėta „Taip“</w:t>
      </w:r>
    </w:p>
    <w:tbl>
      <w:tblPr>
        <w:tblW w:w="1489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3318"/>
        <w:gridCol w:w="1276"/>
        <w:gridCol w:w="1559"/>
        <w:gridCol w:w="1701"/>
        <w:gridCol w:w="2694"/>
        <w:gridCol w:w="3543"/>
      </w:tblGrid>
      <w:tr w:rsidR="008F56FC" w:rsidRPr="001B07C3" w14:paraId="2FD17CBD" w14:textId="77777777" w:rsidTr="00D103B6">
        <w:trPr>
          <w:cantSplit/>
        </w:trPr>
        <w:tc>
          <w:tcPr>
            <w:tcW w:w="805" w:type="dxa"/>
            <w:vMerge w:val="restart"/>
            <w:shd w:val="clear" w:color="auto" w:fill="92B6D5"/>
            <w:vAlign w:val="center"/>
          </w:tcPr>
          <w:p w14:paraId="2C12211A" w14:textId="77777777" w:rsidR="008F56FC" w:rsidRPr="001B07C3" w:rsidRDefault="008F56FC" w:rsidP="00D103B6">
            <w:pPr>
              <w:tabs>
                <w:tab w:val="left" w:pos="1701"/>
              </w:tabs>
              <w:spacing w:line="240" w:lineRule="auto"/>
              <w:jc w:val="center"/>
              <w:rPr>
                <w:b/>
                <w:sz w:val="20"/>
              </w:rPr>
            </w:pPr>
            <w:r w:rsidRPr="001B07C3">
              <w:rPr>
                <w:b/>
                <w:sz w:val="20"/>
              </w:rPr>
              <w:t>Eil. Nr.</w:t>
            </w:r>
          </w:p>
        </w:tc>
        <w:tc>
          <w:tcPr>
            <w:tcW w:w="3318" w:type="dxa"/>
            <w:vMerge w:val="restart"/>
            <w:shd w:val="clear" w:color="auto" w:fill="92B6D5"/>
            <w:vAlign w:val="center"/>
          </w:tcPr>
          <w:p w14:paraId="4E8CAA4D" w14:textId="77777777" w:rsidR="008F56FC" w:rsidRDefault="008F56FC" w:rsidP="00D103B6">
            <w:pPr>
              <w:tabs>
                <w:tab w:val="left" w:pos="1701"/>
              </w:tabs>
              <w:spacing w:line="240" w:lineRule="auto"/>
              <w:jc w:val="center"/>
              <w:rPr>
                <w:b/>
                <w:sz w:val="20"/>
              </w:rPr>
            </w:pPr>
            <w:r>
              <w:rPr>
                <w:b/>
                <w:sz w:val="20"/>
              </w:rPr>
              <w:t>Atliekamo da</w:t>
            </w:r>
            <w:r>
              <w:rPr>
                <w:b/>
                <w:sz w:val="20"/>
              </w:rPr>
              <w:t>r</w:t>
            </w:r>
            <w:r>
              <w:rPr>
                <w:b/>
                <w:sz w:val="20"/>
              </w:rPr>
              <w:lastRenderedPageBreak/>
              <w:t>bo/operacijos/funkcijos, kuriam kyla grėsmė pavadinimas</w:t>
            </w:r>
          </w:p>
        </w:tc>
        <w:tc>
          <w:tcPr>
            <w:tcW w:w="4536" w:type="dxa"/>
            <w:gridSpan w:val="3"/>
            <w:shd w:val="clear" w:color="auto" w:fill="92B6D5"/>
            <w:vAlign w:val="center"/>
          </w:tcPr>
          <w:p w14:paraId="056E2D3C" w14:textId="77777777" w:rsidR="008F56FC" w:rsidRDefault="008F56FC" w:rsidP="00D103B6">
            <w:pPr>
              <w:tabs>
                <w:tab w:val="left" w:pos="1701"/>
              </w:tabs>
              <w:spacing w:line="240" w:lineRule="auto"/>
              <w:jc w:val="center"/>
              <w:rPr>
                <w:b/>
                <w:sz w:val="20"/>
              </w:rPr>
            </w:pPr>
            <w:r>
              <w:rPr>
                <w:b/>
                <w:sz w:val="20"/>
              </w:rPr>
              <w:lastRenderedPageBreak/>
              <w:t>Rizika / Grėsmė</w:t>
            </w:r>
          </w:p>
        </w:tc>
        <w:tc>
          <w:tcPr>
            <w:tcW w:w="2694" w:type="dxa"/>
            <w:vMerge w:val="restart"/>
            <w:shd w:val="clear" w:color="auto" w:fill="92B6D5"/>
            <w:vAlign w:val="center"/>
          </w:tcPr>
          <w:p w14:paraId="6ECA016E" w14:textId="77777777" w:rsidR="008F56FC" w:rsidRDefault="008F56FC" w:rsidP="00D103B6">
            <w:pPr>
              <w:tabs>
                <w:tab w:val="left" w:pos="1701"/>
              </w:tabs>
              <w:spacing w:line="240" w:lineRule="auto"/>
              <w:jc w:val="center"/>
              <w:rPr>
                <w:b/>
                <w:sz w:val="20"/>
              </w:rPr>
            </w:pPr>
            <w:r>
              <w:rPr>
                <w:b/>
                <w:sz w:val="20"/>
              </w:rPr>
              <w:t>Ar atliekamas veiksmas at</w:t>
            </w:r>
            <w:r>
              <w:rPr>
                <w:b/>
                <w:sz w:val="20"/>
              </w:rPr>
              <w:t>i</w:t>
            </w:r>
            <w:r>
              <w:rPr>
                <w:b/>
                <w:sz w:val="20"/>
              </w:rPr>
              <w:lastRenderedPageBreak/>
              <w:t>tinka Jūsų žinias, sugebėjimus</w:t>
            </w:r>
          </w:p>
        </w:tc>
        <w:tc>
          <w:tcPr>
            <w:tcW w:w="3543" w:type="dxa"/>
            <w:vMerge w:val="restart"/>
            <w:shd w:val="clear" w:color="auto" w:fill="92B6D5"/>
            <w:vAlign w:val="center"/>
          </w:tcPr>
          <w:p w14:paraId="56A5C05C" w14:textId="77777777" w:rsidR="008F56FC" w:rsidRDefault="008F56FC" w:rsidP="00D103B6">
            <w:pPr>
              <w:tabs>
                <w:tab w:val="left" w:pos="1701"/>
              </w:tabs>
              <w:spacing w:line="240" w:lineRule="auto"/>
              <w:jc w:val="center"/>
              <w:rPr>
                <w:b/>
                <w:sz w:val="20"/>
              </w:rPr>
            </w:pPr>
            <w:r>
              <w:rPr>
                <w:b/>
                <w:sz w:val="20"/>
              </w:rPr>
              <w:lastRenderedPageBreak/>
              <w:t xml:space="preserve">Jei pažymėjote „Ne“, nurodykite, kas </w:t>
            </w:r>
            <w:r>
              <w:rPr>
                <w:b/>
                <w:sz w:val="20"/>
              </w:rPr>
              <w:lastRenderedPageBreak/>
              <w:t>konkrečiai neatitinka</w:t>
            </w:r>
          </w:p>
        </w:tc>
      </w:tr>
      <w:tr w:rsidR="008F56FC" w:rsidRPr="001B07C3" w14:paraId="1B58261C" w14:textId="77777777" w:rsidTr="00D103B6">
        <w:trPr>
          <w:cantSplit/>
        </w:trPr>
        <w:tc>
          <w:tcPr>
            <w:tcW w:w="805" w:type="dxa"/>
            <w:vMerge/>
            <w:shd w:val="clear" w:color="auto" w:fill="92B6D5"/>
            <w:vAlign w:val="center"/>
          </w:tcPr>
          <w:p w14:paraId="12AB270B" w14:textId="77777777" w:rsidR="008F56FC" w:rsidRPr="001B07C3" w:rsidRDefault="008F56FC" w:rsidP="00D103B6">
            <w:pPr>
              <w:tabs>
                <w:tab w:val="left" w:pos="1701"/>
              </w:tabs>
              <w:spacing w:line="240" w:lineRule="auto"/>
              <w:jc w:val="center"/>
              <w:rPr>
                <w:b/>
                <w:sz w:val="20"/>
              </w:rPr>
            </w:pPr>
          </w:p>
        </w:tc>
        <w:tc>
          <w:tcPr>
            <w:tcW w:w="3318" w:type="dxa"/>
            <w:vMerge/>
            <w:shd w:val="clear" w:color="auto" w:fill="92B6D5"/>
            <w:vAlign w:val="center"/>
          </w:tcPr>
          <w:p w14:paraId="4B05964E" w14:textId="77777777" w:rsidR="008F56FC" w:rsidRPr="001B07C3" w:rsidRDefault="008F56FC" w:rsidP="00D103B6">
            <w:pPr>
              <w:tabs>
                <w:tab w:val="left" w:pos="1701"/>
              </w:tabs>
              <w:spacing w:line="240" w:lineRule="auto"/>
              <w:jc w:val="center"/>
              <w:rPr>
                <w:b/>
                <w:sz w:val="20"/>
              </w:rPr>
            </w:pPr>
          </w:p>
        </w:tc>
        <w:tc>
          <w:tcPr>
            <w:tcW w:w="1276" w:type="dxa"/>
            <w:shd w:val="clear" w:color="auto" w:fill="92B6D5"/>
            <w:vAlign w:val="center"/>
          </w:tcPr>
          <w:p w14:paraId="306408DA" w14:textId="77777777" w:rsidR="008F56FC" w:rsidRPr="001B07C3" w:rsidRDefault="008F56FC" w:rsidP="00D103B6">
            <w:pPr>
              <w:tabs>
                <w:tab w:val="left" w:pos="1701"/>
              </w:tabs>
              <w:spacing w:line="240" w:lineRule="auto"/>
              <w:jc w:val="center"/>
              <w:rPr>
                <w:b/>
                <w:sz w:val="20"/>
              </w:rPr>
            </w:pPr>
            <w:r>
              <w:rPr>
                <w:b/>
                <w:sz w:val="20"/>
              </w:rPr>
              <w:t>Ar laiku spėjate a</w:t>
            </w:r>
            <w:r>
              <w:rPr>
                <w:b/>
                <w:sz w:val="20"/>
              </w:rPr>
              <w:t>t</w:t>
            </w:r>
            <w:r>
              <w:rPr>
                <w:b/>
                <w:sz w:val="20"/>
              </w:rPr>
              <w:t>likti šį veiksmą</w:t>
            </w:r>
          </w:p>
        </w:tc>
        <w:tc>
          <w:tcPr>
            <w:tcW w:w="1559" w:type="dxa"/>
            <w:shd w:val="clear" w:color="auto" w:fill="92B6D5"/>
            <w:vAlign w:val="center"/>
          </w:tcPr>
          <w:p w14:paraId="08B456DC" w14:textId="77777777" w:rsidR="008F56FC" w:rsidRPr="001B07C3" w:rsidRDefault="008F56FC" w:rsidP="00D103B6">
            <w:pPr>
              <w:tabs>
                <w:tab w:val="left" w:pos="1701"/>
              </w:tabs>
              <w:spacing w:line="240" w:lineRule="auto"/>
              <w:jc w:val="center"/>
              <w:rPr>
                <w:b/>
                <w:sz w:val="20"/>
              </w:rPr>
            </w:pPr>
            <w:r>
              <w:rPr>
                <w:b/>
                <w:sz w:val="20"/>
              </w:rPr>
              <w:t>Kokios pagri</w:t>
            </w:r>
            <w:r>
              <w:rPr>
                <w:b/>
                <w:sz w:val="20"/>
              </w:rPr>
              <w:t>n</w:t>
            </w:r>
            <w:r>
              <w:rPr>
                <w:b/>
                <w:sz w:val="20"/>
              </w:rPr>
              <w:t>dinės prieža</w:t>
            </w:r>
            <w:r>
              <w:rPr>
                <w:b/>
                <w:sz w:val="20"/>
              </w:rPr>
              <w:t>s</w:t>
            </w:r>
            <w:r>
              <w:rPr>
                <w:b/>
                <w:sz w:val="20"/>
              </w:rPr>
              <w:t>tys, kad veik</w:t>
            </w:r>
            <w:r>
              <w:rPr>
                <w:b/>
                <w:sz w:val="20"/>
              </w:rPr>
              <w:t>s</w:t>
            </w:r>
            <w:r>
              <w:rPr>
                <w:b/>
                <w:sz w:val="20"/>
              </w:rPr>
              <w:t>mas atliekamas ne laiku</w:t>
            </w:r>
          </w:p>
        </w:tc>
        <w:tc>
          <w:tcPr>
            <w:tcW w:w="1701" w:type="dxa"/>
            <w:shd w:val="clear" w:color="auto" w:fill="92B6D5"/>
          </w:tcPr>
          <w:p w14:paraId="0974EA3A" w14:textId="77777777" w:rsidR="008F56FC" w:rsidRDefault="008F56FC" w:rsidP="00D103B6">
            <w:pPr>
              <w:tabs>
                <w:tab w:val="left" w:pos="1701"/>
              </w:tabs>
              <w:spacing w:line="240" w:lineRule="auto"/>
              <w:jc w:val="center"/>
              <w:rPr>
                <w:b/>
                <w:sz w:val="20"/>
              </w:rPr>
            </w:pPr>
          </w:p>
          <w:p w14:paraId="654A5E4D" w14:textId="77777777" w:rsidR="008F56FC" w:rsidRPr="001B07C3" w:rsidRDefault="008F56FC" w:rsidP="00D103B6">
            <w:pPr>
              <w:tabs>
                <w:tab w:val="left" w:pos="1701"/>
              </w:tabs>
              <w:spacing w:line="240" w:lineRule="auto"/>
              <w:jc w:val="center"/>
              <w:rPr>
                <w:b/>
                <w:sz w:val="20"/>
              </w:rPr>
            </w:pPr>
            <w:r>
              <w:rPr>
                <w:b/>
                <w:sz w:val="20"/>
              </w:rPr>
              <w:t>Jūsų darbo krūvis atliekant šį veiksmą norm</w:t>
            </w:r>
            <w:r>
              <w:rPr>
                <w:b/>
                <w:sz w:val="20"/>
              </w:rPr>
              <w:t>a</w:t>
            </w:r>
            <w:r>
              <w:rPr>
                <w:b/>
                <w:sz w:val="20"/>
              </w:rPr>
              <w:t>lus, per didelis, per mažas</w:t>
            </w:r>
          </w:p>
        </w:tc>
        <w:tc>
          <w:tcPr>
            <w:tcW w:w="2694" w:type="dxa"/>
            <w:vMerge/>
            <w:shd w:val="clear" w:color="auto" w:fill="92B6D5"/>
            <w:vAlign w:val="center"/>
          </w:tcPr>
          <w:p w14:paraId="7110A8C1" w14:textId="77777777" w:rsidR="008F56FC" w:rsidRPr="001B07C3" w:rsidRDefault="008F56FC" w:rsidP="00D103B6">
            <w:pPr>
              <w:tabs>
                <w:tab w:val="left" w:pos="1701"/>
              </w:tabs>
              <w:spacing w:line="240" w:lineRule="auto"/>
              <w:jc w:val="center"/>
              <w:rPr>
                <w:b/>
                <w:sz w:val="20"/>
              </w:rPr>
            </w:pPr>
          </w:p>
        </w:tc>
        <w:tc>
          <w:tcPr>
            <w:tcW w:w="3543" w:type="dxa"/>
            <w:vMerge/>
            <w:shd w:val="clear" w:color="auto" w:fill="92B6D5"/>
            <w:vAlign w:val="center"/>
          </w:tcPr>
          <w:p w14:paraId="2726ECD3" w14:textId="77777777" w:rsidR="008F56FC" w:rsidRPr="001B07C3" w:rsidRDefault="008F56FC" w:rsidP="00D103B6">
            <w:pPr>
              <w:tabs>
                <w:tab w:val="left" w:pos="1701"/>
              </w:tabs>
              <w:spacing w:line="240" w:lineRule="auto"/>
              <w:jc w:val="center"/>
              <w:rPr>
                <w:b/>
                <w:sz w:val="20"/>
              </w:rPr>
            </w:pPr>
          </w:p>
        </w:tc>
      </w:tr>
      <w:tr w:rsidR="008F56FC" w:rsidRPr="001B07C3" w14:paraId="4C3C0EB0" w14:textId="77777777" w:rsidTr="00D103B6">
        <w:trPr>
          <w:cantSplit/>
        </w:trPr>
        <w:tc>
          <w:tcPr>
            <w:tcW w:w="805" w:type="dxa"/>
          </w:tcPr>
          <w:p w14:paraId="1FBAB047" w14:textId="77777777" w:rsidR="008F56FC" w:rsidRPr="002D3123" w:rsidRDefault="008F56FC" w:rsidP="00D103B6">
            <w:pPr>
              <w:tabs>
                <w:tab w:val="left" w:pos="1701"/>
              </w:tabs>
              <w:spacing w:line="240" w:lineRule="auto"/>
              <w:ind w:left="188"/>
            </w:pPr>
            <w:r>
              <w:lastRenderedPageBreak/>
              <w:t>1.</w:t>
            </w:r>
          </w:p>
        </w:tc>
        <w:tc>
          <w:tcPr>
            <w:tcW w:w="3318" w:type="dxa"/>
          </w:tcPr>
          <w:p w14:paraId="58095ECC" w14:textId="77777777" w:rsidR="008F56FC" w:rsidRPr="00793138" w:rsidRDefault="008F56FC" w:rsidP="00D103B6">
            <w:pPr>
              <w:tabs>
                <w:tab w:val="left" w:pos="1701"/>
              </w:tabs>
              <w:spacing w:line="240" w:lineRule="auto"/>
            </w:pPr>
          </w:p>
        </w:tc>
        <w:tc>
          <w:tcPr>
            <w:tcW w:w="1276" w:type="dxa"/>
          </w:tcPr>
          <w:p w14:paraId="7A868B20" w14:textId="77777777" w:rsidR="008F56FC" w:rsidRPr="00793138" w:rsidRDefault="008F56FC" w:rsidP="00D103B6">
            <w:pPr>
              <w:tabs>
                <w:tab w:val="left" w:pos="1701"/>
              </w:tabs>
              <w:spacing w:line="240" w:lineRule="auto"/>
            </w:pPr>
          </w:p>
        </w:tc>
        <w:tc>
          <w:tcPr>
            <w:tcW w:w="1559" w:type="dxa"/>
          </w:tcPr>
          <w:p w14:paraId="169454B8" w14:textId="77777777" w:rsidR="008F56FC" w:rsidRPr="00793138" w:rsidRDefault="008F56FC" w:rsidP="00D103B6">
            <w:pPr>
              <w:tabs>
                <w:tab w:val="left" w:pos="1701"/>
              </w:tabs>
              <w:spacing w:line="240" w:lineRule="auto"/>
            </w:pPr>
          </w:p>
        </w:tc>
        <w:tc>
          <w:tcPr>
            <w:tcW w:w="1701" w:type="dxa"/>
          </w:tcPr>
          <w:p w14:paraId="5382E7B1" w14:textId="77777777" w:rsidR="008F56FC" w:rsidRPr="002D3123" w:rsidRDefault="008F56FC" w:rsidP="00D103B6">
            <w:pPr>
              <w:tabs>
                <w:tab w:val="left" w:pos="1701"/>
              </w:tabs>
              <w:spacing w:line="240" w:lineRule="auto"/>
              <w:jc w:val="center"/>
            </w:pPr>
          </w:p>
        </w:tc>
        <w:tc>
          <w:tcPr>
            <w:tcW w:w="2694" w:type="dxa"/>
          </w:tcPr>
          <w:p w14:paraId="5FFF4AC3" w14:textId="77777777" w:rsidR="008F56FC" w:rsidRPr="00793138" w:rsidRDefault="008F56FC" w:rsidP="00D103B6">
            <w:pPr>
              <w:tabs>
                <w:tab w:val="left" w:pos="1701"/>
              </w:tabs>
              <w:spacing w:line="240" w:lineRule="auto"/>
            </w:pPr>
            <w:r>
              <w:t>Taip □              Ne □</w:t>
            </w:r>
          </w:p>
        </w:tc>
        <w:tc>
          <w:tcPr>
            <w:tcW w:w="3543" w:type="dxa"/>
          </w:tcPr>
          <w:p w14:paraId="5FE41665" w14:textId="77777777" w:rsidR="008F56FC" w:rsidRPr="00793138" w:rsidRDefault="008F56FC" w:rsidP="00D103B6">
            <w:pPr>
              <w:tabs>
                <w:tab w:val="left" w:pos="1701"/>
              </w:tabs>
              <w:spacing w:line="240" w:lineRule="auto"/>
            </w:pPr>
          </w:p>
        </w:tc>
      </w:tr>
      <w:tr w:rsidR="008F56FC" w:rsidRPr="001B07C3" w14:paraId="2CAC62F1" w14:textId="77777777" w:rsidTr="00D103B6">
        <w:trPr>
          <w:cantSplit/>
        </w:trPr>
        <w:tc>
          <w:tcPr>
            <w:tcW w:w="805" w:type="dxa"/>
          </w:tcPr>
          <w:p w14:paraId="370C424A" w14:textId="77777777" w:rsidR="008F56FC" w:rsidRDefault="008F56FC" w:rsidP="00D103B6">
            <w:pPr>
              <w:tabs>
                <w:tab w:val="left" w:pos="1701"/>
              </w:tabs>
              <w:spacing w:line="240" w:lineRule="auto"/>
              <w:ind w:left="188"/>
            </w:pPr>
          </w:p>
        </w:tc>
        <w:tc>
          <w:tcPr>
            <w:tcW w:w="3318" w:type="dxa"/>
          </w:tcPr>
          <w:p w14:paraId="6C57EE3E" w14:textId="77777777" w:rsidR="008F56FC" w:rsidRPr="00793138" w:rsidRDefault="008F56FC" w:rsidP="00D103B6">
            <w:pPr>
              <w:tabs>
                <w:tab w:val="left" w:pos="1701"/>
              </w:tabs>
              <w:spacing w:line="240" w:lineRule="auto"/>
            </w:pPr>
          </w:p>
        </w:tc>
        <w:tc>
          <w:tcPr>
            <w:tcW w:w="1276" w:type="dxa"/>
          </w:tcPr>
          <w:p w14:paraId="045BA6CE" w14:textId="77777777" w:rsidR="008F56FC" w:rsidRPr="00793138" w:rsidRDefault="008F56FC" w:rsidP="00D103B6">
            <w:pPr>
              <w:tabs>
                <w:tab w:val="left" w:pos="1701"/>
              </w:tabs>
              <w:spacing w:line="240" w:lineRule="auto"/>
            </w:pPr>
          </w:p>
        </w:tc>
        <w:tc>
          <w:tcPr>
            <w:tcW w:w="1559" w:type="dxa"/>
          </w:tcPr>
          <w:p w14:paraId="4B1ADE10" w14:textId="77777777" w:rsidR="008F56FC" w:rsidRPr="00793138" w:rsidRDefault="008F56FC" w:rsidP="00D103B6">
            <w:pPr>
              <w:tabs>
                <w:tab w:val="left" w:pos="1701"/>
              </w:tabs>
              <w:spacing w:line="240" w:lineRule="auto"/>
            </w:pPr>
          </w:p>
        </w:tc>
        <w:tc>
          <w:tcPr>
            <w:tcW w:w="1701" w:type="dxa"/>
          </w:tcPr>
          <w:p w14:paraId="60C5F29D" w14:textId="77777777" w:rsidR="008F56FC" w:rsidRPr="002D3123" w:rsidRDefault="008F56FC" w:rsidP="00D103B6">
            <w:pPr>
              <w:tabs>
                <w:tab w:val="left" w:pos="1701"/>
              </w:tabs>
              <w:spacing w:line="240" w:lineRule="auto"/>
              <w:jc w:val="center"/>
            </w:pPr>
          </w:p>
        </w:tc>
        <w:tc>
          <w:tcPr>
            <w:tcW w:w="2694" w:type="dxa"/>
          </w:tcPr>
          <w:p w14:paraId="24F952F8" w14:textId="77777777" w:rsidR="008F56FC" w:rsidRDefault="008F56FC" w:rsidP="00D103B6">
            <w:pPr>
              <w:tabs>
                <w:tab w:val="left" w:pos="1701"/>
              </w:tabs>
              <w:spacing w:line="240" w:lineRule="auto"/>
            </w:pPr>
            <w:r>
              <w:t>Taip □              Ne □</w:t>
            </w:r>
          </w:p>
        </w:tc>
        <w:tc>
          <w:tcPr>
            <w:tcW w:w="3543" w:type="dxa"/>
          </w:tcPr>
          <w:p w14:paraId="0BF0B715" w14:textId="77777777" w:rsidR="008F56FC" w:rsidRDefault="008F56FC" w:rsidP="00D103B6">
            <w:pPr>
              <w:tabs>
                <w:tab w:val="left" w:pos="1701"/>
              </w:tabs>
              <w:spacing w:line="240" w:lineRule="auto"/>
            </w:pPr>
          </w:p>
        </w:tc>
      </w:tr>
      <w:tr w:rsidR="008F56FC" w:rsidRPr="001B07C3" w14:paraId="169E10C4" w14:textId="77777777" w:rsidTr="00D103B6">
        <w:trPr>
          <w:cantSplit/>
        </w:trPr>
        <w:tc>
          <w:tcPr>
            <w:tcW w:w="805" w:type="dxa"/>
          </w:tcPr>
          <w:p w14:paraId="6C5C87DF" w14:textId="77777777" w:rsidR="008F56FC" w:rsidRDefault="008F56FC" w:rsidP="00D103B6">
            <w:pPr>
              <w:tabs>
                <w:tab w:val="left" w:pos="1701"/>
              </w:tabs>
              <w:spacing w:line="240" w:lineRule="auto"/>
              <w:ind w:left="188"/>
            </w:pPr>
          </w:p>
        </w:tc>
        <w:tc>
          <w:tcPr>
            <w:tcW w:w="3318" w:type="dxa"/>
          </w:tcPr>
          <w:p w14:paraId="34D56B6D" w14:textId="77777777" w:rsidR="008F56FC" w:rsidRPr="00793138" w:rsidRDefault="008F56FC" w:rsidP="00D103B6">
            <w:pPr>
              <w:tabs>
                <w:tab w:val="left" w:pos="1701"/>
              </w:tabs>
              <w:spacing w:line="240" w:lineRule="auto"/>
            </w:pPr>
          </w:p>
        </w:tc>
        <w:tc>
          <w:tcPr>
            <w:tcW w:w="1276" w:type="dxa"/>
          </w:tcPr>
          <w:p w14:paraId="7A870059" w14:textId="77777777" w:rsidR="008F56FC" w:rsidRPr="00793138" w:rsidRDefault="008F56FC" w:rsidP="00D103B6">
            <w:pPr>
              <w:tabs>
                <w:tab w:val="left" w:pos="1701"/>
              </w:tabs>
              <w:spacing w:line="240" w:lineRule="auto"/>
            </w:pPr>
          </w:p>
        </w:tc>
        <w:tc>
          <w:tcPr>
            <w:tcW w:w="1559" w:type="dxa"/>
          </w:tcPr>
          <w:p w14:paraId="282548AD" w14:textId="77777777" w:rsidR="008F56FC" w:rsidRPr="00793138" w:rsidRDefault="008F56FC" w:rsidP="00D103B6">
            <w:pPr>
              <w:tabs>
                <w:tab w:val="left" w:pos="1701"/>
              </w:tabs>
              <w:spacing w:line="240" w:lineRule="auto"/>
            </w:pPr>
          </w:p>
        </w:tc>
        <w:tc>
          <w:tcPr>
            <w:tcW w:w="1701" w:type="dxa"/>
          </w:tcPr>
          <w:p w14:paraId="3961CF84" w14:textId="77777777" w:rsidR="008F56FC" w:rsidRPr="002D3123" w:rsidRDefault="008F56FC" w:rsidP="00D103B6">
            <w:pPr>
              <w:tabs>
                <w:tab w:val="left" w:pos="1701"/>
              </w:tabs>
              <w:spacing w:line="240" w:lineRule="auto"/>
              <w:jc w:val="center"/>
            </w:pPr>
          </w:p>
        </w:tc>
        <w:tc>
          <w:tcPr>
            <w:tcW w:w="2694" w:type="dxa"/>
          </w:tcPr>
          <w:p w14:paraId="7862DD68" w14:textId="77777777" w:rsidR="008F56FC" w:rsidRDefault="008F56FC" w:rsidP="00D103B6">
            <w:pPr>
              <w:tabs>
                <w:tab w:val="left" w:pos="1701"/>
              </w:tabs>
              <w:spacing w:line="240" w:lineRule="auto"/>
            </w:pPr>
            <w:r>
              <w:t>Taip □              Ne □</w:t>
            </w:r>
          </w:p>
        </w:tc>
        <w:tc>
          <w:tcPr>
            <w:tcW w:w="3543" w:type="dxa"/>
          </w:tcPr>
          <w:p w14:paraId="03D4D28D" w14:textId="77777777" w:rsidR="008F56FC" w:rsidRDefault="008F56FC" w:rsidP="00D103B6">
            <w:pPr>
              <w:tabs>
                <w:tab w:val="left" w:pos="1701"/>
              </w:tabs>
              <w:spacing w:line="240" w:lineRule="auto"/>
            </w:pPr>
          </w:p>
        </w:tc>
      </w:tr>
    </w:tbl>
    <w:p w14:paraId="48F5E2C1" w14:textId="77777777" w:rsidR="008F56FC" w:rsidRPr="009576ED" w:rsidRDefault="008F56FC" w:rsidP="008F56FC">
      <w:pPr>
        <w:pStyle w:val="ListParagraph"/>
        <w:tabs>
          <w:tab w:val="left" w:pos="1701"/>
        </w:tabs>
        <w:spacing w:line="240" w:lineRule="auto"/>
        <w:rPr>
          <w:rFonts w:ascii="Times New Roman" w:hAnsi="Times New Roman"/>
          <w:b/>
        </w:rPr>
      </w:pPr>
    </w:p>
    <w:p w14:paraId="1C08DEC2" w14:textId="77777777" w:rsidR="008F56FC" w:rsidRDefault="008F56FC" w:rsidP="008F56FC">
      <w:pPr>
        <w:pStyle w:val="ListParagraph"/>
        <w:numPr>
          <w:ilvl w:val="0"/>
          <w:numId w:val="5"/>
        </w:numPr>
        <w:tabs>
          <w:tab w:val="left" w:pos="1701"/>
        </w:tabs>
        <w:spacing w:line="240" w:lineRule="auto"/>
        <w:rPr>
          <w:rFonts w:ascii="Times New Roman" w:hAnsi="Times New Roman"/>
          <w:b/>
        </w:rPr>
      </w:pPr>
      <w:r>
        <w:rPr>
          <w:rFonts w:ascii="Times New Roman" w:hAnsi="Times New Roman"/>
          <w:b/>
        </w:rPr>
        <w:t>Žurnalai ir registrai, kuriuos turite pildyti, atlikę darbus/operacijas/funkcijas</w:t>
      </w:r>
    </w:p>
    <w:tbl>
      <w:tblPr>
        <w:tblW w:w="1489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3318"/>
        <w:gridCol w:w="1276"/>
        <w:gridCol w:w="2126"/>
        <w:gridCol w:w="1985"/>
        <w:gridCol w:w="1843"/>
        <w:gridCol w:w="3543"/>
      </w:tblGrid>
      <w:tr w:rsidR="008F56FC" w:rsidRPr="001B07C3" w14:paraId="6E9DFFFB" w14:textId="77777777" w:rsidTr="00D103B6">
        <w:trPr>
          <w:cantSplit/>
        </w:trPr>
        <w:tc>
          <w:tcPr>
            <w:tcW w:w="805" w:type="dxa"/>
            <w:shd w:val="clear" w:color="auto" w:fill="92B6D5"/>
            <w:vAlign w:val="center"/>
          </w:tcPr>
          <w:p w14:paraId="1B566762" w14:textId="77777777" w:rsidR="008F56FC" w:rsidRPr="001B07C3" w:rsidRDefault="008F56FC" w:rsidP="00D103B6">
            <w:pPr>
              <w:tabs>
                <w:tab w:val="left" w:pos="1701"/>
              </w:tabs>
              <w:spacing w:line="240" w:lineRule="auto"/>
              <w:jc w:val="center"/>
              <w:rPr>
                <w:b/>
                <w:sz w:val="20"/>
              </w:rPr>
            </w:pPr>
            <w:r w:rsidRPr="001B07C3">
              <w:rPr>
                <w:b/>
                <w:sz w:val="20"/>
              </w:rPr>
              <w:t>Eil. Nr.</w:t>
            </w:r>
          </w:p>
        </w:tc>
        <w:tc>
          <w:tcPr>
            <w:tcW w:w="3318" w:type="dxa"/>
            <w:shd w:val="clear" w:color="auto" w:fill="92B6D5"/>
            <w:vAlign w:val="center"/>
          </w:tcPr>
          <w:p w14:paraId="5CC8E933" w14:textId="77777777" w:rsidR="008F56FC" w:rsidRPr="001B07C3" w:rsidRDefault="008F56FC" w:rsidP="00D103B6">
            <w:pPr>
              <w:tabs>
                <w:tab w:val="left" w:pos="1701"/>
              </w:tabs>
              <w:spacing w:line="240" w:lineRule="auto"/>
              <w:jc w:val="center"/>
              <w:rPr>
                <w:b/>
                <w:sz w:val="20"/>
              </w:rPr>
            </w:pPr>
            <w:r>
              <w:rPr>
                <w:b/>
                <w:sz w:val="20"/>
              </w:rPr>
              <w:t>Žurnalo ar registro pavadinimas</w:t>
            </w:r>
          </w:p>
        </w:tc>
        <w:tc>
          <w:tcPr>
            <w:tcW w:w="1276" w:type="dxa"/>
            <w:shd w:val="clear" w:color="auto" w:fill="92B6D5"/>
            <w:vAlign w:val="center"/>
          </w:tcPr>
          <w:p w14:paraId="22A73820" w14:textId="77777777" w:rsidR="008F56FC" w:rsidRPr="001B07C3" w:rsidRDefault="008F56FC" w:rsidP="00D103B6">
            <w:pPr>
              <w:tabs>
                <w:tab w:val="left" w:pos="1701"/>
              </w:tabs>
              <w:spacing w:line="240" w:lineRule="auto"/>
              <w:jc w:val="center"/>
              <w:rPr>
                <w:b/>
                <w:sz w:val="20"/>
              </w:rPr>
            </w:pPr>
            <w:r>
              <w:rPr>
                <w:b/>
                <w:sz w:val="20"/>
              </w:rPr>
              <w:t>Pildymo dažnumas</w:t>
            </w:r>
          </w:p>
        </w:tc>
        <w:tc>
          <w:tcPr>
            <w:tcW w:w="2126" w:type="dxa"/>
            <w:shd w:val="clear" w:color="auto" w:fill="92B6D5"/>
            <w:vAlign w:val="center"/>
          </w:tcPr>
          <w:p w14:paraId="0420DB00" w14:textId="77777777" w:rsidR="008F56FC" w:rsidRPr="001B07C3" w:rsidRDefault="008F56FC" w:rsidP="00D103B6">
            <w:pPr>
              <w:tabs>
                <w:tab w:val="left" w:pos="1701"/>
              </w:tabs>
              <w:spacing w:line="240" w:lineRule="auto"/>
              <w:jc w:val="center"/>
              <w:rPr>
                <w:b/>
                <w:sz w:val="20"/>
              </w:rPr>
            </w:pPr>
            <w:r>
              <w:rPr>
                <w:b/>
                <w:sz w:val="20"/>
              </w:rPr>
              <w:t>Dokumento, registru</w:t>
            </w:r>
            <w:r>
              <w:rPr>
                <w:b/>
                <w:sz w:val="20"/>
              </w:rPr>
              <w:t>o</w:t>
            </w:r>
            <w:r>
              <w:rPr>
                <w:b/>
                <w:sz w:val="20"/>
              </w:rPr>
              <w:t>jamo žurnale, pavad</w:t>
            </w:r>
            <w:r>
              <w:rPr>
                <w:b/>
                <w:sz w:val="20"/>
              </w:rPr>
              <w:t>i</w:t>
            </w:r>
            <w:r>
              <w:rPr>
                <w:b/>
                <w:sz w:val="20"/>
              </w:rPr>
              <w:t>nimas (gaunamas d</w:t>
            </w:r>
            <w:r>
              <w:rPr>
                <w:b/>
                <w:sz w:val="20"/>
              </w:rPr>
              <w:t>o</w:t>
            </w:r>
            <w:r>
              <w:rPr>
                <w:b/>
                <w:sz w:val="20"/>
              </w:rPr>
              <w:t>kumentas, sąskaita, tarnybinis pranešimas ar kt.)</w:t>
            </w:r>
          </w:p>
        </w:tc>
        <w:tc>
          <w:tcPr>
            <w:tcW w:w="1985" w:type="dxa"/>
            <w:shd w:val="clear" w:color="auto" w:fill="92B6D5"/>
          </w:tcPr>
          <w:p w14:paraId="7B7E4B64" w14:textId="77777777" w:rsidR="008F56FC" w:rsidRPr="001B07C3" w:rsidRDefault="008F56FC" w:rsidP="00D103B6">
            <w:pPr>
              <w:tabs>
                <w:tab w:val="left" w:pos="1701"/>
              </w:tabs>
              <w:spacing w:line="240" w:lineRule="auto"/>
              <w:jc w:val="center"/>
              <w:rPr>
                <w:b/>
                <w:sz w:val="20"/>
              </w:rPr>
            </w:pPr>
            <w:r>
              <w:rPr>
                <w:b/>
                <w:sz w:val="20"/>
              </w:rPr>
              <w:t>Ar žurnalas/registras pildomas tik LITEKO 2 (DVS) sistemoje</w:t>
            </w:r>
          </w:p>
        </w:tc>
        <w:tc>
          <w:tcPr>
            <w:tcW w:w="1843" w:type="dxa"/>
            <w:shd w:val="clear" w:color="auto" w:fill="92B6D5"/>
            <w:vAlign w:val="center"/>
          </w:tcPr>
          <w:p w14:paraId="371F249A" w14:textId="77777777" w:rsidR="008F56FC" w:rsidRPr="001B07C3" w:rsidRDefault="008F56FC" w:rsidP="00D103B6">
            <w:pPr>
              <w:tabs>
                <w:tab w:val="left" w:pos="1701"/>
              </w:tabs>
              <w:spacing w:line="240" w:lineRule="auto"/>
              <w:jc w:val="center"/>
              <w:rPr>
                <w:b/>
                <w:sz w:val="20"/>
              </w:rPr>
            </w:pPr>
            <w:r>
              <w:rPr>
                <w:b/>
                <w:sz w:val="20"/>
              </w:rPr>
              <w:t>Jei pažymėjote „Ne“, nurodykite informacinę sist</w:t>
            </w:r>
            <w:r>
              <w:rPr>
                <w:b/>
                <w:sz w:val="20"/>
              </w:rPr>
              <w:t>e</w:t>
            </w:r>
            <w:r>
              <w:rPr>
                <w:b/>
                <w:sz w:val="20"/>
              </w:rPr>
              <w:t>mą, kurioje regis</w:t>
            </w:r>
            <w:r>
              <w:rPr>
                <w:b/>
                <w:sz w:val="20"/>
              </w:rPr>
              <w:t>t</w:t>
            </w:r>
            <w:r>
              <w:rPr>
                <w:b/>
                <w:sz w:val="20"/>
              </w:rPr>
              <w:t>ruojate vykdomą veiksmą (Excel, LITEKO ar kt.)</w:t>
            </w:r>
          </w:p>
        </w:tc>
        <w:tc>
          <w:tcPr>
            <w:tcW w:w="3543" w:type="dxa"/>
            <w:shd w:val="clear" w:color="auto" w:fill="92B6D5"/>
            <w:vAlign w:val="center"/>
          </w:tcPr>
          <w:p w14:paraId="40CC09BA" w14:textId="77777777" w:rsidR="008F56FC" w:rsidRPr="001B07C3" w:rsidRDefault="008F56FC" w:rsidP="00D103B6">
            <w:pPr>
              <w:tabs>
                <w:tab w:val="left" w:pos="1701"/>
              </w:tabs>
              <w:spacing w:line="240" w:lineRule="auto"/>
              <w:jc w:val="center"/>
              <w:rPr>
                <w:b/>
                <w:sz w:val="20"/>
              </w:rPr>
            </w:pPr>
            <w:r>
              <w:rPr>
                <w:b/>
                <w:sz w:val="20"/>
              </w:rPr>
              <w:t>Nurodykite informacinę sistemą, jei šis veiksmas registruojama išorinėse i</w:t>
            </w:r>
            <w:r>
              <w:rPr>
                <w:b/>
                <w:sz w:val="20"/>
              </w:rPr>
              <w:t>n</w:t>
            </w:r>
            <w:r>
              <w:rPr>
                <w:b/>
                <w:sz w:val="20"/>
              </w:rPr>
              <w:t>formacinėse sistemose (VATARAS, CVP IS ar kt.)</w:t>
            </w:r>
          </w:p>
        </w:tc>
      </w:tr>
      <w:tr w:rsidR="008F56FC" w:rsidRPr="001B07C3" w14:paraId="7244F65E" w14:textId="77777777" w:rsidTr="00D103B6">
        <w:trPr>
          <w:cantSplit/>
        </w:trPr>
        <w:tc>
          <w:tcPr>
            <w:tcW w:w="805" w:type="dxa"/>
          </w:tcPr>
          <w:p w14:paraId="3E72311A" w14:textId="77777777" w:rsidR="008F56FC" w:rsidRPr="002D3123" w:rsidRDefault="008F56FC" w:rsidP="00D103B6">
            <w:pPr>
              <w:tabs>
                <w:tab w:val="left" w:pos="1701"/>
              </w:tabs>
              <w:spacing w:line="240" w:lineRule="auto"/>
              <w:ind w:left="188"/>
            </w:pPr>
            <w:r>
              <w:t>1.</w:t>
            </w:r>
          </w:p>
        </w:tc>
        <w:tc>
          <w:tcPr>
            <w:tcW w:w="3318" w:type="dxa"/>
          </w:tcPr>
          <w:p w14:paraId="3DD28218" w14:textId="77777777" w:rsidR="008F56FC" w:rsidRPr="00793138" w:rsidRDefault="008F56FC" w:rsidP="00D103B6">
            <w:pPr>
              <w:tabs>
                <w:tab w:val="left" w:pos="1701"/>
              </w:tabs>
              <w:spacing w:line="240" w:lineRule="auto"/>
            </w:pPr>
          </w:p>
        </w:tc>
        <w:tc>
          <w:tcPr>
            <w:tcW w:w="1276" w:type="dxa"/>
          </w:tcPr>
          <w:p w14:paraId="4FD5AFC7" w14:textId="77777777" w:rsidR="008F56FC" w:rsidRPr="00793138" w:rsidRDefault="008F56FC" w:rsidP="00D103B6">
            <w:pPr>
              <w:tabs>
                <w:tab w:val="left" w:pos="1701"/>
              </w:tabs>
              <w:spacing w:line="240" w:lineRule="auto"/>
            </w:pPr>
          </w:p>
        </w:tc>
        <w:tc>
          <w:tcPr>
            <w:tcW w:w="2126" w:type="dxa"/>
          </w:tcPr>
          <w:p w14:paraId="53C5560F" w14:textId="77777777" w:rsidR="008F56FC" w:rsidRPr="00793138" w:rsidRDefault="008F56FC" w:rsidP="00D103B6">
            <w:pPr>
              <w:tabs>
                <w:tab w:val="left" w:pos="1701"/>
              </w:tabs>
              <w:spacing w:line="240" w:lineRule="auto"/>
            </w:pPr>
          </w:p>
        </w:tc>
        <w:tc>
          <w:tcPr>
            <w:tcW w:w="1985" w:type="dxa"/>
          </w:tcPr>
          <w:p w14:paraId="54836573" w14:textId="77777777" w:rsidR="008F56FC" w:rsidRPr="00793138" w:rsidRDefault="008F56FC" w:rsidP="00D103B6">
            <w:pPr>
              <w:tabs>
                <w:tab w:val="left" w:pos="1701"/>
              </w:tabs>
              <w:spacing w:line="240" w:lineRule="auto"/>
            </w:pPr>
            <w:r>
              <w:t>Taip □  Ne □</w:t>
            </w:r>
          </w:p>
        </w:tc>
        <w:tc>
          <w:tcPr>
            <w:tcW w:w="1843" w:type="dxa"/>
          </w:tcPr>
          <w:p w14:paraId="4FD7CB1D" w14:textId="77777777" w:rsidR="008F56FC" w:rsidRPr="00793138" w:rsidRDefault="008F56FC" w:rsidP="00D103B6">
            <w:pPr>
              <w:tabs>
                <w:tab w:val="left" w:pos="1701"/>
              </w:tabs>
              <w:spacing w:line="240" w:lineRule="auto"/>
            </w:pPr>
          </w:p>
        </w:tc>
        <w:tc>
          <w:tcPr>
            <w:tcW w:w="3543" w:type="dxa"/>
          </w:tcPr>
          <w:p w14:paraId="2497E550" w14:textId="77777777" w:rsidR="008F56FC" w:rsidRPr="00793138" w:rsidRDefault="008F56FC" w:rsidP="00D103B6">
            <w:pPr>
              <w:tabs>
                <w:tab w:val="left" w:pos="1701"/>
              </w:tabs>
              <w:spacing w:line="240" w:lineRule="auto"/>
            </w:pPr>
          </w:p>
        </w:tc>
      </w:tr>
      <w:tr w:rsidR="008F56FC" w:rsidRPr="001B07C3" w14:paraId="7D849802" w14:textId="77777777" w:rsidTr="00D103B6">
        <w:trPr>
          <w:cantSplit/>
        </w:trPr>
        <w:tc>
          <w:tcPr>
            <w:tcW w:w="805" w:type="dxa"/>
          </w:tcPr>
          <w:p w14:paraId="5AAC58DA" w14:textId="77777777" w:rsidR="008F56FC" w:rsidRDefault="008F56FC" w:rsidP="00D103B6">
            <w:pPr>
              <w:tabs>
                <w:tab w:val="left" w:pos="1701"/>
              </w:tabs>
              <w:spacing w:line="240" w:lineRule="auto"/>
              <w:ind w:left="188"/>
            </w:pPr>
          </w:p>
        </w:tc>
        <w:tc>
          <w:tcPr>
            <w:tcW w:w="3318" w:type="dxa"/>
          </w:tcPr>
          <w:p w14:paraId="20D981D5" w14:textId="77777777" w:rsidR="008F56FC" w:rsidRPr="00793138" w:rsidRDefault="008F56FC" w:rsidP="00D103B6">
            <w:pPr>
              <w:tabs>
                <w:tab w:val="left" w:pos="1701"/>
              </w:tabs>
              <w:spacing w:line="240" w:lineRule="auto"/>
            </w:pPr>
          </w:p>
        </w:tc>
        <w:tc>
          <w:tcPr>
            <w:tcW w:w="1276" w:type="dxa"/>
          </w:tcPr>
          <w:p w14:paraId="53568BAA" w14:textId="77777777" w:rsidR="008F56FC" w:rsidRPr="00793138" w:rsidRDefault="008F56FC" w:rsidP="00D103B6">
            <w:pPr>
              <w:tabs>
                <w:tab w:val="left" w:pos="1701"/>
              </w:tabs>
              <w:spacing w:line="240" w:lineRule="auto"/>
            </w:pPr>
          </w:p>
        </w:tc>
        <w:tc>
          <w:tcPr>
            <w:tcW w:w="2126" w:type="dxa"/>
          </w:tcPr>
          <w:p w14:paraId="3A38D6F1" w14:textId="77777777" w:rsidR="008F56FC" w:rsidRPr="00793138" w:rsidRDefault="008F56FC" w:rsidP="00D103B6">
            <w:pPr>
              <w:tabs>
                <w:tab w:val="left" w:pos="1701"/>
              </w:tabs>
              <w:spacing w:line="240" w:lineRule="auto"/>
            </w:pPr>
          </w:p>
        </w:tc>
        <w:tc>
          <w:tcPr>
            <w:tcW w:w="1985" w:type="dxa"/>
          </w:tcPr>
          <w:p w14:paraId="319AC1C1" w14:textId="77777777" w:rsidR="008F56FC" w:rsidRPr="00793138" w:rsidRDefault="008F56FC" w:rsidP="00D103B6">
            <w:pPr>
              <w:tabs>
                <w:tab w:val="left" w:pos="1701"/>
              </w:tabs>
              <w:spacing w:line="240" w:lineRule="auto"/>
            </w:pPr>
            <w:r>
              <w:t>Taip □  Ne □</w:t>
            </w:r>
          </w:p>
        </w:tc>
        <w:tc>
          <w:tcPr>
            <w:tcW w:w="1843" w:type="dxa"/>
          </w:tcPr>
          <w:p w14:paraId="1907D9AA" w14:textId="77777777" w:rsidR="008F56FC" w:rsidRDefault="008F56FC" w:rsidP="00D103B6">
            <w:pPr>
              <w:tabs>
                <w:tab w:val="left" w:pos="1701"/>
              </w:tabs>
              <w:spacing w:line="240" w:lineRule="auto"/>
            </w:pPr>
          </w:p>
        </w:tc>
        <w:tc>
          <w:tcPr>
            <w:tcW w:w="3543" w:type="dxa"/>
          </w:tcPr>
          <w:p w14:paraId="5D360C59" w14:textId="77777777" w:rsidR="008F56FC" w:rsidRDefault="008F56FC" w:rsidP="00D103B6">
            <w:pPr>
              <w:tabs>
                <w:tab w:val="left" w:pos="1701"/>
              </w:tabs>
              <w:spacing w:line="240" w:lineRule="auto"/>
            </w:pPr>
          </w:p>
        </w:tc>
      </w:tr>
      <w:tr w:rsidR="008F56FC" w:rsidRPr="001B07C3" w14:paraId="509A306E" w14:textId="77777777" w:rsidTr="00D103B6">
        <w:trPr>
          <w:cantSplit/>
        </w:trPr>
        <w:tc>
          <w:tcPr>
            <w:tcW w:w="805" w:type="dxa"/>
          </w:tcPr>
          <w:p w14:paraId="62C87139" w14:textId="77777777" w:rsidR="008F56FC" w:rsidRDefault="008F56FC" w:rsidP="00D103B6">
            <w:pPr>
              <w:tabs>
                <w:tab w:val="left" w:pos="1701"/>
              </w:tabs>
              <w:spacing w:line="240" w:lineRule="auto"/>
              <w:ind w:left="188"/>
            </w:pPr>
          </w:p>
        </w:tc>
        <w:tc>
          <w:tcPr>
            <w:tcW w:w="3318" w:type="dxa"/>
          </w:tcPr>
          <w:p w14:paraId="3EAC7225" w14:textId="77777777" w:rsidR="008F56FC" w:rsidRPr="00793138" w:rsidRDefault="008F56FC" w:rsidP="00D103B6">
            <w:pPr>
              <w:tabs>
                <w:tab w:val="left" w:pos="1701"/>
              </w:tabs>
              <w:spacing w:line="240" w:lineRule="auto"/>
            </w:pPr>
          </w:p>
        </w:tc>
        <w:tc>
          <w:tcPr>
            <w:tcW w:w="1276" w:type="dxa"/>
          </w:tcPr>
          <w:p w14:paraId="78A3D87E" w14:textId="77777777" w:rsidR="008F56FC" w:rsidRPr="00793138" w:rsidRDefault="008F56FC" w:rsidP="00D103B6">
            <w:pPr>
              <w:tabs>
                <w:tab w:val="left" w:pos="1701"/>
              </w:tabs>
              <w:spacing w:line="240" w:lineRule="auto"/>
            </w:pPr>
          </w:p>
        </w:tc>
        <w:tc>
          <w:tcPr>
            <w:tcW w:w="2126" w:type="dxa"/>
          </w:tcPr>
          <w:p w14:paraId="40B55EEC" w14:textId="77777777" w:rsidR="008F56FC" w:rsidRPr="00793138" w:rsidRDefault="008F56FC" w:rsidP="00D103B6">
            <w:pPr>
              <w:tabs>
                <w:tab w:val="left" w:pos="1701"/>
              </w:tabs>
              <w:spacing w:line="240" w:lineRule="auto"/>
            </w:pPr>
          </w:p>
        </w:tc>
        <w:tc>
          <w:tcPr>
            <w:tcW w:w="1985" w:type="dxa"/>
          </w:tcPr>
          <w:p w14:paraId="09075509" w14:textId="77777777" w:rsidR="008F56FC" w:rsidRPr="00793138" w:rsidRDefault="008F56FC" w:rsidP="00D103B6">
            <w:pPr>
              <w:tabs>
                <w:tab w:val="left" w:pos="1701"/>
              </w:tabs>
              <w:spacing w:line="240" w:lineRule="auto"/>
            </w:pPr>
            <w:r>
              <w:t>Taip □  Ne □</w:t>
            </w:r>
          </w:p>
        </w:tc>
        <w:tc>
          <w:tcPr>
            <w:tcW w:w="1843" w:type="dxa"/>
          </w:tcPr>
          <w:p w14:paraId="7955F0D0" w14:textId="77777777" w:rsidR="008F56FC" w:rsidRDefault="008F56FC" w:rsidP="00D103B6">
            <w:pPr>
              <w:tabs>
                <w:tab w:val="left" w:pos="1701"/>
              </w:tabs>
              <w:spacing w:line="240" w:lineRule="auto"/>
            </w:pPr>
          </w:p>
        </w:tc>
        <w:tc>
          <w:tcPr>
            <w:tcW w:w="3543" w:type="dxa"/>
          </w:tcPr>
          <w:p w14:paraId="710464C1" w14:textId="77777777" w:rsidR="008F56FC" w:rsidRDefault="008F56FC" w:rsidP="00D103B6">
            <w:pPr>
              <w:tabs>
                <w:tab w:val="left" w:pos="1701"/>
              </w:tabs>
              <w:spacing w:line="240" w:lineRule="auto"/>
            </w:pPr>
          </w:p>
        </w:tc>
      </w:tr>
    </w:tbl>
    <w:p w14:paraId="4640D097" w14:textId="77777777" w:rsidR="008F56FC" w:rsidRDefault="008F56FC" w:rsidP="008F56FC">
      <w:pPr>
        <w:pStyle w:val="prastasis1"/>
        <w:shd w:val="clear" w:color="auto" w:fill="FFFFFF"/>
        <w:suppressAutoHyphens w:val="0"/>
        <w:spacing w:after="0" w:line="240" w:lineRule="auto"/>
        <w:jc w:val="both"/>
        <w:textAlignment w:val="auto"/>
        <w:rPr>
          <w:rFonts w:ascii="Times New Roman" w:eastAsia="Times New Roman" w:hAnsi="Times New Roman"/>
          <w:sz w:val="24"/>
          <w:szCs w:val="24"/>
          <w:lang w:eastAsia="lt-LT"/>
        </w:rPr>
      </w:pPr>
    </w:p>
    <w:p w14:paraId="3F8F0886" w14:textId="77777777" w:rsidR="008F56FC" w:rsidRDefault="008F56FC" w:rsidP="00E4318D">
      <w:pPr>
        <w:pStyle w:val="prastasis1"/>
        <w:shd w:val="clear" w:color="auto" w:fill="FFFFFF"/>
        <w:suppressAutoHyphens w:val="0"/>
        <w:spacing w:after="0" w:line="240" w:lineRule="auto"/>
        <w:jc w:val="right"/>
        <w:textAlignment w:val="auto"/>
        <w:rPr>
          <w:rFonts w:ascii="Times New Roman" w:eastAsia="Times New Roman" w:hAnsi="Times New Roman"/>
          <w:sz w:val="24"/>
          <w:szCs w:val="24"/>
          <w:lang w:eastAsia="lt-LT"/>
        </w:rPr>
      </w:pPr>
    </w:p>
    <w:p w14:paraId="6D46C415" w14:textId="77777777" w:rsidR="009A49D1" w:rsidRDefault="009A49D1"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r w:rsidRPr="0072514A">
        <w:rPr>
          <w:rFonts w:ascii="Times New Roman" w:eastAsia="Times New Roman" w:hAnsi="Times New Roman"/>
          <w:sz w:val="24"/>
          <w:szCs w:val="24"/>
          <w:lang w:eastAsia="lt-LT"/>
        </w:rPr>
        <w:t>____________________</w:t>
      </w:r>
    </w:p>
    <w:p w14:paraId="4EDD5DCD" w14:textId="77777777" w:rsidR="008F56FC" w:rsidRPr="0072514A" w:rsidRDefault="008F56FC" w:rsidP="009A49D1">
      <w:pPr>
        <w:pStyle w:val="prastasis1"/>
        <w:shd w:val="clear" w:color="auto" w:fill="FFFFFF"/>
        <w:suppressAutoHyphens w:val="0"/>
        <w:spacing w:after="0" w:line="240" w:lineRule="auto"/>
        <w:jc w:val="center"/>
        <w:textAlignment w:val="auto"/>
        <w:rPr>
          <w:rFonts w:ascii="Times New Roman" w:eastAsia="Times New Roman" w:hAnsi="Times New Roman"/>
          <w:sz w:val="24"/>
          <w:szCs w:val="24"/>
          <w:lang w:eastAsia="lt-LT"/>
        </w:rPr>
      </w:pPr>
    </w:p>
    <w:p w14:paraId="1D646B33" w14:textId="77777777" w:rsidR="009A49D1" w:rsidRDefault="009A49D1" w:rsidP="008F56FC">
      <w:pPr>
        <w:pStyle w:val="prastasis1"/>
        <w:suppressAutoHyphens w:val="0"/>
        <w:spacing w:after="0" w:line="240" w:lineRule="auto"/>
        <w:textAlignment w:val="auto"/>
        <w:rPr>
          <w:rFonts w:ascii="Times New Roman" w:hAnsi="Times New Roman"/>
          <w:sz w:val="24"/>
          <w:szCs w:val="24"/>
        </w:rPr>
      </w:pPr>
    </w:p>
    <w:sectPr w:rsidR="009A49D1" w:rsidSect="0075227A">
      <w:pgSz w:w="16838" w:h="11906" w:orient="landscape"/>
      <w:pgMar w:top="1701" w:right="1134" w:bottom="851"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EE433D" w14:textId="77777777" w:rsidR="009F228E" w:rsidRDefault="009F228E">
      <w:pPr>
        <w:spacing w:after="0" w:line="240" w:lineRule="auto"/>
      </w:pPr>
      <w:r>
        <w:separator/>
      </w:r>
    </w:p>
  </w:endnote>
  <w:endnote w:type="continuationSeparator" w:id="0">
    <w:p w14:paraId="13F9BF26" w14:textId="77777777" w:rsidR="009F228E" w:rsidRDefault="009F2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DCD15" w14:textId="77777777" w:rsidR="00575F65" w:rsidRDefault="00227652">
    <w:pPr>
      <w:pStyle w:val="Footer"/>
      <w:jc w:val="center"/>
    </w:pPr>
    <w:r>
      <w:rPr>
        <w:rFonts w:ascii="Times New Roman" w:hAnsi="Times New Roman"/>
      </w:rPr>
      <w:fldChar w:fldCharType="begin"/>
    </w:r>
    <w:r w:rsidR="00575F65">
      <w:rPr>
        <w:rFonts w:ascii="Times New Roman" w:hAnsi="Times New Roman"/>
      </w:rPr>
      <w:instrText xml:space="preserve"> PAGE </w:instrText>
    </w:r>
    <w:r>
      <w:rPr>
        <w:rFonts w:ascii="Times New Roman" w:hAnsi="Times New Roman"/>
      </w:rPr>
      <w:fldChar w:fldCharType="separate"/>
    </w:r>
    <w:r w:rsidR="00A26106">
      <w:rPr>
        <w:rFonts w:ascii="Times New Roman" w:hAnsi="Times New Roman"/>
        <w:noProof/>
      </w:rPr>
      <w:t>16</w:t>
    </w:r>
    <w:r>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4363ED" w14:textId="77777777" w:rsidR="009F228E" w:rsidRDefault="009F228E">
      <w:pPr>
        <w:spacing w:after="0" w:line="240" w:lineRule="auto"/>
      </w:pPr>
      <w:r>
        <w:rPr>
          <w:color w:val="000000"/>
        </w:rPr>
        <w:separator/>
      </w:r>
    </w:p>
  </w:footnote>
  <w:footnote w:type="continuationSeparator" w:id="0">
    <w:p w14:paraId="7162236A" w14:textId="77777777" w:rsidR="009F228E" w:rsidRDefault="009F22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A4D2D" w14:textId="77777777" w:rsidR="00575F65" w:rsidRDefault="00575F65">
    <w:pPr>
      <w:pStyle w:val="Header"/>
      <w:jc w:val="right"/>
      <w:rPr>
        <w:rFonts w:ascii="Times New Roman" w:hAnsi="Times New Roman"/>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F1990"/>
    <w:multiLevelType w:val="hybridMultilevel"/>
    <w:tmpl w:val="C0F86C88"/>
    <w:lvl w:ilvl="0" w:tplc="DD4405E8">
      <w:start w:val="1"/>
      <w:numFmt w:val="decimal"/>
      <w:pStyle w:val="Heading2"/>
      <w:lvlText w:val="%1.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53A7797"/>
    <w:multiLevelType w:val="hybridMultilevel"/>
    <w:tmpl w:val="1F9028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325C384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156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3D4A5F"/>
    <w:multiLevelType w:val="hybridMultilevel"/>
    <w:tmpl w:val="A9A4644A"/>
    <w:lvl w:ilvl="0" w:tplc="0427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4">
    <w:nsid w:val="54883ECB"/>
    <w:multiLevelType w:val="hybridMultilevel"/>
    <w:tmpl w:val="4C025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70627D"/>
    <w:multiLevelType w:val="hybridMultilevel"/>
    <w:tmpl w:val="B0286D2E"/>
    <w:lvl w:ilvl="0" w:tplc="0427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3FF"/>
    <w:rsid w:val="0002026F"/>
    <w:rsid w:val="00021242"/>
    <w:rsid w:val="00021DB9"/>
    <w:rsid w:val="0002395A"/>
    <w:rsid w:val="00023A89"/>
    <w:rsid w:val="0003041D"/>
    <w:rsid w:val="00034D92"/>
    <w:rsid w:val="000503EE"/>
    <w:rsid w:val="00064B56"/>
    <w:rsid w:val="00065A55"/>
    <w:rsid w:val="00073F15"/>
    <w:rsid w:val="00076A4C"/>
    <w:rsid w:val="00077553"/>
    <w:rsid w:val="000853ED"/>
    <w:rsid w:val="00085F69"/>
    <w:rsid w:val="000951EC"/>
    <w:rsid w:val="000953D1"/>
    <w:rsid w:val="000A173C"/>
    <w:rsid w:val="000A501D"/>
    <w:rsid w:val="000B4F48"/>
    <w:rsid w:val="000B6835"/>
    <w:rsid w:val="000B693A"/>
    <w:rsid w:val="000D6F65"/>
    <w:rsid w:val="00100B37"/>
    <w:rsid w:val="00102619"/>
    <w:rsid w:val="00104293"/>
    <w:rsid w:val="00104805"/>
    <w:rsid w:val="00111D1E"/>
    <w:rsid w:val="00122B81"/>
    <w:rsid w:val="00125254"/>
    <w:rsid w:val="00141D02"/>
    <w:rsid w:val="00146BDE"/>
    <w:rsid w:val="00155667"/>
    <w:rsid w:val="001571CD"/>
    <w:rsid w:val="001623F9"/>
    <w:rsid w:val="0016784E"/>
    <w:rsid w:val="001719C0"/>
    <w:rsid w:val="001740DA"/>
    <w:rsid w:val="0018345D"/>
    <w:rsid w:val="0019309E"/>
    <w:rsid w:val="001A04FD"/>
    <w:rsid w:val="001A56B2"/>
    <w:rsid w:val="001B1BB6"/>
    <w:rsid w:val="001B59BC"/>
    <w:rsid w:val="001B6E6B"/>
    <w:rsid w:val="001C57D0"/>
    <w:rsid w:val="001D6FB1"/>
    <w:rsid w:val="001E49DC"/>
    <w:rsid w:val="001E5437"/>
    <w:rsid w:val="001E6F19"/>
    <w:rsid w:val="001F3E67"/>
    <w:rsid w:val="002012F5"/>
    <w:rsid w:val="00215394"/>
    <w:rsid w:val="00227652"/>
    <w:rsid w:val="00231431"/>
    <w:rsid w:val="00232C88"/>
    <w:rsid w:val="00235310"/>
    <w:rsid w:val="00242694"/>
    <w:rsid w:val="00250161"/>
    <w:rsid w:val="00265780"/>
    <w:rsid w:val="00266E78"/>
    <w:rsid w:val="00267609"/>
    <w:rsid w:val="00270855"/>
    <w:rsid w:val="00275136"/>
    <w:rsid w:val="00282F52"/>
    <w:rsid w:val="00287588"/>
    <w:rsid w:val="002A3D37"/>
    <w:rsid w:val="002A758A"/>
    <w:rsid w:val="002B0BF4"/>
    <w:rsid w:val="002C392C"/>
    <w:rsid w:val="002C60D7"/>
    <w:rsid w:val="002D0FA5"/>
    <w:rsid w:val="002D3AF3"/>
    <w:rsid w:val="002D3EED"/>
    <w:rsid w:val="002E4038"/>
    <w:rsid w:val="002E6202"/>
    <w:rsid w:val="002E7E56"/>
    <w:rsid w:val="002F0224"/>
    <w:rsid w:val="002F32BD"/>
    <w:rsid w:val="00304A73"/>
    <w:rsid w:val="00316CE2"/>
    <w:rsid w:val="00321357"/>
    <w:rsid w:val="003223E2"/>
    <w:rsid w:val="00336B5D"/>
    <w:rsid w:val="00344D50"/>
    <w:rsid w:val="00347159"/>
    <w:rsid w:val="003531C9"/>
    <w:rsid w:val="00353AE8"/>
    <w:rsid w:val="003562D6"/>
    <w:rsid w:val="003743D4"/>
    <w:rsid w:val="0038365E"/>
    <w:rsid w:val="003971FF"/>
    <w:rsid w:val="003A63A3"/>
    <w:rsid w:val="003B5940"/>
    <w:rsid w:val="003B64CE"/>
    <w:rsid w:val="003C4484"/>
    <w:rsid w:val="003C58EC"/>
    <w:rsid w:val="003D4276"/>
    <w:rsid w:val="003D53BE"/>
    <w:rsid w:val="003D59FD"/>
    <w:rsid w:val="003E37AE"/>
    <w:rsid w:val="0041144E"/>
    <w:rsid w:val="00414563"/>
    <w:rsid w:val="0043422D"/>
    <w:rsid w:val="0044767D"/>
    <w:rsid w:val="00447782"/>
    <w:rsid w:val="004527BB"/>
    <w:rsid w:val="00457A5D"/>
    <w:rsid w:val="0047132D"/>
    <w:rsid w:val="00482B4B"/>
    <w:rsid w:val="00483027"/>
    <w:rsid w:val="004858A7"/>
    <w:rsid w:val="00485B2B"/>
    <w:rsid w:val="00487883"/>
    <w:rsid w:val="004A0DBC"/>
    <w:rsid w:val="004B49D4"/>
    <w:rsid w:val="004B53FF"/>
    <w:rsid w:val="004C484D"/>
    <w:rsid w:val="004D1BB4"/>
    <w:rsid w:val="004D3C05"/>
    <w:rsid w:val="004D3CCF"/>
    <w:rsid w:val="004E0E40"/>
    <w:rsid w:val="004E202D"/>
    <w:rsid w:val="00503968"/>
    <w:rsid w:val="005040FE"/>
    <w:rsid w:val="005070E8"/>
    <w:rsid w:val="0051451C"/>
    <w:rsid w:val="0051728B"/>
    <w:rsid w:val="00525042"/>
    <w:rsid w:val="005269D7"/>
    <w:rsid w:val="00527DBB"/>
    <w:rsid w:val="00533A9F"/>
    <w:rsid w:val="00536240"/>
    <w:rsid w:val="00541160"/>
    <w:rsid w:val="00560CF5"/>
    <w:rsid w:val="00561FF0"/>
    <w:rsid w:val="00563C9A"/>
    <w:rsid w:val="00565BB4"/>
    <w:rsid w:val="00566525"/>
    <w:rsid w:val="00573797"/>
    <w:rsid w:val="0057419B"/>
    <w:rsid w:val="00575F65"/>
    <w:rsid w:val="00581FF4"/>
    <w:rsid w:val="005845A6"/>
    <w:rsid w:val="00593B39"/>
    <w:rsid w:val="005A5AA4"/>
    <w:rsid w:val="005A6F88"/>
    <w:rsid w:val="005B28D9"/>
    <w:rsid w:val="005D22F4"/>
    <w:rsid w:val="005D527D"/>
    <w:rsid w:val="005E04D4"/>
    <w:rsid w:val="005E2A72"/>
    <w:rsid w:val="005E3427"/>
    <w:rsid w:val="005F104E"/>
    <w:rsid w:val="00605DA9"/>
    <w:rsid w:val="006227B8"/>
    <w:rsid w:val="00626B2B"/>
    <w:rsid w:val="00630104"/>
    <w:rsid w:val="0063190E"/>
    <w:rsid w:val="0064537E"/>
    <w:rsid w:val="00654E25"/>
    <w:rsid w:val="00666206"/>
    <w:rsid w:val="00671DEC"/>
    <w:rsid w:val="006858A5"/>
    <w:rsid w:val="006A0C61"/>
    <w:rsid w:val="006A4F22"/>
    <w:rsid w:val="006C30CA"/>
    <w:rsid w:val="006C3299"/>
    <w:rsid w:val="006C3B9E"/>
    <w:rsid w:val="006C5A27"/>
    <w:rsid w:val="006C79BF"/>
    <w:rsid w:val="006D5258"/>
    <w:rsid w:val="006D5283"/>
    <w:rsid w:val="006E0F59"/>
    <w:rsid w:val="006E6AF8"/>
    <w:rsid w:val="006F1805"/>
    <w:rsid w:val="0071203B"/>
    <w:rsid w:val="00713AA1"/>
    <w:rsid w:val="00716478"/>
    <w:rsid w:val="007164E0"/>
    <w:rsid w:val="00716FC1"/>
    <w:rsid w:val="0072514A"/>
    <w:rsid w:val="00742658"/>
    <w:rsid w:val="00747125"/>
    <w:rsid w:val="0075022A"/>
    <w:rsid w:val="00750555"/>
    <w:rsid w:val="0075105B"/>
    <w:rsid w:val="0075227A"/>
    <w:rsid w:val="00756AA7"/>
    <w:rsid w:val="00773A11"/>
    <w:rsid w:val="00783498"/>
    <w:rsid w:val="00787567"/>
    <w:rsid w:val="007876BD"/>
    <w:rsid w:val="00795A83"/>
    <w:rsid w:val="007B43FA"/>
    <w:rsid w:val="007D49C9"/>
    <w:rsid w:val="007D56BE"/>
    <w:rsid w:val="007E1B26"/>
    <w:rsid w:val="007F0B34"/>
    <w:rsid w:val="008012FE"/>
    <w:rsid w:val="008164A8"/>
    <w:rsid w:val="00817B13"/>
    <w:rsid w:val="008215B1"/>
    <w:rsid w:val="00823A7F"/>
    <w:rsid w:val="00823AA4"/>
    <w:rsid w:val="00825DA7"/>
    <w:rsid w:val="008346FC"/>
    <w:rsid w:val="0084307E"/>
    <w:rsid w:val="00844BBA"/>
    <w:rsid w:val="00853D9C"/>
    <w:rsid w:val="008575D3"/>
    <w:rsid w:val="00865252"/>
    <w:rsid w:val="00866DCA"/>
    <w:rsid w:val="00867CE6"/>
    <w:rsid w:val="00877F9E"/>
    <w:rsid w:val="00890663"/>
    <w:rsid w:val="008919B4"/>
    <w:rsid w:val="00892011"/>
    <w:rsid w:val="008B3860"/>
    <w:rsid w:val="008C19C2"/>
    <w:rsid w:val="008C4F73"/>
    <w:rsid w:val="008D2AAA"/>
    <w:rsid w:val="008E3CB0"/>
    <w:rsid w:val="008E7260"/>
    <w:rsid w:val="008F56FC"/>
    <w:rsid w:val="008F5A18"/>
    <w:rsid w:val="00901167"/>
    <w:rsid w:val="00913F0A"/>
    <w:rsid w:val="009167B3"/>
    <w:rsid w:val="00937B36"/>
    <w:rsid w:val="00944802"/>
    <w:rsid w:val="00944AE6"/>
    <w:rsid w:val="009604ED"/>
    <w:rsid w:val="00960664"/>
    <w:rsid w:val="0096607E"/>
    <w:rsid w:val="009917B3"/>
    <w:rsid w:val="009918D4"/>
    <w:rsid w:val="009936B9"/>
    <w:rsid w:val="00997595"/>
    <w:rsid w:val="009A49D1"/>
    <w:rsid w:val="009A5C36"/>
    <w:rsid w:val="009D10A9"/>
    <w:rsid w:val="009D5010"/>
    <w:rsid w:val="009D590B"/>
    <w:rsid w:val="009D7253"/>
    <w:rsid w:val="009E19B9"/>
    <w:rsid w:val="009F228E"/>
    <w:rsid w:val="009F22A2"/>
    <w:rsid w:val="00A04BE5"/>
    <w:rsid w:val="00A10B11"/>
    <w:rsid w:val="00A21BF0"/>
    <w:rsid w:val="00A2458A"/>
    <w:rsid w:val="00A26106"/>
    <w:rsid w:val="00A36AD1"/>
    <w:rsid w:val="00A36E0D"/>
    <w:rsid w:val="00A42E79"/>
    <w:rsid w:val="00A4540B"/>
    <w:rsid w:val="00A4550C"/>
    <w:rsid w:val="00A50106"/>
    <w:rsid w:val="00A51024"/>
    <w:rsid w:val="00A7539C"/>
    <w:rsid w:val="00A918E5"/>
    <w:rsid w:val="00A95553"/>
    <w:rsid w:val="00A95F28"/>
    <w:rsid w:val="00A9692C"/>
    <w:rsid w:val="00AA6E61"/>
    <w:rsid w:val="00AB05A9"/>
    <w:rsid w:val="00AB156F"/>
    <w:rsid w:val="00AB15DF"/>
    <w:rsid w:val="00AB31BB"/>
    <w:rsid w:val="00AB3CE9"/>
    <w:rsid w:val="00AC0CE6"/>
    <w:rsid w:val="00AC259C"/>
    <w:rsid w:val="00AD216C"/>
    <w:rsid w:val="00AD53E1"/>
    <w:rsid w:val="00AE732B"/>
    <w:rsid w:val="00AF0423"/>
    <w:rsid w:val="00AF3C54"/>
    <w:rsid w:val="00AF7C10"/>
    <w:rsid w:val="00B03E60"/>
    <w:rsid w:val="00B041A7"/>
    <w:rsid w:val="00B04DCA"/>
    <w:rsid w:val="00B07DB5"/>
    <w:rsid w:val="00B300B3"/>
    <w:rsid w:val="00B32468"/>
    <w:rsid w:val="00B35F3B"/>
    <w:rsid w:val="00B37EE6"/>
    <w:rsid w:val="00B57694"/>
    <w:rsid w:val="00B67C68"/>
    <w:rsid w:val="00B70F4B"/>
    <w:rsid w:val="00B91337"/>
    <w:rsid w:val="00BA511A"/>
    <w:rsid w:val="00BA5CD8"/>
    <w:rsid w:val="00BC07F3"/>
    <w:rsid w:val="00BC57D2"/>
    <w:rsid w:val="00BD5D89"/>
    <w:rsid w:val="00BE2AFC"/>
    <w:rsid w:val="00BF4B04"/>
    <w:rsid w:val="00C01BE3"/>
    <w:rsid w:val="00C05AC5"/>
    <w:rsid w:val="00C113AE"/>
    <w:rsid w:val="00C16E92"/>
    <w:rsid w:val="00C23F93"/>
    <w:rsid w:val="00C25074"/>
    <w:rsid w:val="00C400B5"/>
    <w:rsid w:val="00C40CA0"/>
    <w:rsid w:val="00C45D75"/>
    <w:rsid w:val="00C669CD"/>
    <w:rsid w:val="00C71D79"/>
    <w:rsid w:val="00C72820"/>
    <w:rsid w:val="00C81891"/>
    <w:rsid w:val="00C82A8D"/>
    <w:rsid w:val="00C94300"/>
    <w:rsid w:val="00C95B92"/>
    <w:rsid w:val="00C97D6E"/>
    <w:rsid w:val="00CA5EC9"/>
    <w:rsid w:val="00CB247C"/>
    <w:rsid w:val="00CB293B"/>
    <w:rsid w:val="00CB49E5"/>
    <w:rsid w:val="00CD0C90"/>
    <w:rsid w:val="00CD71C6"/>
    <w:rsid w:val="00CE25CB"/>
    <w:rsid w:val="00CE6D6E"/>
    <w:rsid w:val="00CF48A4"/>
    <w:rsid w:val="00D07012"/>
    <w:rsid w:val="00D12B24"/>
    <w:rsid w:val="00D15F4A"/>
    <w:rsid w:val="00D2159A"/>
    <w:rsid w:val="00D32A8F"/>
    <w:rsid w:val="00D369EF"/>
    <w:rsid w:val="00D4328A"/>
    <w:rsid w:val="00D56460"/>
    <w:rsid w:val="00D567E4"/>
    <w:rsid w:val="00D57F5D"/>
    <w:rsid w:val="00D7047D"/>
    <w:rsid w:val="00D723C2"/>
    <w:rsid w:val="00D9240B"/>
    <w:rsid w:val="00DA22B4"/>
    <w:rsid w:val="00DB3CB9"/>
    <w:rsid w:val="00DD2E10"/>
    <w:rsid w:val="00DD7DD3"/>
    <w:rsid w:val="00DF0674"/>
    <w:rsid w:val="00E04D89"/>
    <w:rsid w:val="00E11314"/>
    <w:rsid w:val="00E21624"/>
    <w:rsid w:val="00E368E6"/>
    <w:rsid w:val="00E40250"/>
    <w:rsid w:val="00E4318D"/>
    <w:rsid w:val="00E4419A"/>
    <w:rsid w:val="00E602E1"/>
    <w:rsid w:val="00E60445"/>
    <w:rsid w:val="00E62F83"/>
    <w:rsid w:val="00E802C1"/>
    <w:rsid w:val="00E8264E"/>
    <w:rsid w:val="00E83077"/>
    <w:rsid w:val="00E9425D"/>
    <w:rsid w:val="00E95ADD"/>
    <w:rsid w:val="00EB11DC"/>
    <w:rsid w:val="00EB5DFC"/>
    <w:rsid w:val="00ED0753"/>
    <w:rsid w:val="00EE1B80"/>
    <w:rsid w:val="00EE4F87"/>
    <w:rsid w:val="00EE5949"/>
    <w:rsid w:val="00EE682B"/>
    <w:rsid w:val="00F11DB9"/>
    <w:rsid w:val="00F261CD"/>
    <w:rsid w:val="00F34F5B"/>
    <w:rsid w:val="00F42DB9"/>
    <w:rsid w:val="00F72971"/>
    <w:rsid w:val="00F763D7"/>
    <w:rsid w:val="00F7749E"/>
    <w:rsid w:val="00F8656E"/>
    <w:rsid w:val="00F93300"/>
    <w:rsid w:val="00F96180"/>
    <w:rsid w:val="00FA1DFC"/>
    <w:rsid w:val="00FA1E69"/>
    <w:rsid w:val="00FB0E0E"/>
    <w:rsid w:val="00FB4A64"/>
    <w:rsid w:val="00FB6A8E"/>
    <w:rsid w:val="00FB6EA0"/>
    <w:rsid w:val="00FC3F5F"/>
    <w:rsid w:val="00FD3759"/>
    <w:rsid w:val="00FD3A0C"/>
    <w:rsid w:val="00FD43B2"/>
    <w:rsid w:val="00FE5822"/>
    <w:rsid w:val="00FF3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B13"/>
  </w:style>
  <w:style w:type="paragraph" w:styleId="Heading2">
    <w:name w:val="heading 2"/>
    <w:basedOn w:val="Normal"/>
    <w:next w:val="Normal"/>
    <w:link w:val="Heading2Char"/>
    <w:qFormat/>
    <w:rsid w:val="001B59BC"/>
    <w:pPr>
      <w:keepNext/>
      <w:widowControl w:val="0"/>
      <w:numPr>
        <w:numId w:val="2"/>
      </w:numPr>
      <w:autoSpaceDN/>
      <w:adjustRightInd w:val="0"/>
      <w:spacing w:after="0" w:line="360" w:lineRule="atLeast"/>
      <w:jc w:val="both"/>
      <w:outlineLvl w:val="1"/>
    </w:pPr>
    <w:rPr>
      <w:rFonts w:ascii="Times New Roman" w:eastAsia="Times New Roman" w:hAnsi="Times New Roma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11">
    <w:name w:val="Antraštė 11"/>
    <w:basedOn w:val="prastasis1"/>
    <w:next w:val="prastasis1"/>
    <w:rsid w:val="00817B13"/>
    <w:pPr>
      <w:keepNext/>
      <w:keepLines/>
      <w:spacing w:before="480" w:after="0"/>
      <w:outlineLvl w:val="0"/>
    </w:pPr>
    <w:rPr>
      <w:rFonts w:ascii="Cambria" w:eastAsia="Times New Roman" w:hAnsi="Cambria"/>
      <w:b/>
      <w:bCs/>
      <w:color w:val="365F91"/>
      <w:sz w:val="28"/>
      <w:szCs w:val="28"/>
    </w:rPr>
  </w:style>
  <w:style w:type="paragraph" w:customStyle="1" w:styleId="prastasis1">
    <w:name w:val="Įprastasis1"/>
    <w:rsid w:val="00817B13"/>
    <w:pPr>
      <w:suppressAutoHyphens/>
    </w:pPr>
  </w:style>
  <w:style w:type="character" w:customStyle="1" w:styleId="Numatytasispastraiposriftas1">
    <w:name w:val="Numatytasis pastraipos šriftas1"/>
    <w:rsid w:val="00817B13"/>
  </w:style>
  <w:style w:type="paragraph" w:customStyle="1" w:styleId="Sraopastraipa1">
    <w:name w:val="Sąrašo pastraipa1"/>
    <w:basedOn w:val="prastasis1"/>
    <w:rsid w:val="00817B13"/>
    <w:pPr>
      <w:ind w:left="720"/>
    </w:pPr>
  </w:style>
  <w:style w:type="paragraph" w:customStyle="1" w:styleId="Puslapioinaostekstas1">
    <w:name w:val="Puslapio išnašos tekstas1"/>
    <w:basedOn w:val="prastasis1"/>
    <w:rsid w:val="00817B13"/>
    <w:pPr>
      <w:spacing w:after="0" w:line="240" w:lineRule="auto"/>
    </w:pPr>
    <w:rPr>
      <w:sz w:val="20"/>
      <w:szCs w:val="20"/>
    </w:rPr>
  </w:style>
  <w:style w:type="character" w:customStyle="1" w:styleId="PuslapioinaostekstasDiagrama">
    <w:name w:val="Puslapio išnašos tekstas Diagrama"/>
    <w:basedOn w:val="Numatytasispastraiposriftas1"/>
    <w:rsid w:val="00817B13"/>
    <w:rPr>
      <w:sz w:val="20"/>
      <w:szCs w:val="20"/>
    </w:rPr>
  </w:style>
  <w:style w:type="character" w:customStyle="1" w:styleId="Puslapioinaosnuoroda1">
    <w:name w:val="Puslapio išnašos nuoroda1"/>
    <w:basedOn w:val="Numatytasispastraiposriftas1"/>
    <w:rsid w:val="00817B13"/>
    <w:rPr>
      <w:position w:val="0"/>
      <w:vertAlign w:val="superscript"/>
    </w:rPr>
  </w:style>
  <w:style w:type="paragraph" w:customStyle="1" w:styleId="prastasistinklapis">
    <w:name w:val="Įprastasis (tinklapis)"/>
    <w:basedOn w:val="prastasis1"/>
    <w:rsid w:val="00817B13"/>
    <w:pPr>
      <w:spacing w:before="100" w:after="100" w:line="240" w:lineRule="auto"/>
    </w:pPr>
    <w:rPr>
      <w:rFonts w:ascii="Times New Roman" w:eastAsia="Times New Roman" w:hAnsi="Times New Roman"/>
      <w:sz w:val="24"/>
      <w:szCs w:val="24"/>
      <w:lang w:eastAsia="lt-LT"/>
    </w:rPr>
  </w:style>
  <w:style w:type="paragraph" w:customStyle="1" w:styleId="normal-p">
    <w:name w:val="normal-p"/>
    <w:basedOn w:val="prastasis1"/>
    <w:rsid w:val="00817B13"/>
    <w:pPr>
      <w:spacing w:before="100" w:after="100" w:line="240" w:lineRule="auto"/>
    </w:pPr>
    <w:rPr>
      <w:rFonts w:ascii="Times New Roman" w:eastAsia="Times New Roman" w:hAnsi="Times New Roman"/>
      <w:sz w:val="24"/>
      <w:szCs w:val="24"/>
      <w:lang w:eastAsia="lt-LT"/>
    </w:rPr>
  </w:style>
  <w:style w:type="character" w:customStyle="1" w:styleId="normal-h">
    <w:name w:val="normal-h"/>
    <w:basedOn w:val="Numatytasispastraiposriftas1"/>
    <w:rsid w:val="00817B13"/>
  </w:style>
  <w:style w:type="character" w:customStyle="1" w:styleId="Hipersaitas1">
    <w:name w:val="Hipersaitas1"/>
    <w:basedOn w:val="Numatytasispastraiposriftas1"/>
    <w:rsid w:val="00817B13"/>
    <w:rPr>
      <w:color w:val="0000FF"/>
      <w:u w:val="single"/>
    </w:rPr>
  </w:style>
  <w:style w:type="paragraph" w:customStyle="1" w:styleId="Default">
    <w:name w:val="Default"/>
    <w:rsid w:val="00817B13"/>
    <w:pPr>
      <w:autoSpaceDE w:val="0"/>
      <w:spacing w:after="0" w:line="240" w:lineRule="auto"/>
      <w:textAlignment w:val="auto"/>
    </w:pPr>
    <w:rPr>
      <w:rFonts w:ascii="Times New Roman" w:hAnsi="Times New Roman"/>
      <w:color w:val="000000"/>
      <w:sz w:val="24"/>
      <w:szCs w:val="24"/>
    </w:rPr>
  </w:style>
  <w:style w:type="character" w:customStyle="1" w:styleId="Antrat1Diagrama">
    <w:name w:val="Antraštė 1 Diagrama"/>
    <w:basedOn w:val="Numatytasispastraiposriftas1"/>
    <w:rsid w:val="00817B13"/>
    <w:rPr>
      <w:rFonts w:ascii="Cambria" w:eastAsia="Times New Roman" w:hAnsi="Cambria" w:cs="Times New Roman"/>
      <w:b/>
      <w:bCs/>
      <w:color w:val="365F91"/>
      <w:sz w:val="28"/>
      <w:szCs w:val="28"/>
    </w:rPr>
  </w:style>
  <w:style w:type="character" w:customStyle="1" w:styleId="AntratsDiagrama">
    <w:name w:val="Antraštės Diagrama"/>
    <w:basedOn w:val="Numatytasispastraiposriftas1"/>
    <w:rsid w:val="00817B13"/>
    <w:rPr>
      <w:rFonts w:ascii="Garamond" w:eastAsia="Times New Roman" w:hAnsi="Garamond"/>
      <w:sz w:val="24"/>
      <w:szCs w:val="24"/>
    </w:rPr>
  </w:style>
  <w:style w:type="paragraph" w:customStyle="1" w:styleId="Antrats1">
    <w:name w:val="Antraštės1"/>
    <w:basedOn w:val="prastasis1"/>
    <w:rsid w:val="00817B13"/>
    <w:pPr>
      <w:tabs>
        <w:tab w:val="center" w:pos="4819"/>
        <w:tab w:val="right" w:pos="9638"/>
      </w:tabs>
      <w:suppressAutoHyphens w:val="0"/>
      <w:spacing w:before="240" w:after="0" w:line="360" w:lineRule="auto"/>
      <w:jc w:val="both"/>
      <w:textAlignment w:val="auto"/>
    </w:pPr>
    <w:rPr>
      <w:rFonts w:ascii="Garamond" w:eastAsia="Times New Roman" w:hAnsi="Garamond"/>
      <w:sz w:val="24"/>
      <w:szCs w:val="24"/>
    </w:rPr>
  </w:style>
  <w:style w:type="character" w:customStyle="1" w:styleId="AntratsDiagrama1">
    <w:name w:val="Antraštės Diagrama1"/>
    <w:basedOn w:val="Numatytasispastraiposriftas1"/>
    <w:rsid w:val="00817B13"/>
  </w:style>
  <w:style w:type="character" w:customStyle="1" w:styleId="Komentaronuoroda1">
    <w:name w:val="Komentaro nuoroda1"/>
    <w:basedOn w:val="Numatytasispastraiposriftas1"/>
    <w:rsid w:val="00817B13"/>
    <w:rPr>
      <w:sz w:val="16"/>
      <w:szCs w:val="16"/>
    </w:rPr>
  </w:style>
  <w:style w:type="paragraph" w:customStyle="1" w:styleId="Komentarotekstas1">
    <w:name w:val="Komentaro tekstas1"/>
    <w:basedOn w:val="prastasis1"/>
    <w:rsid w:val="00817B13"/>
    <w:pPr>
      <w:spacing w:line="240" w:lineRule="auto"/>
    </w:pPr>
    <w:rPr>
      <w:sz w:val="20"/>
      <w:szCs w:val="20"/>
    </w:rPr>
  </w:style>
  <w:style w:type="character" w:customStyle="1" w:styleId="KomentarotekstasDiagrama">
    <w:name w:val="Komentaro tekstas Diagrama"/>
    <w:basedOn w:val="Numatytasispastraiposriftas1"/>
    <w:rsid w:val="00817B13"/>
    <w:rPr>
      <w:sz w:val="20"/>
      <w:szCs w:val="20"/>
    </w:rPr>
  </w:style>
  <w:style w:type="paragraph" w:customStyle="1" w:styleId="Komentarotema1">
    <w:name w:val="Komentaro tema1"/>
    <w:basedOn w:val="Komentarotekstas1"/>
    <w:next w:val="Komentarotekstas1"/>
    <w:rsid w:val="00817B13"/>
    <w:rPr>
      <w:b/>
      <w:bCs/>
    </w:rPr>
  </w:style>
  <w:style w:type="character" w:customStyle="1" w:styleId="KomentarotemaDiagrama">
    <w:name w:val="Komentaro tema Diagrama"/>
    <w:basedOn w:val="KomentarotekstasDiagrama"/>
    <w:rsid w:val="00817B13"/>
    <w:rPr>
      <w:b/>
      <w:bCs/>
      <w:sz w:val="20"/>
      <w:szCs w:val="20"/>
    </w:rPr>
  </w:style>
  <w:style w:type="paragraph" w:customStyle="1" w:styleId="Debesliotekstas1">
    <w:name w:val="Debesėlio tekstas1"/>
    <w:basedOn w:val="prastasis1"/>
    <w:rsid w:val="00817B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1"/>
    <w:rsid w:val="00817B13"/>
    <w:rPr>
      <w:rFonts w:ascii="Segoe UI" w:hAnsi="Segoe UI" w:cs="Segoe UI"/>
      <w:sz w:val="18"/>
      <w:szCs w:val="18"/>
    </w:rPr>
  </w:style>
  <w:style w:type="paragraph" w:styleId="Header">
    <w:name w:val="header"/>
    <w:basedOn w:val="Normal"/>
    <w:rsid w:val="00817B13"/>
    <w:pPr>
      <w:tabs>
        <w:tab w:val="center" w:pos="4513"/>
        <w:tab w:val="right" w:pos="9026"/>
      </w:tabs>
      <w:spacing w:after="0" w:line="240" w:lineRule="auto"/>
    </w:pPr>
  </w:style>
  <w:style w:type="character" w:customStyle="1" w:styleId="HeaderChar">
    <w:name w:val="Header Char"/>
    <w:basedOn w:val="DefaultParagraphFont"/>
    <w:rsid w:val="00817B13"/>
  </w:style>
  <w:style w:type="paragraph" w:styleId="Footer">
    <w:name w:val="footer"/>
    <w:basedOn w:val="Normal"/>
    <w:rsid w:val="00817B13"/>
    <w:pPr>
      <w:tabs>
        <w:tab w:val="center" w:pos="4513"/>
        <w:tab w:val="right" w:pos="9026"/>
      </w:tabs>
      <w:spacing w:after="0" w:line="240" w:lineRule="auto"/>
    </w:pPr>
  </w:style>
  <w:style w:type="character" w:customStyle="1" w:styleId="FooterChar">
    <w:name w:val="Footer Char"/>
    <w:basedOn w:val="DefaultParagraphFont"/>
    <w:rsid w:val="00817B13"/>
  </w:style>
  <w:style w:type="table" w:styleId="TableGrid">
    <w:name w:val="Table Grid"/>
    <w:basedOn w:val="TableNormal"/>
    <w:uiPriority w:val="59"/>
    <w:rsid w:val="004E202D"/>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202D"/>
    <w:pPr>
      <w:autoSpaceDN/>
      <w:ind w:left="720"/>
      <w:contextualSpacing/>
      <w:textAlignment w:val="auto"/>
    </w:pPr>
    <w:rPr>
      <w:rFonts w:asciiTheme="minorHAnsi" w:eastAsiaTheme="minorHAnsi" w:hAnsiTheme="minorHAnsi" w:cstheme="minorBidi"/>
    </w:rPr>
  </w:style>
  <w:style w:type="character" w:customStyle="1" w:styleId="Heading2Char">
    <w:name w:val="Heading 2 Char"/>
    <w:basedOn w:val="DefaultParagraphFont"/>
    <w:link w:val="Heading2"/>
    <w:rsid w:val="001B59BC"/>
    <w:rPr>
      <w:rFonts w:ascii="Times New Roman" w:eastAsia="Times New Roman" w:hAnsi="Times New Roman"/>
      <w:b/>
      <w:sz w:val="26"/>
      <w:szCs w:val="20"/>
    </w:rPr>
  </w:style>
  <w:style w:type="character" w:styleId="CommentReference">
    <w:name w:val="annotation reference"/>
    <w:basedOn w:val="DefaultParagraphFont"/>
    <w:uiPriority w:val="99"/>
    <w:semiHidden/>
    <w:unhideWhenUsed/>
    <w:rsid w:val="0063190E"/>
    <w:rPr>
      <w:sz w:val="16"/>
      <w:szCs w:val="16"/>
    </w:rPr>
  </w:style>
  <w:style w:type="paragraph" w:styleId="CommentText">
    <w:name w:val="annotation text"/>
    <w:basedOn w:val="Normal"/>
    <w:link w:val="CommentTextChar"/>
    <w:uiPriority w:val="99"/>
    <w:semiHidden/>
    <w:unhideWhenUsed/>
    <w:rsid w:val="0063190E"/>
    <w:pPr>
      <w:spacing w:line="240" w:lineRule="auto"/>
    </w:pPr>
    <w:rPr>
      <w:sz w:val="20"/>
      <w:szCs w:val="20"/>
    </w:rPr>
  </w:style>
  <w:style w:type="character" w:customStyle="1" w:styleId="CommentTextChar">
    <w:name w:val="Comment Text Char"/>
    <w:basedOn w:val="DefaultParagraphFont"/>
    <w:link w:val="CommentText"/>
    <w:uiPriority w:val="99"/>
    <w:semiHidden/>
    <w:rsid w:val="0063190E"/>
    <w:rPr>
      <w:sz w:val="20"/>
      <w:szCs w:val="20"/>
    </w:rPr>
  </w:style>
  <w:style w:type="paragraph" w:styleId="CommentSubject">
    <w:name w:val="annotation subject"/>
    <w:basedOn w:val="CommentText"/>
    <w:next w:val="CommentText"/>
    <w:link w:val="CommentSubjectChar"/>
    <w:uiPriority w:val="99"/>
    <w:semiHidden/>
    <w:unhideWhenUsed/>
    <w:rsid w:val="0063190E"/>
    <w:rPr>
      <w:b/>
      <w:bCs/>
    </w:rPr>
  </w:style>
  <w:style w:type="character" w:customStyle="1" w:styleId="CommentSubjectChar">
    <w:name w:val="Comment Subject Char"/>
    <w:basedOn w:val="CommentTextChar"/>
    <w:link w:val="CommentSubject"/>
    <w:uiPriority w:val="99"/>
    <w:semiHidden/>
    <w:rsid w:val="0063190E"/>
    <w:rPr>
      <w:b/>
      <w:bCs/>
      <w:sz w:val="20"/>
      <w:szCs w:val="20"/>
    </w:rPr>
  </w:style>
  <w:style w:type="character" w:customStyle="1" w:styleId="FootnoteTextChar">
    <w:name w:val="Footnote Text Char"/>
    <w:basedOn w:val="DefaultParagraphFont"/>
    <w:link w:val="FootnoteText"/>
    <w:rsid w:val="006C30CA"/>
    <w:rPr>
      <w:sz w:val="20"/>
      <w:szCs w:val="20"/>
    </w:rPr>
  </w:style>
  <w:style w:type="paragraph" w:styleId="FootnoteText">
    <w:name w:val="footnote text"/>
    <w:basedOn w:val="Normal"/>
    <w:link w:val="FootnoteTextChar"/>
    <w:rsid w:val="006C30CA"/>
    <w:pPr>
      <w:autoSpaceDN/>
      <w:spacing w:after="0" w:line="240" w:lineRule="auto"/>
      <w:textAlignment w:val="auto"/>
    </w:pPr>
    <w:rPr>
      <w:sz w:val="20"/>
      <w:szCs w:val="20"/>
    </w:rPr>
  </w:style>
  <w:style w:type="character" w:customStyle="1" w:styleId="FootnoteTextChar1">
    <w:name w:val="Footnote Text Char1"/>
    <w:basedOn w:val="DefaultParagraphFont"/>
    <w:uiPriority w:val="99"/>
    <w:semiHidden/>
    <w:rsid w:val="006C30CA"/>
    <w:rPr>
      <w:sz w:val="20"/>
      <w:szCs w:val="20"/>
    </w:rPr>
  </w:style>
  <w:style w:type="paragraph" w:styleId="Revision">
    <w:name w:val="Revision"/>
    <w:hidden/>
    <w:uiPriority w:val="99"/>
    <w:semiHidden/>
    <w:rsid w:val="003B64CE"/>
    <w:pPr>
      <w:autoSpaceDN/>
      <w:spacing w:after="0" w:line="240" w:lineRule="auto"/>
      <w:textAlignment w:val="auto"/>
    </w:pPr>
  </w:style>
  <w:style w:type="paragraph" w:styleId="NormalWeb">
    <w:name w:val="Normal (Web)"/>
    <w:basedOn w:val="Normal"/>
    <w:uiPriority w:val="99"/>
    <w:unhideWhenUsed/>
    <w:rsid w:val="003743D4"/>
    <w:pPr>
      <w:autoSpaceDN/>
      <w:spacing w:before="100" w:beforeAutospacing="1" w:after="100" w:afterAutospacing="1" w:line="240" w:lineRule="auto"/>
      <w:textAlignment w:val="auto"/>
    </w:pPr>
    <w:rPr>
      <w:rFonts w:ascii="Times New Roman" w:eastAsia="Times New Roman" w:hAnsi="Times New Roman"/>
      <w:sz w:val="24"/>
      <w:szCs w:val="24"/>
      <w:lang w:val="en-GB" w:eastAsia="en-GB"/>
    </w:rPr>
  </w:style>
  <w:style w:type="paragraph" w:styleId="BalloonText">
    <w:name w:val="Balloon Text"/>
    <w:basedOn w:val="Normal"/>
    <w:link w:val="BalloonTextChar"/>
    <w:uiPriority w:val="99"/>
    <w:semiHidden/>
    <w:unhideWhenUsed/>
    <w:rsid w:val="008C4F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B13"/>
  </w:style>
  <w:style w:type="paragraph" w:styleId="Heading2">
    <w:name w:val="heading 2"/>
    <w:basedOn w:val="Normal"/>
    <w:next w:val="Normal"/>
    <w:link w:val="Heading2Char"/>
    <w:qFormat/>
    <w:rsid w:val="001B59BC"/>
    <w:pPr>
      <w:keepNext/>
      <w:widowControl w:val="0"/>
      <w:numPr>
        <w:numId w:val="2"/>
      </w:numPr>
      <w:autoSpaceDN/>
      <w:adjustRightInd w:val="0"/>
      <w:spacing w:after="0" w:line="360" w:lineRule="atLeast"/>
      <w:jc w:val="both"/>
      <w:outlineLvl w:val="1"/>
    </w:pPr>
    <w:rPr>
      <w:rFonts w:ascii="Times New Roman" w:eastAsia="Times New Roman" w:hAnsi="Times New Roma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11">
    <w:name w:val="Antraštė 11"/>
    <w:basedOn w:val="prastasis1"/>
    <w:next w:val="prastasis1"/>
    <w:rsid w:val="00817B13"/>
    <w:pPr>
      <w:keepNext/>
      <w:keepLines/>
      <w:spacing w:before="480" w:after="0"/>
      <w:outlineLvl w:val="0"/>
    </w:pPr>
    <w:rPr>
      <w:rFonts w:ascii="Cambria" w:eastAsia="Times New Roman" w:hAnsi="Cambria"/>
      <w:b/>
      <w:bCs/>
      <w:color w:val="365F91"/>
      <w:sz w:val="28"/>
      <w:szCs w:val="28"/>
    </w:rPr>
  </w:style>
  <w:style w:type="paragraph" w:customStyle="1" w:styleId="prastasis1">
    <w:name w:val="Įprastasis1"/>
    <w:rsid w:val="00817B13"/>
    <w:pPr>
      <w:suppressAutoHyphens/>
    </w:pPr>
  </w:style>
  <w:style w:type="character" w:customStyle="1" w:styleId="Numatytasispastraiposriftas1">
    <w:name w:val="Numatytasis pastraipos šriftas1"/>
    <w:rsid w:val="00817B13"/>
  </w:style>
  <w:style w:type="paragraph" w:customStyle="1" w:styleId="Sraopastraipa1">
    <w:name w:val="Sąrašo pastraipa1"/>
    <w:basedOn w:val="prastasis1"/>
    <w:rsid w:val="00817B13"/>
    <w:pPr>
      <w:ind w:left="720"/>
    </w:pPr>
  </w:style>
  <w:style w:type="paragraph" w:customStyle="1" w:styleId="Puslapioinaostekstas1">
    <w:name w:val="Puslapio išnašos tekstas1"/>
    <w:basedOn w:val="prastasis1"/>
    <w:rsid w:val="00817B13"/>
    <w:pPr>
      <w:spacing w:after="0" w:line="240" w:lineRule="auto"/>
    </w:pPr>
    <w:rPr>
      <w:sz w:val="20"/>
      <w:szCs w:val="20"/>
    </w:rPr>
  </w:style>
  <w:style w:type="character" w:customStyle="1" w:styleId="PuslapioinaostekstasDiagrama">
    <w:name w:val="Puslapio išnašos tekstas Diagrama"/>
    <w:basedOn w:val="Numatytasispastraiposriftas1"/>
    <w:rsid w:val="00817B13"/>
    <w:rPr>
      <w:sz w:val="20"/>
      <w:szCs w:val="20"/>
    </w:rPr>
  </w:style>
  <w:style w:type="character" w:customStyle="1" w:styleId="Puslapioinaosnuoroda1">
    <w:name w:val="Puslapio išnašos nuoroda1"/>
    <w:basedOn w:val="Numatytasispastraiposriftas1"/>
    <w:rsid w:val="00817B13"/>
    <w:rPr>
      <w:position w:val="0"/>
      <w:vertAlign w:val="superscript"/>
    </w:rPr>
  </w:style>
  <w:style w:type="paragraph" w:customStyle="1" w:styleId="prastasistinklapis">
    <w:name w:val="Įprastasis (tinklapis)"/>
    <w:basedOn w:val="prastasis1"/>
    <w:rsid w:val="00817B13"/>
    <w:pPr>
      <w:spacing w:before="100" w:after="100" w:line="240" w:lineRule="auto"/>
    </w:pPr>
    <w:rPr>
      <w:rFonts w:ascii="Times New Roman" w:eastAsia="Times New Roman" w:hAnsi="Times New Roman"/>
      <w:sz w:val="24"/>
      <w:szCs w:val="24"/>
      <w:lang w:eastAsia="lt-LT"/>
    </w:rPr>
  </w:style>
  <w:style w:type="paragraph" w:customStyle="1" w:styleId="normal-p">
    <w:name w:val="normal-p"/>
    <w:basedOn w:val="prastasis1"/>
    <w:rsid w:val="00817B13"/>
    <w:pPr>
      <w:spacing w:before="100" w:after="100" w:line="240" w:lineRule="auto"/>
    </w:pPr>
    <w:rPr>
      <w:rFonts w:ascii="Times New Roman" w:eastAsia="Times New Roman" w:hAnsi="Times New Roman"/>
      <w:sz w:val="24"/>
      <w:szCs w:val="24"/>
      <w:lang w:eastAsia="lt-LT"/>
    </w:rPr>
  </w:style>
  <w:style w:type="character" w:customStyle="1" w:styleId="normal-h">
    <w:name w:val="normal-h"/>
    <w:basedOn w:val="Numatytasispastraiposriftas1"/>
    <w:rsid w:val="00817B13"/>
  </w:style>
  <w:style w:type="character" w:customStyle="1" w:styleId="Hipersaitas1">
    <w:name w:val="Hipersaitas1"/>
    <w:basedOn w:val="Numatytasispastraiposriftas1"/>
    <w:rsid w:val="00817B13"/>
    <w:rPr>
      <w:color w:val="0000FF"/>
      <w:u w:val="single"/>
    </w:rPr>
  </w:style>
  <w:style w:type="paragraph" w:customStyle="1" w:styleId="Default">
    <w:name w:val="Default"/>
    <w:rsid w:val="00817B13"/>
    <w:pPr>
      <w:autoSpaceDE w:val="0"/>
      <w:spacing w:after="0" w:line="240" w:lineRule="auto"/>
      <w:textAlignment w:val="auto"/>
    </w:pPr>
    <w:rPr>
      <w:rFonts w:ascii="Times New Roman" w:hAnsi="Times New Roman"/>
      <w:color w:val="000000"/>
      <w:sz w:val="24"/>
      <w:szCs w:val="24"/>
    </w:rPr>
  </w:style>
  <w:style w:type="character" w:customStyle="1" w:styleId="Antrat1Diagrama">
    <w:name w:val="Antraštė 1 Diagrama"/>
    <w:basedOn w:val="Numatytasispastraiposriftas1"/>
    <w:rsid w:val="00817B13"/>
    <w:rPr>
      <w:rFonts w:ascii="Cambria" w:eastAsia="Times New Roman" w:hAnsi="Cambria" w:cs="Times New Roman"/>
      <w:b/>
      <w:bCs/>
      <w:color w:val="365F91"/>
      <w:sz w:val="28"/>
      <w:szCs w:val="28"/>
    </w:rPr>
  </w:style>
  <w:style w:type="character" w:customStyle="1" w:styleId="AntratsDiagrama">
    <w:name w:val="Antraštės Diagrama"/>
    <w:basedOn w:val="Numatytasispastraiposriftas1"/>
    <w:rsid w:val="00817B13"/>
    <w:rPr>
      <w:rFonts w:ascii="Garamond" w:eastAsia="Times New Roman" w:hAnsi="Garamond"/>
      <w:sz w:val="24"/>
      <w:szCs w:val="24"/>
    </w:rPr>
  </w:style>
  <w:style w:type="paragraph" w:customStyle="1" w:styleId="Antrats1">
    <w:name w:val="Antraštės1"/>
    <w:basedOn w:val="prastasis1"/>
    <w:rsid w:val="00817B13"/>
    <w:pPr>
      <w:tabs>
        <w:tab w:val="center" w:pos="4819"/>
        <w:tab w:val="right" w:pos="9638"/>
      </w:tabs>
      <w:suppressAutoHyphens w:val="0"/>
      <w:spacing w:before="240" w:after="0" w:line="360" w:lineRule="auto"/>
      <w:jc w:val="both"/>
      <w:textAlignment w:val="auto"/>
    </w:pPr>
    <w:rPr>
      <w:rFonts w:ascii="Garamond" w:eastAsia="Times New Roman" w:hAnsi="Garamond"/>
      <w:sz w:val="24"/>
      <w:szCs w:val="24"/>
    </w:rPr>
  </w:style>
  <w:style w:type="character" w:customStyle="1" w:styleId="AntratsDiagrama1">
    <w:name w:val="Antraštės Diagrama1"/>
    <w:basedOn w:val="Numatytasispastraiposriftas1"/>
    <w:rsid w:val="00817B13"/>
  </w:style>
  <w:style w:type="character" w:customStyle="1" w:styleId="Komentaronuoroda1">
    <w:name w:val="Komentaro nuoroda1"/>
    <w:basedOn w:val="Numatytasispastraiposriftas1"/>
    <w:rsid w:val="00817B13"/>
    <w:rPr>
      <w:sz w:val="16"/>
      <w:szCs w:val="16"/>
    </w:rPr>
  </w:style>
  <w:style w:type="paragraph" w:customStyle="1" w:styleId="Komentarotekstas1">
    <w:name w:val="Komentaro tekstas1"/>
    <w:basedOn w:val="prastasis1"/>
    <w:rsid w:val="00817B13"/>
    <w:pPr>
      <w:spacing w:line="240" w:lineRule="auto"/>
    </w:pPr>
    <w:rPr>
      <w:sz w:val="20"/>
      <w:szCs w:val="20"/>
    </w:rPr>
  </w:style>
  <w:style w:type="character" w:customStyle="1" w:styleId="KomentarotekstasDiagrama">
    <w:name w:val="Komentaro tekstas Diagrama"/>
    <w:basedOn w:val="Numatytasispastraiposriftas1"/>
    <w:rsid w:val="00817B13"/>
    <w:rPr>
      <w:sz w:val="20"/>
      <w:szCs w:val="20"/>
    </w:rPr>
  </w:style>
  <w:style w:type="paragraph" w:customStyle="1" w:styleId="Komentarotema1">
    <w:name w:val="Komentaro tema1"/>
    <w:basedOn w:val="Komentarotekstas1"/>
    <w:next w:val="Komentarotekstas1"/>
    <w:rsid w:val="00817B13"/>
    <w:rPr>
      <w:b/>
      <w:bCs/>
    </w:rPr>
  </w:style>
  <w:style w:type="character" w:customStyle="1" w:styleId="KomentarotemaDiagrama">
    <w:name w:val="Komentaro tema Diagrama"/>
    <w:basedOn w:val="KomentarotekstasDiagrama"/>
    <w:rsid w:val="00817B13"/>
    <w:rPr>
      <w:b/>
      <w:bCs/>
      <w:sz w:val="20"/>
      <w:szCs w:val="20"/>
    </w:rPr>
  </w:style>
  <w:style w:type="paragraph" w:customStyle="1" w:styleId="Debesliotekstas1">
    <w:name w:val="Debesėlio tekstas1"/>
    <w:basedOn w:val="prastasis1"/>
    <w:rsid w:val="00817B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1"/>
    <w:rsid w:val="00817B13"/>
    <w:rPr>
      <w:rFonts w:ascii="Segoe UI" w:hAnsi="Segoe UI" w:cs="Segoe UI"/>
      <w:sz w:val="18"/>
      <w:szCs w:val="18"/>
    </w:rPr>
  </w:style>
  <w:style w:type="paragraph" w:styleId="Header">
    <w:name w:val="header"/>
    <w:basedOn w:val="Normal"/>
    <w:rsid w:val="00817B13"/>
    <w:pPr>
      <w:tabs>
        <w:tab w:val="center" w:pos="4513"/>
        <w:tab w:val="right" w:pos="9026"/>
      </w:tabs>
      <w:spacing w:after="0" w:line="240" w:lineRule="auto"/>
    </w:pPr>
  </w:style>
  <w:style w:type="character" w:customStyle="1" w:styleId="HeaderChar">
    <w:name w:val="Header Char"/>
    <w:basedOn w:val="DefaultParagraphFont"/>
    <w:rsid w:val="00817B13"/>
  </w:style>
  <w:style w:type="paragraph" w:styleId="Footer">
    <w:name w:val="footer"/>
    <w:basedOn w:val="Normal"/>
    <w:rsid w:val="00817B13"/>
    <w:pPr>
      <w:tabs>
        <w:tab w:val="center" w:pos="4513"/>
        <w:tab w:val="right" w:pos="9026"/>
      </w:tabs>
      <w:spacing w:after="0" w:line="240" w:lineRule="auto"/>
    </w:pPr>
  </w:style>
  <w:style w:type="character" w:customStyle="1" w:styleId="FooterChar">
    <w:name w:val="Footer Char"/>
    <w:basedOn w:val="DefaultParagraphFont"/>
    <w:rsid w:val="00817B13"/>
  </w:style>
  <w:style w:type="table" w:styleId="TableGrid">
    <w:name w:val="Table Grid"/>
    <w:basedOn w:val="TableNormal"/>
    <w:uiPriority w:val="59"/>
    <w:rsid w:val="004E202D"/>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202D"/>
    <w:pPr>
      <w:autoSpaceDN/>
      <w:ind w:left="720"/>
      <w:contextualSpacing/>
      <w:textAlignment w:val="auto"/>
    </w:pPr>
    <w:rPr>
      <w:rFonts w:asciiTheme="minorHAnsi" w:eastAsiaTheme="minorHAnsi" w:hAnsiTheme="minorHAnsi" w:cstheme="minorBidi"/>
    </w:rPr>
  </w:style>
  <w:style w:type="character" w:customStyle="1" w:styleId="Heading2Char">
    <w:name w:val="Heading 2 Char"/>
    <w:basedOn w:val="DefaultParagraphFont"/>
    <w:link w:val="Heading2"/>
    <w:rsid w:val="001B59BC"/>
    <w:rPr>
      <w:rFonts w:ascii="Times New Roman" w:eastAsia="Times New Roman" w:hAnsi="Times New Roman"/>
      <w:b/>
      <w:sz w:val="26"/>
      <w:szCs w:val="20"/>
    </w:rPr>
  </w:style>
  <w:style w:type="character" w:styleId="CommentReference">
    <w:name w:val="annotation reference"/>
    <w:basedOn w:val="DefaultParagraphFont"/>
    <w:uiPriority w:val="99"/>
    <w:semiHidden/>
    <w:unhideWhenUsed/>
    <w:rsid w:val="0063190E"/>
    <w:rPr>
      <w:sz w:val="16"/>
      <w:szCs w:val="16"/>
    </w:rPr>
  </w:style>
  <w:style w:type="paragraph" w:styleId="CommentText">
    <w:name w:val="annotation text"/>
    <w:basedOn w:val="Normal"/>
    <w:link w:val="CommentTextChar"/>
    <w:uiPriority w:val="99"/>
    <w:semiHidden/>
    <w:unhideWhenUsed/>
    <w:rsid w:val="0063190E"/>
    <w:pPr>
      <w:spacing w:line="240" w:lineRule="auto"/>
    </w:pPr>
    <w:rPr>
      <w:sz w:val="20"/>
      <w:szCs w:val="20"/>
    </w:rPr>
  </w:style>
  <w:style w:type="character" w:customStyle="1" w:styleId="CommentTextChar">
    <w:name w:val="Comment Text Char"/>
    <w:basedOn w:val="DefaultParagraphFont"/>
    <w:link w:val="CommentText"/>
    <w:uiPriority w:val="99"/>
    <w:semiHidden/>
    <w:rsid w:val="0063190E"/>
    <w:rPr>
      <w:sz w:val="20"/>
      <w:szCs w:val="20"/>
    </w:rPr>
  </w:style>
  <w:style w:type="paragraph" w:styleId="CommentSubject">
    <w:name w:val="annotation subject"/>
    <w:basedOn w:val="CommentText"/>
    <w:next w:val="CommentText"/>
    <w:link w:val="CommentSubjectChar"/>
    <w:uiPriority w:val="99"/>
    <w:semiHidden/>
    <w:unhideWhenUsed/>
    <w:rsid w:val="0063190E"/>
    <w:rPr>
      <w:b/>
      <w:bCs/>
    </w:rPr>
  </w:style>
  <w:style w:type="character" w:customStyle="1" w:styleId="CommentSubjectChar">
    <w:name w:val="Comment Subject Char"/>
    <w:basedOn w:val="CommentTextChar"/>
    <w:link w:val="CommentSubject"/>
    <w:uiPriority w:val="99"/>
    <w:semiHidden/>
    <w:rsid w:val="0063190E"/>
    <w:rPr>
      <w:b/>
      <w:bCs/>
      <w:sz w:val="20"/>
      <w:szCs w:val="20"/>
    </w:rPr>
  </w:style>
  <w:style w:type="character" w:customStyle="1" w:styleId="FootnoteTextChar">
    <w:name w:val="Footnote Text Char"/>
    <w:basedOn w:val="DefaultParagraphFont"/>
    <w:link w:val="FootnoteText"/>
    <w:rsid w:val="006C30CA"/>
    <w:rPr>
      <w:sz w:val="20"/>
      <w:szCs w:val="20"/>
    </w:rPr>
  </w:style>
  <w:style w:type="paragraph" w:styleId="FootnoteText">
    <w:name w:val="footnote text"/>
    <w:basedOn w:val="Normal"/>
    <w:link w:val="FootnoteTextChar"/>
    <w:rsid w:val="006C30CA"/>
    <w:pPr>
      <w:autoSpaceDN/>
      <w:spacing w:after="0" w:line="240" w:lineRule="auto"/>
      <w:textAlignment w:val="auto"/>
    </w:pPr>
    <w:rPr>
      <w:sz w:val="20"/>
      <w:szCs w:val="20"/>
    </w:rPr>
  </w:style>
  <w:style w:type="character" w:customStyle="1" w:styleId="FootnoteTextChar1">
    <w:name w:val="Footnote Text Char1"/>
    <w:basedOn w:val="DefaultParagraphFont"/>
    <w:uiPriority w:val="99"/>
    <w:semiHidden/>
    <w:rsid w:val="006C30CA"/>
    <w:rPr>
      <w:sz w:val="20"/>
      <w:szCs w:val="20"/>
    </w:rPr>
  </w:style>
  <w:style w:type="paragraph" w:styleId="Revision">
    <w:name w:val="Revision"/>
    <w:hidden/>
    <w:uiPriority w:val="99"/>
    <w:semiHidden/>
    <w:rsid w:val="003B64CE"/>
    <w:pPr>
      <w:autoSpaceDN/>
      <w:spacing w:after="0" w:line="240" w:lineRule="auto"/>
      <w:textAlignment w:val="auto"/>
    </w:pPr>
  </w:style>
  <w:style w:type="paragraph" w:styleId="NormalWeb">
    <w:name w:val="Normal (Web)"/>
    <w:basedOn w:val="Normal"/>
    <w:uiPriority w:val="99"/>
    <w:unhideWhenUsed/>
    <w:rsid w:val="003743D4"/>
    <w:pPr>
      <w:autoSpaceDN/>
      <w:spacing w:before="100" w:beforeAutospacing="1" w:after="100" w:afterAutospacing="1" w:line="240" w:lineRule="auto"/>
      <w:textAlignment w:val="auto"/>
    </w:pPr>
    <w:rPr>
      <w:rFonts w:ascii="Times New Roman" w:eastAsia="Times New Roman" w:hAnsi="Times New Roman"/>
      <w:sz w:val="24"/>
      <w:szCs w:val="24"/>
      <w:lang w:val="en-GB" w:eastAsia="en-GB"/>
    </w:rPr>
  </w:style>
  <w:style w:type="paragraph" w:styleId="BalloonText">
    <w:name w:val="Balloon Text"/>
    <w:basedOn w:val="Normal"/>
    <w:link w:val="BalloonTextChar"/>
    <w:uiPriority w:val="99"/>
    <w:semiHidden/>
    <w:unhideWhenUsed/>
    <w:rsid w:val="008C4F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F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732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kontrole.lt/dokumentai/ivairus/Vidaus_kontroles_apraso_prieda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22772</Words>
  <Characters>12981</Characters>
  <Application>Microsoft Office Word</Application>
  <DocSecurity>0</DocSecurity>
  <Lines>108</Lines>
  <Paragraphs>71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Chasazirova</dc:creator>
  <cp:lastModifiedBy>marius</cp:lastModifiedBy>
  <cp:revision>5</cp:revision>
  <cp:lastPrinted>2021-08-12T12:41:00Z</cp:lastPrinted>
  <dcterms:created xsi:type="dcterms:W3CDTF">2021-04-27T07:19:00Z</dcterms:created>
  <dcterms:modified xsi:type="dcterms:W3CDTF">2021-08-12T12:41:00Z</dcterms:modified>
</cp:coreProperties>
</file>