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9A4C2F" w14:textId="77777777" w:rsidR="007D7136" w:rsidRPr="00A96E4A" w:rsidRDefault="004D1D4E" w:rsidP="00554122">
      <w:pPr>
        <w:jc w:val="center"/>
      </w:pPr>
      <w:r w:rsidRPr="00A96E4A">
        <w:rPr>
          <w:noProof/>
          <w:lang w:eastAsia="lt-LT"/>
        </w:rPr>
        <w:drawing>
          <wp:inline distT="0" distB="0" distL="0" distR="0" wp14:anchorId="37029856" wp14:editId="799AF155">
            <wp:extent cx="733425" cy="7620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733425" cy="762000"/>
                    </a:xfrm>
                    <a:prstGeom prst="rect">
                      <a:avLst/>
                    </a:prstGeom>
                    <a:noFill/>
                    <a:ln w="9525">
                      <a:noFill/>
                      <a:miter lim="800000"/>
                      <a:headEnd/>
                      <a:tailEnd/>
                    </a:ln>
                  </pic:spPr>
                </pic:pic>
              </a:graphicData>
            </a:graphic>
          </wp:inline>
        </w:drawing>
      </w:r>
    </w:p>
    <w:p w14:paraId="52699C09" w14:textId="77777777" w:rsidR="007D7136" w:rsidRPr="00A96E4A" w:rsidRDefault="007D7136" w:rsidP="007D7136">
      <w:pPr>
        <w:jc w:val="center"/>
        <w:rPr>
          <w:b/>
        </w:rPr>
      </w:pPr>
      <w:r w:rsidRPr="00A96E4A">
        <w:rPr>
          <w:b/>
        </w:rPr>
        <w:t>LIETUVOS VYRIAUSIOJO ADMINISTRACINIO TEISMO</w:t>
      </w:r>
    </w:p>
    <w:p w14:paraId="3893F3F0" w14:textId="77777777" w:rsidR="007D7136" w:rsidRPr="00A96E4A" w:rsidRDefault="007D7136" w:rsidP="007D7136">
      <w:pPr>
        <w:jc w:val="center"/>
        <w:rPr>
          <w:b/>
        </w:rPr>
      </w:pPr>
      <w:r w:rsidRPr="00A96E4A">
        <w:rPr>
          <w:b/>
        </w:rPr>
        <w:t>PIRMININKAS</w:t>
      </w:r>
    </w:p>
    <w:p w14:paraId="1F0222E5" w14:textId="77777777" w:rsidR="007D7136" w:rsidRPr="00A96E4A" w:rsidRDefault="007D7136" w:rsidP="007D7136">
      <w:pPr>
        <w:jc w:val="center"/>
        <w:rPr>
          <w:b/>
        </w:rPr>
      </w:pPr>
    </w:p>
    <w:p w14:paraId="30016377" w14:textId="77777777" w:rsidR="008A7F68" w:rsidRDefault="007D7136" w:rsidP="00A17B3B">
      <w:pPr>
        <w:jc w:val="center"/>
        <w:rPr>
          <w:b/>
        </w:rPr>
      </w:pPr>
      <w:r w:rsidRPr="00A96E4A">
        <w:rPr>
          <w:b/>
        </w:rPr>
        <w:t xml:space="preserve">ĮSAKYMAS </w:t>
      </w:r>
    </w:p>
    <w:p w14:paraId="40518F84" w14:textId="77777777" w:rsidR="007D7136" w:rsidRPr="00A96E4A" w:rsidRDefault="007D7136" w:rsidP="00A17B3B">
      <w:pPr>
        <w:jc w:val="center"/>
        <w:rPr>
          <w:b/>
        </w:rPr>
      </w:pPr>
      <w:r w:rsidRPr="00A96E4A">
        <w:rPr>
          <w:b/>
        </w:rPr>
        <w:t xml:space="preserve">DĖL </w:t>
      </w:r>
      <w:r w:rsidR="006C4765">
        <w:rPr>
          <w:b/>
        </w:rPr>
        <w:t>20</w:t>
      </w:r>
      <w:r w:rsidR="00DB188C">
        <w:rPr>
          <w:b/>
        </w:rPr>
        <w:t>20</w:t>
      </w:r>
      <w:r w:rsidR="006C4765">
        <w:rPr>
          <w:b/>
        </w:rPr>
        <w:t xml:space="preserve"> METŲ </w:t>
      </w:r>
      <w:r w:rsidR="00A17B3B" w:rsidRPr="00A96E4A">
        <w:rPr>
          <w:b/>
        </w:rPr>
        <w:t>ORGANIZACINĖS VEIKLOS PRIEŽIŪROS PLAN</w:t>
      </w:r>
      <w:r w:rsidR="001A0617">
        <w:rPr>
          <w:b/>
        </w:rPr>
        <w:t>O</w:t>
      </w:r>
      <w:r w:rsidR="00027865" w:rsidRPr="00A96E4A">
        <w:rPr>
          <w:b/>
        </w:rPr>
        <w:t xml:space="preserve"> </w:t>
      </w:r>
      <w:r w:rsidR="00A17B3B" w:rsidRPr="00A96E4A">
        <w:rPr>
          <w:b/>
        </w:rPr>
        <w:t>TVIRTINIMO</w:t>
      </w:r>
    </w:p>
    <w:p w14:paraId="13FB9924" w14:textId="77777777" w:rsidR="007D7136" w:rsidRPr="00A96E4A" w:rsidRDefault="007D7136" w:rsidP="007D7136">
      <w:pPr>
        <w:jc w:val="center"/>
      </w:pPr>
    </w:p>
    <w:p w14:paraId="362EB9EB" w14:textId="77777777" w:rsidR="007D7136" w:rsidRPr="00076D41" w:rsidRDefault="007D7136" w:rsidP="00BE405D">
      <w:pPr>
        <w:jc w:val="center"/>
      </w:pPr>
      <w:r w:rsidRPr="00076D41">
        <w:t>20</w:t>
      </w:r>
      <w:r w:rsidR="00142C91">
        <w:t>2</w:t>
      </w:r>
      <w:r w:rsidR="00B11181">
        <w:t>1</w:t>
      </w:r>
      <w:r w:rsidRPr="00076D41">
        <w:t xml:space="preserve"> m. </w:t>
      </w:r>
      <w:r w:rsidR="00087396">
        <w:t>vasario</w:t>
      </w:r>
      <w:r w:rsidR="00B6459E" w:rsidRPr="00076D41">
        <w:t xml:space="preserve"> </w:t>
      </w:r>
      <w:r w:rsidRPr="00076D41">
        <w:t xml:space="preserve">d. Nr. </w:t>
      </w:r>
      <w:r w:rsidR="00C92175" w:rsidRPr="00076D41">
        <w:t>TP-</w:t>
      </w:r>
      <w:r w:rsidR="00142C91">
        <w:t xml:space="preserve"> </w:t>
      </w:r>
    </w:p>
    <w:p w14:paraId="399F3CEB" w14:textId="77777777" w:rsidR="007D7136" w:rsidRPr="00076D41" w:rsidRDefault="007D7136" w:rsidP="007D7136">
      <w:pPr>
        <w:jc w:val="center"/>
      </w:pPr>
      <w:r w:rsidRPr="00076D41">
        <w:t>Vilnius</w:t>
      </w:r>
    </w:p>
    <w:p w14:paraId="2CF0E754" w14:textId="77777777" w:rsidR="007D7136" w:rsidRPr="00076D41" w:rsidRDefault="007D7136" w:rsidP="007D7136">
      <w:pPr>
        <w:jc w:val="center"/>
      </w:pPr>
    </w:p>
    <w:p w14:paraId="30E740D5" w14:textId="77777777" w:rsidR="001A0617" w:rsidRDefault="00395889" w:rsidP="001A0617">
      <w:pPr>
        <w:ind w:firstLine="900"/>
        <w:jc w:val="both"/>
        <w:rPr>
          <w:szCs w:val="24"/>
        </w:rPr>
      </w:pPr>
      <w:r w:rsidRPr="00076D41">
        <w:rPr>
          <w:szCs w:val="24"/>
        </w:rPr>
        <w:t>Vadovaudamasis Lietuvos Respublikos t</w:t>
      </w:r>
      <w:r w:rsidR="007D7136" w:rsidRPr="00076D41">
        <w:rPr>
          <w:szCs w:val="24"/>
        </w:rPr>
        <w:t xml:space="preserve">eismų įstatymo 103 ir 104 straipsniais, </w:t>
      </w:r>
      <w:r w:rsidR="00624AE8" w:rsidRPr="00076D41">
        <w:t xml:space="preserve">Teisėjų tarybos </w:t>
      </w:r>
      <w:r w:rsidR="00624AE8" w:rsidRPr="00076D41">
        <w:rPr>
          <w:color w:val="000000"/>
        </w:rPr>
        <w:t>201</w:t>
      </w:r>
      <w:r w:rsidR="001A0617">
        <w:rPr>
          <w:color w:val="000000"/>
        </w:rPr>
        <w:t>7</w:t>
      </w:r>
      <w:r w:rsidR="00624AE8" w:rsidRPr="00076D41">
        <w:rPr>
          <w:color w:val="000000"/>
        </w:rPr>
        <w:t xml:space="preserve"> m. </w:t>
      </w:r>
      <w:r w:rsidR="001A0617">
        <w:rPr>
          <w:color w:val="000000"/>
        </w:rPr>
        <w:t>lapkričio 24</w:t>
      </w:r>
      <w:r w:rsidR="00624AE8" w:rsidRPr="00076D41">
        <w:rPr>
          <w:color w:val="000000"/>
        </w:rPr>
        <w:t xml:space="preserve"> d. nutarimu Nr</w:t>
      </w:r>
      <w:r w:rsidR="00B6459E" w:rsidRPr="00076D41">
        <w:rPr>
          <w:color w:val="000000"/>
        </w:rPr>
        <w:t>. 13P-1</w:t>
      </w:r>
      <w:r w:rsidR="001A0617">
        <w:rPr>
          <w:color w:val="000000"/>
        </w:rPr>
        <w:t>7</w:t>
      </w:r>
      <w:r w:rsidR="00B6459E" w:rsidRPr="00076D41">
        <w:rPr>
          <w:color w:val="000000"/>
        </w:rPr>
        <w:t xml:space="preserve">7-(7.1.2) patvirtintų </w:t>
      </w:r>
      <w:r w:rsidR="00624AE8" w:rsidRPr="00076D41">
        <w:rPr>
          <w:color w:val="000000"/>
        </w:rPr>
        <w:t>Administravimo te</w:t>
      </w:r>
      <w:r w:rsidR="00B6459E" w:rsidRPr="00076D41">
        <w:rPr>
          <w:color w:val="000000"/>
        </w:rPr>
        <w:t>ismuose nuostatų</w:t>
      </w:r>
      <w:r w:rsidR="00BE405D" w:rsidRPr="00076D41">
        <w:rPr>
          <w:color w:val="000000"/>
        </w:rPr>
        <w:t xml:space="preserve"> (toliau – </w:t>
      </w:r>
      <w:r w:rsidR="00624AE8" w:rsidRPr="00076D41">
        <w:rPr>
          <w:color w:val="000000"/>
        </w:rPr>
        <w:t>Administravimo teismuose</w:t>
      </w:r>
      <w:r w:rsidR="00624AE8">
        <w:rPr>
          <w:color w:val="000000"/>
        </w:rPr>
        <w:t xml:space="preserve"> nuostatai)</w:t>
      </w:r>
      <w:r w:rsidR="00B6459E">
        <w:rPr>
          <w:color w:val="000000"/>
        </w:rPr>
        <w:t>, 22 punktu</w:t>
      </w:r>
      <w:r w:rsidR="00077F20">
        <w:rPr>
          <w:color w:val="000000"/>
        </w:rPr>
        <w:t>:</w:t>
      </w:r>
    </w:p>
    <w:p w14:paraId="32AEF183" w14:textId="77777777" w:rsidR="000D0DDA" w:rsidRPr="000D0DDA" w:rsidRDefault="000D0DDA" w:rsidP="00DB188C">
      <w:pPr>
        <w:ind w:firstLine="720"/>
        <w:jc w:val="both"/>
      </w:pPr>
      <w:r w:rsidRPr="000D0DDA">
        <w:t xml:space="preserve">T v i r t i n u Lietuvos vyriausiojo administracinio teismo </w:t>
      </w:r>
      <w:r w:rsidR="00C10D92">
        <w:t>20</w:t>
      </w:r>
      <w:r w:rsidR="00142C91">
        <w:t>2</w:t>
      </w:r>
      <w:r w:rsidR="00087396">
        <w:t>1</w:t>
      </w:r>
      <w:r w:rsidR="00C10D92">
        <w:t xml:space="preserve"> </w:t>
      </w:r>
      <w:r w:rsidR="00C10D92" w:rsidRPr="000D0DDA">
        <w:t>met</w:t>
      </w:r>
      <w:r w:rsidR="008E1A5C">
        <w:t>ų</w:t>
      </w:r>
      <w:r w:rsidR="00C10D92" w:rsidRPr="000D0DDA">
        <w:t xml:space="preserve"> </w:t>
      </w:r>
      <w:r w:rsidRPr="000D0DDA">
        <w:t>organi</w:t>
      </w:r>
      <w:r w:rsidR="00E227B7">
        <w:t xml:space="preserve">zacinės veiklos priežiūros </w:t>
      </w:r>
      <w:r w:rsidRPr="000D0DDA">
        <w:t xml:space="preserve">planą </w:t>
      </w:r>
      <w:r w:rsidRPr="00874DB4">
        <w:t>(</w:t>
      </w:r>
      <w:r w:rsidR="00874DB4" w:rsidRPr="00874DB4">
        <w:t>pridedama</w:t>
      </w:r>
      <w:r w:rsidRPr="00874DB4">
        <w:t>)</w:t>
      </w:r>
      <w:r w:rsidRPr="00BC5CAC">
        <w:rPr>
          <w:spacing w:val="-20"/>
        </w:rPr>
        <w:t>.</w:t>
      </w:r>
    </w:p>
    <w:p w14:paraId="7C740906" w14:textId="77777777" w:rsidR="007F540D" w:rsidRPr="00A96E4A" w:rsidRDefault="007F540D" w:rsidP="00142C91">
      <w:pPr>
        <w:jc w:val="both"/>
      </w:pPr>
    </w:p>
    <w:p w14:paraId="0A8B349A" w14:textId="77777777" w:rsidR="00443FCE" w:rsidRPr="00A96E4A" w:rsidRDefault="00443FCE" w:rsidP="00554122">
      <w:pPr>
        <w:ind w:right="-1"/>
        <w:rPr>
          <w:szCs w:val="24"/>
        </w:rPr>
      </w:pPr>
    </w:p>
    <w:p w14:paraId="196DB085" w14:textId="77777777" w:rsidR="001A0617" w:rsidRDefault="001A0617" w:rsidP="00554122">
      <w:pPr>
        <w:jc w:val="both"/>
      </w:pPr>
      <w:r>
        <w:t>T</w:t>
      </w:r>
      <w:r w:rsidR="00624AE8">
        <w:t>eismo pirminink</w:t>
      </w:r>
      <w:r>
        <w:t>as</w:t>
      </w:r>
      <w:r w:rsidR="00624AE8">
        <w:t xml:space="preserve"> </w:t>
      </w:r>
      <w:r>
        <w:t xml:space="preserve"> </w:t>
      </w:r>
      <w:r w:rsidR="00514A2A" w:rsidRPr="00A96E4A">
        <w:tab/>
      </w:r>
      <w:r w:rsidR="00514A2A" w:rsidRPr="00A96E4A">
        <w:tab/>
      </w:r>
      <w:r w:rsidR="00514A2A" w:rsidRPr="00A96E4A">
        <w:tab/>
      </w:r>
      <w:r w:rsidR="00514A2A" w:rsidRPr="00A96E4A">
        <w:tab/>
      </w:r>
      <w:r>
        <w:tab/>
      </w:r>
      <w:r>
        <w:tab/>
      </w:r>
      <w:r>
        <w:tab/>
      </w:r>
      <w:r>
        <w:tab/>
        <w:t>Gintaras Kryževičius</w:t>
      </w:r>
    </w:p>
    <w:p w14:paraId="2019971D" w14:textId="77777777" w:rsidR="001A0617" w:rsidRDefault="001A0617" w:rsidP="00554122">
      <w:pPr>
        <w:jc w:val="both"/>
      </w:pPr>
    </w:p>
    <w:p w14:paraId="10C7013D" w14:textId="77777777" w:rsidR="001A0617" w:rsidRDefault="001A0617" w:rsidP="00554122">
      <w:pPr>
        <w:jc w:val="both"/>
      </w:pPr>
    </w:p>
    <w:p w14:paraId="3D874280" w14:textId="77777777" w:rsidR="001A0617" w:rsidRDefault="001A0617" w:rsidP="00554122">
      <w:pPr>
        <w:jc w:val="both"/>
      </w:pPr>
    </w:p>
    <w:p w14:paraId="090EEAF7" w14:textId="77777777" w:rsidR="001A0617" w:rsidRDefault="001A0617" w:rsidP="00554122">
      <w:pPr>
        <w:jc w:val="both"/>
      </w:pPr>
    </w:p>
    <w:p w14:paraId="1C58BDA1" w14:textId="77777777" w:rsidR="001A0617" w:rsidRDefault="001A0617" w:rsidP="00554122">
      <w:pPr>
        <w:jc w:val="both"/>
      </w:pPr>
    </w:p>
    <w:p w14:paraId="136F904C" w14:textId="77777777" w:rsidR="001A0617" w:rsidRDefault="001A0617" w:rsidP="00554122">
      <w:pPr>
        <w:jc w:val="both"/>
      </w:pPr>
    </w:p>
    <w:p w14:paraId="39FF8009" w14:textId="77777777" w:rsidR="001A0617" w:rsidRDefault="001A0617" w:rsidP="00554122">
      <w:pPr>
        <w:jc w:val="both"/>
      </w:pPr>
    </w:p>
    <w:p w14:paraId="19DFBD9A" w14:textId="77777777" w:rsidR="001A0617" w:rsidRDefault="001A0617" w:rsidP="00554122">
      <w:pPr>
        <w:jc w:val="both"/>
      </w:pPr>
    </w:p>
    <w:p w14:paraId="377978BD" w14:textId="77777777" w:rsidR="001A0617" w:rsidRDefault="001A0617" w:rsidP="00554122">
      <w:pPr>
        <w:jc w:val="both"/>
      </w:pPr>
    </w:p>
    <w:p w14:paraId="4A19C28D" w14:textId="77777777" w:rsidR="001A0617" w:rsidRDefault="001A0617" w:rsidP="00554122">
      <w:pPr>
        <w:jc w:val="both"/>
      </w:pPr>
    </w:p>
    <w:p w14:paraId="59497788" w14:textId="77777777" w:rsidR="001A0617" w:rsidRDefault="001A0617" w:rsidP="00554122">
      <w:pPr>
        <w:jc w:val="both"/>
      </w:pPr>
    </w:p>
    <w:p w14:paraId="727B9437" w14:textId="77777777" w:rsidR="001A0617" w:rsidRDefault="001A0617" w:rsidP="00554122">
      <w:pPr>
        <w:jc w:val="both"/>
      </w:pPr>
    </w:p>
    <w:p w14:paraId="09F1ECD5" w14:textId="77777777" w:rsidR="001A0617" w:rsidRDefault="001A0617" w:rsidP="00554122">
      <w:pPr>
        <w:jc w:val="both"/>
      </w:pPr>
    </w:p>
    <w:p w14:paraId="21175BC2" w14:textId="77777777" w:rsidR="001A0617" w:rsidRDefault="001A0617" w:rsidP="00554122">
      <w:pPr>
        <w:jc w:val="both"/>
      </w:pPr>
    </w:p>
    <w:p w14:paraId="1827D3AE" w14:textId="77777777" w:rsidR="001A0617" w:rsidRDefault="001A0617" w:rsidP="00554122">
      <w:pPr>
        <w:jc w:val="both"/>
      </w:pPr>
    </w:p>
    <w:p w14:paraId="4AF08883" w14:textId="77777777" w:rsidR="001A0617" w:rsidRDefault="001A0617" w:rsidP="00554122">
      <w:pPr>
        <w:jc w:val="both"/>
      </w:pPr>
    </w:p>
    <w:p w14:paraId="08B1DC50" w14:textId="77777777" w:rsidR="001A0617" w:rsidRDefault="001A0617" w:rsidP="00554122">
      <w:pPr>
        <w:jc w:val="both"/>
      </w:pPr>
    </w:p>
    <w:p w14:paraId="2A5DB0EC" w14:textId="77777777" w:rsidR="001A0617" w:rsidRDefault="001A0617" w:rsidP="00554122">
      <w:pPr>
        <w:jc w:val="both"/>
      </w:pPr>
    </w:p>
    <w:p w14:paraId="675908A0" w14:textId="77777777" w:rsidR="001A0617" w:rsidRDefault="001A0617" w:rsidP="00554122">
      <w:pPr>
        <w:jc w:val="both"/>
      </w:pPr>
    </w:p>
    <w:p w14:paraId="5DACD97C" w14:textId="77777777" w:rsidR="001A0617" w:rsidRDefault="001A0617" w:rsidP="00554122">
      <w:pPr>
        <w:jc w:val="both"/>
      </w:pPr>
    </w:p>
    <w:p w14:paraId="4B205173" w14:textId="77777777" w:rsidR="001A0617" w:rsidRDefault="001A0617" w:rsidP="00554122">
      <w:pPr>
        <w:jc w:val="both"/>
      </w:pPr>
    </w:p>
    <w:p w14:paraId="31E175BB" w14:textId="77777777" w:rsidR="001A0617" w:rsidRDefault="001A0617" w:rsidP="00554122">
      <w:pPr>
        <w:jc w:val="both"/>
      </w:pPr>
    </w:p>
    <w:p w14:paraId="316E4F51" w14:textId="77777777" w:rsidR="001A0617" w:rsidRDefault="001A0617" w:rsidP="00554122">
      <w:pPr>
        <w:jc w:val="both"/>
      </w:pPr>
    </w:p>
    <w:p w14:paraId="6FE59BBB" w14:textId="77777777" w:rsidR="001A0617" w:rsidRDefault="001A0617" w:rsidP="00554122">
      <w:pPr>
        <w:jc w:val="both"/>
      </w:pPr>
      <w:r>
        <w:t>Parengė</w:t>
      </w:r>
    </w:p>
    <w:p w14:paraId="569455CF" w14:textId="77777777" w:rsidR="001A0617" w:rsidRDefault="001A0617" w:rsidP="00554122">
      <w:pPr>
        <w:jc w:val="both"/>
      </w:pPr>
    </w:p>
    <w:p w14:paraId="13ACD03A" w14:textId="77777777" w:rsidR="001A0617" w:rsidRDefault="001A0617" w:rsidP="00554122">
      <w:pPr>
        <w:jc w:val="both"/>
      </w:pPr>
      <w:r>
        <w:t>Dina Drutel</w:t>
      </w:r>
    </w:p>
    <w:p w14:paraId="67BCF55E" w14:textId="77777777" w:rsidR="008E1A5C" w:rsidRDefault="008E1A5C" w:rsidP="008E1A5C">
      <w:pPr>
        <w:pStyle w:val="Body"/>
        <w:spacing w:after="0" w:line="240" w:lineRule="auto"/>
        <w:rPr>
          <w:rFonts w:ascii="Times New Roman" w:hAnsi="Times New Roman" w:cs="Times New Roman"/>
          <w:sz w:val="24"/>
          <w:szCs w:val="24"/>
          <w:lang w:val="lt-LT"/>
        </w:rPr>
      </w:pPr>
      <w:r>
        <w:rPr>
          <w:rFonts w:ascii="Times New Roman" w:hAnsi="Times New Roman" w:cs="Times New Roman"/>
          <w:sz w:val="24"/>
          <w:szCs w:val="24"/>
          <w:lang w:val="lt-LT"/>
        </w:rPr>
        <w:t>20</w:t>
      </w:r>
      <w:r w:rsidR="00142C91">
        <w:rPr>
          <w:rFonts w:ascii="Times New Roman" w:hAnsi="Times New Roman" w:cs="Times New Roman"/>
          <w:sz w:val="24"/>
          <w:szCs w:val="24"/>
          <w:lang w:val="lt-LT"/>
        </w:rPr>
        <w:t>2</w:t>
      </w:r>
      <w:r w:rsidR="00087396">
        <w:rPr>
          <w:rFonts w:ascii="Times New Roman" w:hAnsi="Times New Roman" w:cs="Times New Roman"/>
          <w:sz w:val="24"/>
          <w:szCs w:val="24"/>
          <w:lang w:val="lt-LT"/>
        </w:rPr>
        <w:t>1</w:t>
      </w:r>
      <w:r>
        <w:rPr>
          <w:rFonts w:ascii="Times New Roman" w:hAnsi="Times New Roman" w:cs="Times New Roman"/>
          <w:sz w:val="24"/>
          <w:szCs w:val="24"/>
          <w:lang w:val="lt-LT"/>
        </w:rPr>
        <w:t>-0</w:t>
      </w:r>
      <w:r w:rsidR="00087396">
        <w:rPr>
          <w:rFonts w:ascii="Times New Roman" w:hAnsi="Times New Roman" w:cs="Times New Roman"/>
          <w:sz w:val="24"/>
          <w:szCs w:val="24"/>
          <w:lang w:val="lt-LT"/>
        </w:rPr>
        <w:t>2</w:t>
      </w:r>
      <w:r>
        <w:rPr>
          <w:rFonts w:ascii="Times New Roman" w:hAnsi="Times New Roman" w:cs="Times New Roman"/>
          <w:sz w:val="24"/>
          <w:szCs w:val="24"/>
          <w:lang w:val="lt-LT"/>
        </w:rPr>
        <w:t>-</w:t>
      </w:r>
      <w:r w:rsidR="00087396">
        <w:rPr>
          <w:rFonts w:ascii="Times New Roman" w:hAnsi="Times New Roman" w:cs="Times New Roman"/>
          <w:sz w:val="24"/>
          <w:szCs w:val="24"/>
          <w:lang w:val="lt-LT"/>
        </w:rPr>
        <w:t>02</w:t>
      </w:r>
    </w:p>
    <w:p w14:paraId="571E0F1C" w14:textId="77777777" w:rsidR="00142C91" w:rsidRDefault="00142C91" w:rsidP="008E1A5C">
      <w:pPr>
        <w:pStyle w:val="Body"/>
        <w:spacing w:after="0" w:line="240" w:lineRule="auto"/>
        <w:ind w:left="5670"/>
        <w:rPr>
          <w:rFonts w:ascii="Times New Roman" w:hAnsi="Times New Roman" w:cs="Times New Roman"/>
          <w:sz w:val="24"/>
          <w:szCs w:val="24"/>
          <w:lang w:val="lt-LT"/>
        </w:rPr>
      </w:pPr>
    </w:p>
    <w:p w14:paraId="37367798" w14:textId="77777777" w:rsidR="00142C91" w:rsidRDefault="00142C91" w:rsidP="008E1A5C">
      <w:pPr>
        <w:pStyle w:val="Body"/>
        <w:spacing w:after="0" w:line="240" w:lineRule="auto"/>
        <w:ind w:left="5670"/>
        <w:rPr>
          <w:rFonts w:ascii="Times New Roman" w:hAnsi="Times New Roman" w:cs="Times New Roman"/>
          <w:sz w:val="24"/>
          <w:szCs w:val="24"/>
          <w:lang w:val="lt-LT"/>
        </w:rPr>
      </w:pPr>
    </w:p>
    <w:p w14:paraId="3F96D491" w14:textId="77777777" w:rsidR="00142C91" w:rsidRDefault="00142C91" w:rsidP="008E1A5C">
      <w:pPr>
        <w:pStyle w:val="Body"/>
        <w:spacing w:after="0" w:line="240" w:lineRule="auto"/>
        <w:ind w:left="5670"/>
        <w:rPr>
          <w:rFonts w:ascii="Times New Roman" w:hAnsi="Times New Roman" w:cs="Times New Roman"/>
          <w:sz w:val="24"/>
          <w:szCs w:val="24"/>
          <w:lang w:val="lt-LT"/>
        </w:rPr>
      </w:pPr>
    </w:p>
    <w:p w14:paraId="18658A0E" w14:textId="77777777" w:rsidR="00142C91" w:rsidRDefault="00142C91" w:rsidP="008E1A5C">
      <w:pPr>
        <w:pStyle w:val="Body"/>
        <w:spacing w:after="0" w:line="240" w:lineRule="auto"/>
        <w:ind w:left="5670"/>
        <w:rPr>
          <w:rFonts w:ascii="Times New Roman" w:hAnsi="Times New Roman" w:cs="Times New Roman"/>
          <w:sz w:val="24"/>
          <w:szCs w:val="24"/>
          <w:lang w:val="lt-LT"/>
        </w:rPr>
      </w:pPr>
    </w:p>
    <w:p w14:paraId="0A6E0A97" w14:textId="77777777" w:rsidR="004D17C9" w:rsidRPr="009008E7" w:rsidRDefault="008E1A5C" w:rsidP="008E1A5C">
      <w:pPr>
        <w:pStyle w:val="Body"/>
        <w:spacing w:after="0" w:line="240" w:lineRule="auto"/>
        <w:ind w:left="5670"/>
        <w:rPr>
          <w:rFonts w:ascii="Times New Roman" w:hAnsi="Times New Roman" w:cs="Times New Roman"/>
          <w:sz w:val="24"/>
          <w:szCs w:val="24"/>
          <w:lang w:val="lt-LT"/>
        </w:rPr>
      </w:pPr>
      <w:r>
        <w:rPr>
          <w:rFonts w:ascii="Times New Roman" w:hAnsi="Times New Roman" w:cs="Times New Roman"/>
          <w:sz w:val="24"/>
          <w:szCs w:val="24"/>
          <w:lang w:val="lt-LT"/>
        </w:rPr>
        <w:lastRenderedPageBreak/>
        <w:t>P</w:t>
      </w:r>
      <w:r w:rsidR="004D17C9" w:rsidRPr="009008E7">
        <w:rPr>
          <w:rFonts w:ascii="Times New Roman" w:hAnsi="Times New Roman" w:cs="Times New Roman"/>
          <w:sz w:val="24"/>
          <w:szCs w:val="24"/>
          <w:lang w:val="lt-LT"/>
        </w:rPr>
        <w:t>ATVIRTINTA</w:t>
      </w:r>
    </w:p>
    <w:p w14:paraId="3A98EB9E" w14:textId="77777777" w:rsidR="004D17C9" w:rsidRPr="009008E7" w:rsidRDefault="004D17C9" w:rsidP="004D17C9">
      <w:pPr>
        <w:pStyle w:val="Body"/>
        <w:spacing w:after="0" w:line="240" w:lineRule="auto"/>
        <w:ind w:left="5670"/>
        <w:rPr>
          <w:rFonts w:ascii="Times New Roman" w:hAnsi="Times New Roman" w:cs="Times New Roman"/>
          <w:sz w:val="24"/>
          <w:szCs w:val="24"/>
          <w:lang w:val="lt-LT"/>
        </w:rPr>
      </w:pPr>
      <w:r w:rsidRPr="009008E7">
        <w:rPr>
          <w:rFonts w:ascii="Times New Roman" w:hAnsi="Times New Roman" w:cs="Times New Roman"/>
          <w:sz w:val="24"/>
          <w:szCs w:val="24"/>
          <w:lang w:val="lt-LT"/>
        </w:rPr>
        <w:t>Lietuvos vyriausiojo administracinio</w:t>
      </w:r>
    </w:p>
    <w:p w14:paraId="1793DF0C" w14:textId="77777777" w:rsidR="004D17C9" w:rsidRPr="009008E7" w:rsidRDefault="004D17C9" w:rsidP="004D17C9">
      <w:pPr>
        <w:pStyle w:val="Body"/>
        <w:spacing w:after="0" w:line="240" w:lineRule="auto"/>
        <w:ind w:left="5670"/>
        <w:rPr>
          <w:rFonts w:ascii="Times New Roman" w:hAnsi="Times New Roman" w:cs="Times New Roman"/>
          <w:sz w:val="24"/>
          <w:szCs w:val="24"/>
          <w:lang w:val="lt-LT"/>
        </w:rPr>
      </w:pPr>
      <w:r w:rsidRPr="009008E7">
        <w:rPr>
          <w:rFonts w:ascii="Times New Roman" w:hAnsi="Times New Roman" w:cs="Times New Roman"/>
          <w:sz w:val="24"/>
          <w:szCs w:val="24"/>
          <w:lang w:val="lt-LT"/>
        </w:rPr>
        <w:t>teismo pirmininko</w:t>
      </w:r>
    </w:p>
    <w:p w14:paraId="1EE09040" w14:textId="6EB9B7A5" w:rsidR="004D17C9" w:rsidRPr="009008E7" w:rsidRDefault="004D17C9" w:rsidP="004D17C9">
      <w:pPr>
        <w:pStyle w:val="Body"/>
        <w:spacing w:after="0" w:line="240" w:lineRule="auto"/>
        <w:ind w:left="5670"/>
        <w:rPr>
          <w:rFonts w:ascii="Times New Roman" w:hAnsi="Times New Roman" w:cs="Times New Roman"/>
          <w:sz w:val="24"/>
          <w:szCs w:val="24"/>
          <w:lang w:val="lt-LT"/>
        </w:rPr>
      </w:pPr>
      <w:r w:rsidRPr="009008E7">
        <w:rPr>
          <w:rFonts w:ascii="Times New Roman" w:hAnsi="Times New Roman" w:cs="Times New Roman"/>
          <w:sz w:val="24"/>
          <w:szCs w:val="24"/>
          <w:lang w:val="lt-LT"/>
        </w:rPr>
        <w:t>20</w:t>
      </w:r>
      <w:r w:rsidR="00142C91">
        <w:rPr>
          <w:rFonts w:ascii="Times New Roman" w:hAnsi="Times New Roman" w:cs="Times New Roman"/>
          <w:sz w:val="24"/>
          <w:szCs w:val="24"/>
          <w:lang w:val="lt-LT"/>
        </w:rPr>
        <w:t>2</w:t>
      </w:r>
      <w:r w:rsidR="00955C53">
        <w:rPr>
          <w:rFonts w:ascii="Times New Roman" w:hAnsi="Times New Roman" w:cs="Times New Roman"/>
          <w:sz w:val="24"/>
          <w:szCs w:val="24"/>
          <w:lang w:val="lt-LT"/>
        </w:rPr>
        <w:t>1</w:t>
      </w:r>
      <w:r w:rsidR="003D19AE">
        <w:rPr>
          <w:rFonts w:ascii="Times New Roman" w:hAnsi="Times New Roman" w:cs="Times New Roman"/>
          <w:sz w:val="24"/>
          <w:szCs w:val="24"/>
          <w:lang w:val="lt-LT"/>
        </w:rPr>
        <w:t xml:space="preserve"> m. </w:t>
      </w:r>
      <w:r w:rsidR="00087396">
        <w:rPr>
          <w:rFonts w:ascii="Times New Roman" w:hAnsi="Times New Roman" w:cs="Times New Roman"/>
          <w:sz w:val="24"/>
          <w:szCs w:val="24"/>
          <w:lang w:val="lt-LT"/>
        </w:rPr>
        <w:t>vasario</w:t>
      </w:r>
      <w:r w:rsidR="006133F1">
        <w:rPr>
          <w:rFonts w:ascii="Times New Roman" w:hAnsi="Times New Roman" w:cs="Times New Roman"/>
          <w:sz w:val="24"/>
          <w:szCs w:val="24"/>
          <w:lang w:val="lt-LT"/>
        </w:rPr>
        <w:t xml:space="preserve">          </w:t>
      </w:r>
      <w:r w:rsidRPr="009008E7">
        <w:rPr>
          <w:rFonts w:ascii="Times New Roman" w:hAnsi="Times New Roman" w:cs="Times New Roman"/>
          <w:sz w:val="24"/>
          <w:szCs w:val="24"/>
          <w:lang w:val="lt-LT"/>
        </w:rPr>
        <w:t>įsakymu Nr. TP-</w:t>
      </w:r>
      <w:r w:rsidR="00142C91">
        <w:rPr>
          <w:rFonts w:ascii="Times New Roman" w:hAnsi="Times New Roman" w:cs="Times New Roman"/>
          <w:sz w:val="24"/>
          <w:szCs w:val="24"/>
          <w:lang w:val="lt-LT"/>
        </w:rPr>
        <w:t xml:space="preserve"> </w:t>
      </w:r>
    </w:p>
    <w:p w14:paraId="280AA644" w14:textId="77777777" w:rsidR="004D17C9" w:rsidRPr="009008E7" w:rsidRDefault="004D17C9" w:rsidP="004D17C9">
      <w:pPr>
        <w:pStyle w:val="Body"/>
        <w:jc w:val="center"/>
        <w:rPr>
          <w:rFonts w:ascii="Times New Roman" w:hAnsi="Times New Roman" w:cs="Times New Roman"/>
          <w:b/>
          <w:sz w:val="24"/>
          <w:szCs w:val="24"/>
          <w:lang w:val="lt-LT"/>
        </w:rPr>
      </w:pPr>
    </w:p>
    <w:p w14:paraId="3B994F54" w14:textId="77777777" w:rsidR="004D17C9" w:rsidRPr="009008E7" w:rsidRDefault="004D17C9" w:rsidP="004D17C9">
      <w:pPr>
        <w:pStyle w:val="Body"/>
        <w:jc w:val="center"/>
        <w:rPr>
          <w:rFonts w:ascii="Times New Roman" w:hAnsi="Times New Roman" w:cs="Times New Roman"/>
          <w:b/>
          <w:sz w:val="24"/>
          <w:szCs w:val="24"/>
          <w:lang w:val="lt-LT"/>
        </w:rPr>
      </w:pPr>
      <w:r w:rsidRPr="009008E7">
        <w:rPr>
          <w:rFonts w:ascii="Times New Roman" w:hAnsi="Times New Roman" w:cs="Times New Roman"/>
          <w:b/>
          <w:sz w:val="24"/>
          <w:szCs w:val="24"/>
          <w:lang w:val="lt-LT"/>
        </w:rPr>
        <w:t>LIETUVOS VYRIAUSIOJO ADMINISTRACINIO TEISMO 20</w:t>
      </w:r>
      <w:r w:rsidR="00142C91">
        <w:rPr>
          <w:rFonts w:ascii="Times New Roman" w:hAnsi="Times New Roman" w:cs="Times New Roman"/>
          <w:b/>
          <w:sz w:val="24"/>
          <w:szCs w:val="24"/>
          <w:lang w:val="lt-LT"/>
        </w:rPr>
        <w:t>20</w:t>
      </w:r>
      <w:r w:rsidRPr="009008E7">
        <w:rPr>
          <w:rFonts w:ascii="Times New Roman" w:hAnsi="Times New Roman" w:cs="Times New Roman"/>
          <w:b/>
          <w:sz w:val="24"/>
          <w:szCs w:val="24"/>
          <w:lang w:val="lt-LT"/>
        </w:rPr>
        <w:t xml:space="preserve"> METŲ ORGANIZACINĖS VEIKLOS PRIEŽIŪROS PLANAS</w:t>
      </w:r>
    </w:p>
    <w:p w14:paraId="03850E14" w14:textId="77777777" w:rsidR="004D17C9" w:rsidRPr="009008E7" w:rsidRDefault="004D17C9" w:rsidP="004D17C9">
      <w:pPr>
        <w:pStyle w:val="Body"/>
        <w:jc w:val="center"/>
        <w:rPr>
          <w:rFonts w:ascii="Times New Roman" w:hAnsi="Times New Roman" w:cs="Times New Roman"/>
          <w:b/>
          <w:sz w:val="24"/>
          <w:szCs w:val="24"/>
          <w:lang w:val="lt-LT"/>
        </w:rPr>
      </w:pPr>
    </w:p>
    <w:tbl>
      <w:tblPr>
        <w:tblStyle w:val="Lentelstinklelis"/>
        <w:tblW w:w="9889" w:type="dxa"/>
        <w:tblLayout w:type="fixed"/>
        <w:tblLook w:val="04A0" w:firstRow="1" w:lastRow="0" w:firstColumn="1" w:lastColumn="0" w:noHBand="0" w:noVBand="1"/>
      </w:tblPr>
      <w:tblGrid>
        <w:gridCol w:w="562"/>
        <w:gridCol w:w="1276"/>
        <w:gridCol w:w="2806"/>
        <w:gridCol w:w="1701"/>
        <w:gridCol w:w="1872"/>
        <w:gridCol w:w="1672"/>
      </w:tblGrid>
      <w:tr w:rsidR="00097D82" w:rsidRPr="009008E7" w14:paraId="7770C917" w14:textId="77777777" w:rsidTr="00AB48C9">
        <w:tc>
          <w:tcPr>
            <w:tcW w:w="562" w:type="dxa"/>
          </w:tcPr>
          <w:p w14:paraId="2279D076" w14:textId="77777777" w:rsidR="00097D82" w:rsidRPr="009008E7" w:rsidRDefault="00097D82" w:rsidP="00D94B6E">
            <w:pPr>
              <w:rPr>
                <w:b/>
                <w:sz w:val="16"/>
                <w:szCs w:val="16"/>
              </w:rPr>
            </w:pPr>
            <w:r>
              <w:rPr>
                <w:b/>
                <w:szCs w:val="24"/>
              </w:rPr>
              <w:t>Nr</w:t>
            </w:r>
            <w:r w:rsidR="003D19AE">
              <w:rPr>
                <w:b/>
                <w:szCs w:val="24"/>
              </w:rPr>
              <w:t>.</w:t>
            </w:r>
          </w:p>
          <w:p w14:paraId="363F0560" w14:textId="77777777" w:rsidR="00097D82" w:rsidRPr="009008E7" w:rsidRDefault="00097D82" w:rsidP="00D94B6E">
            <w:pPr>
              <w:rPr>
                <w:b/>
                <w:sz w:val="16"/>
                <w:szCs w:val="16"/>
              </w:rPr>
            </w:pPr>
          </w:p>
          <w:p w14:paraId="2ABE0ACB" w14:textId="77777777" w:rsidR="00097D82" w:rsidRPr="009008E7" w:rsidRDefault="00097D82" w:rsidP="00D94B6E">
            <w:pPr>
              <w:rPr>
                <w:b/>
                <w:szCs w:val="24"/>
              </w:rPr>
            </w:pPr>
          </w:p>
        </w:tc>
        <w:tc>
          <w:tcPr>
            <w:tcW w:w="1276" w:type="dxa"/>
          </w:tcPr>
          <w:p w14:paraId="57B0DC32" w14:textId="77777777" w:rsidR="00097D82" w:rsidRPr="009008E7" w:rsidRDefault="00097D82" w:rsidP="00D94B6E">
            <w:pPr>
              <w:rPr>
                <w:b/>
                <w:szCs w:val="24"/>
              </w:rPr>
            </w:pPr>
            <w:proofErr w:type="spellStart"/>
            <w:r>
              <w:rPr>
                <w:b/>
                <w:szCs w:val="24"/>
              </w:rPr>
              <w:t>Adminis</w:t>
            </w:r>
            <w:r w:rsidR="00077F20">
              <w:rPr>
                <w:b/>
                <w:szCs w:val="24"/>
              </w:rPr>
              <w:t>-</w:t>
            </w:r>
            <w:r>
              <w:rPr>
                <w:b/>
                <w:szCs w:val="24"/>
              </w:rPr>
              <w:t>tra</w:t>
            </w:r>
            <w:r w:rsidRPr="009008E7">
              <w:rPr>
                <w:b/>
                <w:szCs w:val="24"/>
              </w:rPr>
              <w:t>vimo</w:t>
            </w:r>
            <w:proofErr w:type="spellEnd"/>
            <w:r w:rsidRPr="009008E7">
              <w:rPr>
                <w:b/>
                <w:szCs w:val="24"/>
              </w:rPr>
              <w:t xml:space="preserve"> tikslas</w:t>
            </w:r>
          </w:p>
        </w:tc>
        <w:tc>
          <w:tcPr>
            <w:tcW w:w="2806" w:type="dxa"/>
          </w:tcPr>
          <w:p w14:paraId="36FC4AD3" w14:textId="77777777" w:rsidR="00097D82" w:rsidRPr="009008E7" w:rsidRDefault="00097D82" w:rsidP="00D94B6E">
            <w:pPr>
              <w:rPr>
                <w:b/>
                <w:szCs w:val="24"/>
              </w:rPr>
            </w:pPr>
            <w:r w:rsidRPr="009008E7">
              <w:rPr>
                <w:b/>
                <w:szCs w:val="24"/>
              </w:rPr>
              <w:t>Administravimo tikslo įgyvendinimo priemonė</w:t>
            </w:r>
          </w:p>
        </w:tc>
        <w:tc>
          <w:tcPr>
            <w:tcW w:w="1701" w:type="dxa"/>
          </w:tcPr>
          <w:p w14:paraId="07CF4045" w14:textId="77777777" w:rsidR="00097D82" w:rsidRPr="009008E7" w:rsidRDefault="00097D82" w:rsidP="00D94B6E">
            <w:pPr>
              <w:rPr>
                <w:b/>
                <w:szCs w:val="24"/>
              </w:rPr>
            </w:pPr>
            <w:r w:rsidRPr="009008E7">
              <w:rPr>
                <w:b/>
                <w:szCs w:val="24"/>
              </w:rPr>
              <w:t xml:space="preserve">Priemonės įgyvendinimo terminas </w:t>
            </w:r>
            <w:r>
              <w:rPr>
                <w:b/>
                <w:szCs w:val="24"/>
              </w:rPr>
              <w:t>ir rezultatas</w:t>
            </w:r>
          </w:p>
        </w:tc>
        <w:tc>
          <w:tcPr>
            <w:tcW w:w="1872" w:type="dxa"/>
          </w:tcPr>
          <w:p w14:paraId="34E152B6" w14:textId="77777777" w:rsidR="00097D82" w:rsidRPr="009008E7" w:rsidRDefault="00097D82" w:rsidP="00D94B6E">
            <w:pPr>
              <w:rPr>
                <w:b/>
                <w:szCs w:val="24"/>
              </w:rPr>
            </w:pPr>
            <w:r>
              <w:rPr>
                <w:b/>
                <w:szCs w:val="24"/>
              </w:rPr>
              <w:t>Priežiūros vykdytojas</w:t>
            </w:r>
            <w:r w:rsidRPr="009008E7">
              <w:rPr>
                <w:b/>
                <w:szCs w:val="24"/>
              </w:rPr>
              <w:t xml:space="preserve"> </w:t>
            </w:r>
          </w:p>
        </w:tc>
        <w:tc>
          <w:tcPr>
            <w:tcW w:w="1672" w:type="dxa"/>
          </w:tcPr>
          <w:p w14:paraId="432EDA12" w14:textId="77777777" w:rsidR="00097D82" w:rsidRPr="009008E7" w:rsidRDefault="00097D82" w:rsidP="00D94B6E">
            <w:pPr>
              <w:rPr>
                <w:b/>
                <w:szCs w:val="24"/>
              </w:rPr>
            </w:pPr>
            <w:r w:rsidRPr="009008E7">
              <w:rPr>
                <w:b/>
                <w:szCs w:val="24"/>
              </w:rPr>
              <w:t>Atsakingi už priemonės įgyvendinimą asmenys</w:t>
            </w:r>
          </w:p>
        </w:tc>
      </w:tr>
      <w:tr w:rsidR="00097D82" w:rsidRPr="009008E7" w14:paraId="324674AC" w14:textId="77777777" w:rsidTr="00AB48C9">
        <w:tc>
          <w:tcPr>
            <w:tcW w:w="562" w:type="dxa"/>
            <w:vMerge w:val="restart"/>
          </w:tcPr>
          <w:p w14:paraId="3CDF6E6B" w14:textId="77777777" w:rsidR="00097D82" w:rsidRPr="009008E7" w:rsidRDefault="00087396" w:rsidP="00D94B6E">
            <w:pPr>
              <w:rPr>
                <w:szCs w:val="24"/>
              </w:rPr>
            </w:pPr>
            <w:r>
              <w:rPr>
                <w:szCs w:val="24"/>
              </w:rPr>
              <w:t>1.</w:t>
            </w:r>
          </w:p>
        </w:tc>
        <w:tc>
          <w:tcPr>
            <w:tcW w:w="1276" w:type="dxa"/>
            <w:vMerge w:val="restart"/>
          </w:tcPr>
          <w:p w14:paraId="629BCA79" w14:textId="77777777" w:rsidR="00097D82" w:rsidRPr="009008E7" w:rsidRDefault="00087396" w:rsidP="00D94B6E">
            <w:pPr>
              <w:rPr>
                <w:szCs w:val="24"/>
              </w:rPr>
            </w:pPr>
            <w:r w:rsidRPr="00087396">
              <w:rPr>
                <w:szCs w:val="24"/>
              </w:rPr>
              <w:t>Bylų nagrinėjimo kokybės ir proceso operatyvumo užtikrinimas.</w:t>
            </w:r>
          </w:p>
        </w:tc>
        <w:tc>
          <w:tcPr>
            <w:tcW w:w="2806" w:type="dxa"/>
          </w:tcPr>
          <w:p w14:paraId="0DB3685D" w14:textId="77777777" w:rsidR="00097D82" w:rsidRPr="009008E7" w:rsidRDefault="00097D82" w:rsidP="00D94B6E">
            <w:pPr>
              <w:jc w:val="both"/>
              <w:rPr>
                <w:szCs w:val="24"/>
              </w:rPr>
            </w:pPr>
            <w:r>
              <w:rPr>
                <w:szCs w:val="24"/>
              </w:rPr>
              <w:t>1.</w:t>
            </w:r>
            <w:r w:rsidR="008E6FBA">
              <w:rPr>
                <w:szCs w:val="24"/>
              </w:rPr>
              <w:t>1</w:t>
            </w:r>
            <w:r>
              <w:rPr>
                <w:szCs w:val="24"/>
              </w:rPr>
              <w:t xml:space="preserve">. </w:t>
            </w:r>
            <w:r w:rsidRPr="00D40DD6">
              <w:rPr>
                <w:szCs w:val="24"/>
              </w:rPr>
              <w:t>Teisė</w:t>
            </w:r>
            <w:r>
              <w:rPr>
                <w:szCs w:val="24"/>
              </w:rPr>
              <w:t>s</w:t>
            </w:r>
            <w:r w:rsidRPr="00D40DD6">
              <w:rPr>
                <w:szCs w:val="24"/>
              </w:rPr>
              <w:t xml:space="preserve"> normų, nustatančių spec</w:t>
            </w:r>
            <w:r>
              <w:rPr>
                <w:szCs w:val="24"/>
              </w:rPr>
              <w:t>ialiuosius terminus</w:t>
            </w:r>
            <w:r w:rsidRPr="00D40DD6">
              <w:rPr>
                <w:szCs w:val="24"/>
              </w:rPr>
              <w:t xml:space="preserve"> apeliacijai, identifikavim</w:t>
            </w:r>
            <w:r>
              <w:rPr>
                <w:szCs w:val="24"/>
              </w:rPr>
              <w:t>as</w:t>
            </w:r>
            <w:r w:rsidR="00CA2052">
              <w:rPr>
                <w:szCs w:val="24"/>
              </w:rPr>
              <w:t>.</w:t>
            </w:r>
          </w:p>
        </w:tc>
        <w:tc>
          <w:tcPr>
            <w:tcW w:w="1701" w:type="dxa"/>
          </w:tcPr>
          <w:p w14:paraId="36B77A8C" w14:textId="77777777" w:rsidR="00097D82" w:rsidRDefault="008E6FBA" w:rsidP="00D94B6E">
            <w:pPr>
              <w:rPr>
                <w:szCs w:val="24"/>
              </w:rPr>
            </w:pPr>
            <w:r>
              <w:rPr>
                <w:szCs w:val="24"/>
              </w:rPr>
              <w:t xml:space="preserve">Iki 2021 m. liepos 31 d. </w:t>
            </w:r>
            <w:r w:rsidR="00097D82">
              <w:rPr>
                <w:szCs w:val="24"/>
              </w:rPr>
              <w:t>pateikiamas apibendrinimas apie pasikeitimus</w:t>
            </w:r>
            <w:r>
              <w:rPr>
                <w:szCs w:val="24"/>
              </w:rPr>
              <w:t xml:space="preserve"> už I pusmetį;</w:t>
            </w:r>
          </w:p>
          <w:p w14:paraId="37E520A1" w14:textId="77777777" w:rsidR="008E6FBA" w:rsidRDefault="00E3123E" w:rsidP="00D94B6E">
            <w:pPr>
              <w:rPr>
                <w:szCs w:val="24"/>
              </w:rPr>
            </w:pPr>
            <w:r>
              <w:rPr>
                <w:szCs w:val="24"/>
              </w:rPr>
              <w:t>i</w:t>
            </w:r>
            <w:r w:rsidR="008E6FBA">
              <w:rPr>
                <w:szCs w:val="24"/>
              </w:rPr>
              <w:t>ki 2022 m. sausio 31 d. pateikiamas apibendrinimas apie pasikeitimus už II pusmetį</w:t>
            </w:r>
            <w:r w:rsidR="0009159E">
              <w:rPr>
                <w:szCs w:val="24"/>
              </w:rPr>
              <w:t>.</w:t>
            </w:r>
          </w:p>
        </w:tc>
        <w:tc>
          <w:tcPr>
            <w:tcW w:w="1872" w:type="dxa"/>
          </w:tcPr>
          <w:p w14:paraId="6C219D2C" w14:textId="77777777" w:rsidR="00097D82" w:rsidRPr="009008E7" w:rsidRDefault="00097D82" w:rsidP="00D94B6E">
            <w:pPr>
              <w:tabs>
                <w:tab w:val="left" w:pos="914"/>
              </w:tabs>
              <w:rPr>
                <w:szCs w:val="24"/>
              </w:rPr>
            </w:pPr>
            <w:r>
              <w:rPr>
                <w:szCs w:val="24"/>
              </w:rPr>
              <w:t xml:space="preserve">Teisinio </w:t>
            </w:r>
            <w:r w:rsidRPr="00AB48C9">
              <w:rPr>
                <w:sz w:val="22"/>
                <w:szCs w:val="22"/>
              </w:rPr>
              <w:t>bendradarbiavimo</w:t>
            </w:r>
            <w:r>
              <w:rPr>
                <w:szCs w:val="24"/>
              </w:rPr>
              <w:t xml:space="preserve"> ir komunikacijos skyriaus patarėja</w:t>
            </w:r>
          </w:p>
        </w:tc>
        <w:tc>
          <w:tcPr>
            <w:tcW w:w="1672" w:type="dxa"/>
          </w:tcPr>
          <w:p w14:paraId="60979545" w14:textId="77777777" w:rsidR="00097D82" w:rsidRDefault="00097D82" w:rsidP="00D94B6E">
            <w:pPr>
              <w:tabs>
                <w:tab w:val="left" w:pos="914"/>
              </w:tabs>
              <w:rPr>
                <w:szCs w:val="24"/>
              </w:rPr>
            </w:pPr>
            <w:r>
              <w:rPr>
                <w:szCs w:val="24"/>
              </w:rPr>
              <w:t>Teisinio bendradarbiavimo ir komunikacijos skyriaus vedėja</w:t>
            </w:r>
          </w:p>
        </w:tc>
      </w:tr>
      <w:tr w:rsidR="00097D82" w:rsidRPr="009008E7" w14:paraId="556AA97F" w14:textId="77777777" w:rsidTr="00AB48C9">
        <w:tc>
          <w:tcPr>
            <w:tcW w:w="562" w:type="dxa"/>
            <w:vMerge/>
          </w:tcPr>
          <w:p w14:paraId="53F6C6F2" w14:textId="77777777" w:rsidR="00097D82" w:rsidRPr="009008E7" w:rsidRDefault="00097D82" w:rsidP="00D94B6E">
            <w:pPr>
              <w:rPr>
                <w:szCs w:val="24"/>
              </w:rPr>
            </w:pPr>
          </w:p>
        </w:tc>
        <w:tc>
          <w:tcPr>
            <w:tcW w:w="1276" w:type="dxa"/>
            <w:vMerge/>
          </w:tcPr>
          <w:p w14:paraId="3D3B114C" w14:textId="77777777" w:rsidR="00097D82" w:rsidRPr="009008E7" w:rsidRDefault="00097D82" w:rsidP="00D94B6E">
            <w:pPr>
              <w:rPr>
                <w:szCs w:val="24"/>
              </w:rPr>
            </w:pPr>
          </w:p>
        </w:tc>
        <w:tc>
          <w:tcPr>
            <w:tcW w:w="2806" w:type="dxa"/>
          </w:tcPr>
          <w:p w14:paraId="1E137338" w14:textId="77777777" w:rsidR="00097D82" w:rsidRPr="00EA63BF" w:rsidRDefault="00097D82" w:rsidP="00D94B6E">
            <w:pPr>
              <w:rPr>
                <w:szCs w:val="24"/>
              </w:rPr>
            </w:pPr>
            <w:r>
              <w:rPr>
                <w:szCs w:val="24"/>
              </w:rPr>
              <w:t>1.</w:t>
            </w:r>
            <w:r w:rsidR="0009159E">
              <w:rPr>
                <w:szCs w:val="24"/>
              </w:rPr>
              <w:t>2</w:t>
            </w:r>
            <w:r>
              <w:rPr>
                <w:szCs w:val="24"/>
              </w:rPr>
              <w:t>.</w:t>
            </w:r>
            <w:r w:rsidRPr="009008E7">
              <w:rPr>
                <w:szCs w:val="24"/>
              </w:rPr>
              <w:t xml:space="preserve"> Teismo išnagrinėtose bylose priimtų </w:t>
            </w:r>
            <w:r>
              <w:rPr>
                <w:szCs w:val="24"/>
              </w:rPr>
              <w:t xml:space="preserve">nuasmenintų </w:t>
            </w:r>
            <w:r w:rsidRPr="009008E7">
              <w:rPr>
                <w:szCs w:val="24"/>
              </w:rPr>
              <w:t>procesinių sprendimų įkėlimo į LITEKO sistemą kontrolės atlikimas</w:t>
            </w:r>
            <w:r>
              <w:rPr>
                <w:szCs w:val="24"/>
              </w:rPr>
              <w:t>.</w:t>
            </w:r>
          </w:p>
        </w:tc>
        <w:tc>
          <w:tcPr>
            <w:tcW w:w="1701" w:type="dxa"/>
          </w:tcPr>
          <w:p w14:paraId="6B37E051" w14:textId="77777777" w:rsidR="00097D82" w:rsidRDefault="003550EC" w:rsidP="00E3123E">
            <w:pPr>
              <w:rPr>
                <w:szCs w:val="24"/>
              </w:rPr>
            </w:pPr>
            <w:r>
              <w:rPr>
                <w:szCs w:val="24"/>
              </w:rPr>
              <w:t>Kas ketvirtį pateikiama ataskaita</w:t>
            </w:r>
            <w:r w:rsidR="0009159E">
              <w:rPr>
                <w:szCs w:val="24"/>
              </w:rPr>
              <w:t xml:space="preserve"> iki kito </w:t>
            </w:r>
            <w:r w:rsidR="00E3123E">
              <w:rPr>
                <w:szCs w:val="24"/>
              </w:rPr>
              <w:t xml:space="preserve">ketvirčio pirmojo </w:t>
            </w:r>
            <w:r w:rsidR="0009159E">
              <w:rPr>
                <w:szCs w:val="24"/>
              </w:rPr>
              <w:t>mėnesio</w:t>
            </w:r>
            <w:r w:rsidR="00461FD7">
              <w:rPr>
                <w:szCs w:val="24"/>
              </w:rPr>
              <w:t xml:space="preserve"> </w:t>
            </w:r>
            <w:r w:rsidR="00E3123E">
              <w:rPr>
                <w:szCs w:val="24"/>
              </w:rPr>
              <w:t>pabaigos</w:t>
            </w:r>
            <w:r w:rsidR="00087396">
              <w:rPr>
                <w:szCs w:val="24"/>
              </w:rPr>
              <w:t>.</w:t>
            </w:r>
          </w:p>
        </w:tc>
        <w:tc>
          <w:tcPr>
            <w:tcW w:w="1872" w:type="dxa"/>
          </w:tcPr>
          <w:p w14:paraId="59A56D60" w14:textId="77777777" w:rsidR="00097D82" w:rsidRDefault="00FA1221" w:rsidP="00AB48C9">
            <w:pPr>
              <w:rPr>
                <w:szCs w:val="24"/>
              </w:rPr>
            </w:pPr>
            <w:r>
              <w:rPr>
                <w:szCs w:val="24"/>
              </w:rPr>
              <w:t>R</w:t>
            </w:r>
            <w:r w:rsidR="00AB48C9">
              <w:rPr>
                <w:szCs w:val="24"/>
              </w:rPr>
              <w:t>aštinės vedėja</w:t>
            </w:r>
            <w:r w:rsidR="00AB48C9" w:rsidRPr="002559E3">
              <w:rPr>
                <w:szCs w:val="24"/>
              </w:rPr>
              <w:t xml:space="preserve"> </w:t>
            </w:r>
          </w:p>
        </w:tc>
        <w:tc>
          <w:tcPr>
            <w:tcW w:w="1672" w:type="dxa"/>
          </w:tcPr>
          <w:p w14:paraId="3A61CFB8" w14:textId="77777777" w:rsidR="00097D82" w:rsidRDefault="00AB48C9" w:rsidP="00E90799">
            <w:pPr>
              <w:rPr>
                <w:szCs w:val="24"/>
              </w:rPr>
            </w:pPr>
            <w:r>
              <w:rPr>
                <w:szCs w:val="24"/>
              </w:rPr>
              <w:t xml:space="preserve"> </w:t>
            </w:r>
            <w:r w:rsidR="00B17A5D">
              <w:rPr>
                <w:szCs w:val="24"/>
              </w:rPr>
              <w:t>Teismo k</w:t>
            </w:r>
            <w:r>
              <w:rPr>
                <w:szCs w:val="24"/>
              </w:rPr>
              <w:t>ancler</w:t>
            </w:r>
            <w:r w:rsidR="00E90799">
              <w:rPr>
                <w:szCs w:val="24"/>
              </w:rPr>
              <w:t>ė</w:t>
            </w:r>
          </w:p>
        </w:tc>
      </w:tr>
      <w:tr w:rsidR="00CA57EC" w:rsidRPr="009008E7" w14:paraId="0A7BC4B1" w14:textId="77777777" w:rsidTr="00AB48C9">
        <w:tc>
          <w:tcPr>
            <w:tcW w:w="562" w:type="dxa"/>
            <w:vMerge/>
          </w:tcPr>
          <w:p w14:paraId="77F55D4D" w14:textId="77777777" w:rsidR="00CA57EC" w:rsidRPr="009008E7" w:rsidRDefault="00CA57EC" w:rsidP="00CA57EC">
            <w:pPr>
              <w:rPr>
                <w:szCs w:val="24"/>
              </w:rPr>
            </w:pPr>
          </w:p>
        </w:tc>
        <w:tc>
          <w:tcPr>
            <w:tcW w:w="1276" w:type="dxa"/>
            <w:vMerge/>
          </w:tcPr>
          <w:p w14:paraId="1B094FF5" w14:textId="77777777" w:rsidR="00CA57EC" w:rsidRPr="009008E7" w:rsidRDefault="00CA57EC" w:rsidP="00CA57EC">
            <w:pPr>
              <w:rPr>
                <w:szCs w:val="24"/>
              </w:rPr>
            </w:pPr>
          </w:p>
        </w:tc>
        <w:tc>
          <w:tcPr>
            <w:tcW w:w="2806" w:type="dxa"/>
          </w:tcPr>
          <w:p w14:paraId="4F4D1C94" w14:textId="77777777" w:rsidR="00CA57EC" w:rsidRDefault="00CA57EC" w:rsidP="00CA57EC">
            <w:pPr>
              <w:rPr>
                <w:szCs w:val="24"/>
              </w:rPr>
            </w:pPr>
            <w:r>
              <w:rPr>
                <w:szCs w:val="24"/>
              </w:rPr>
              <w:t>1.</w:t>
            </w:r>
            <w:r w:rsidR="0009159E">
              <w:rPr>
                <w:szCs w:val="24"/>
              </w:rPr>
              <w:t>3</w:t>
            </w:r>
            <w:r>
              <w:rPr>
                <w:szCs w:val="24"/>
              </w:rPr>
              <w:t xml:space="preserve">. </w:t>
            </w:r>
            <w:r w:rsidRPr="009248A7">
              <w:rPr>
                <w:szCs w:val="24"/>
              </w:rPr>
              <w:t>Sustabdytų administracinių bylų kontrolės atlikimas</w:t>
            </w:r>
            <w:r w:rsidR="00CA2052">
              <w:rPr>
                <w:szCs w:val="24"/>
              </w:rPr>
              <w:t>.</w:t>
            </w:r>
          </w:p>
        </w:tc>
        <w:tc>
          <w:tcPr>
            <w:tcW w:w="1701" w:type="dxa"/>
          </w:tcPr>
          <w:p w14:paraId="5C4E4AE8" w14:textId="77777777" w:rsidR="00CA57EC" w:rsidRDefault="00CA57EC" w:rsidP="00E3123E">
            <w:pPr>
              <w:rPr>
                <w:szCs w:val="24"/>
              </w:rPr>
            </w:pPr>
            <w:r>
              <w:rPr>
                <w:szCs w:val="24"/>
              </w:rPr>
              <w:t xml:space="preserve">Kas </w:t>
            </w:r>
            <w:r w:rsidR="00BC5CAC">
              <w:rPr>
                <w:szCs w:val="24"/>
              </w:rPr>
              <w:t>ketvirtį</w:t>
            </w:r>
            <w:r w:rsidR="00AB48C9">
              <w:rPr>
                <w:szCs w:val="24"/>
              </w:rPr>
              <w:t xml:space="preserve"> </w:t>
            </w:r>
            <w:r>
              <w:rPr>
                <w:szCs w:val="24"/>
              </w:rPr>
              <w:t>pateikiama ataskaita</w:t>
            </w:r>
            <w:r w:rsidR="0009159E">
              <w:rPr>
                <w:szCs w:val="24"/>
              </w:rPr>
              <w:t xml:space="preserve"> iki kito </w:t>
            </w:r>
            <w:r w:rsidR="00E3123E">
              <w:rPr>
                <w:szCs w:val="24"/>
              </w:rPr>
              <w:t xml:space="preserve">ketvirčio pirmojo mėnesio </w:t>
            </w:r>
            <w:r w:rsidR="00E3123E" w:rsidRPr="00E3123E">
              <w:rPr>
                <w:szCs w:val="24"/>
              </w:rPr>
              <w:t>pabaigos</w:t>
            </w:r>
            <w:r w:rsidR="00087396">
              <w:rPr>
                <w:szCs w:val="24"/>
              </w:rPr>
              <w:t>.</w:t>
            </w:r>
          </w:p>
        </w:tc>
        <w:tc>
          <w:tcPr>
            <w:tcW w:w="1872" w:type="dxa"/>
          </w:tcPr>
          <w:p w14:paraId="429C8AC3" w14:textId="77777777" w:rsidR="00CA57EC" w:rsidRPr="00EA63BF" w:rsidRDefault="00CA57EC" w:rsidP="00CA57EC">
            <w:pPr>
              <w:rPr>
                <w:szCs w:val="24"/>
              </w:rPr>
            </w:pPr>
            <w:r>
              <w:rPr>
                <w:szCs w:val="24"/>
              </w:rPr>
              <w:t>R</w:t>
            </w:r>
            <w:r w:rsidRPr="00EA63BF">
              <w:rPr>
                <w:szCs w:val="24"/>
              </w:rPr>
              <w:t>aštinės vedėja</w:t>
            </w:r>
          </w:p>
        </w:tc>
        <w:tc>
          <w:tcPr>
            <w:tcW w:w="1672" w:type="dxa"/>
          </w:tcPr>
          <w:p w14:paraId="0A842493" w14:textId="77777777" w:rsidR="00CA57EC" w:rsidRDefault="00CA2052" w:rsidP="00CA57EC">
            <w:pPr>
              <w:rPr>
                <w:szCs w:val="24"/>
              </w:rPr>
            </w:pPr>
            <w:r>
              <w:rPr>
                <w:szCs w:val="24"/>
              </w:rPr>
              <w:t xml:space="preserve">Teismo </w:t>
            </w:r>
            <w:r w:rsidRPr="00CA2052">
              <w:rPr>
                <w:szCs w:val="24"/>
              </w:rPr>
              <w:t>pirmininko pavaduotoja</w:t>
            </w:r>
          </w:p>
        </w:tc>
      </w:tr>
      <w:tr w:rsidR="00955C53" w:rsidRPr="009008E7" w14:paraId="3654A36D" w14:textId="77777777" w:rsidTr="00AB48C9">
        <w:tc>
          <w:tcPr>
            <w:tcW w:w="562" w:type="dxa"/>
            <w:vMerge/>
          </w:tcPr>
          <w:p w14:paraId="49357100" w14:textId="77777777" w:rsidR="00955C53" w:rsidRPr="009008E7" w:rsidRDefault="00955C53" w:rsidP="00955C53">
            <w:pPr>
              <w:rPr>
                <w:szCs w:val="24"/>
              </w:rPr>
            </w:pPr>
          </w:p>
        </w:tc>
        <w:tc>
          <w:tcPr>
            <w:tcW w:w="1276" w:type="dxa"/>
            <w:vMerge/>
          </w:tcPr>
          <w:p w14:paraId="223CD768" w14:textId="77777777" w:rsidR="00955C53" w:rsidRPr="009008E7" w:rsidRDefault="00955C53" w:rsidP="00955C53">
            <w:pPr>
              <w:rPr>
                <w:szCs w:val="24"/>
              </w:rPr>
            </w:pPr>
          </w:p>
        </w:tc>
        <w:tc>
          <w:tcPr>
            <w:tcW w:w="2806" w:type="dxa"/>
          </w:tcPr>
          <w:p w14:paraId="1320726C" w14:textId="77777777" w:rsidR="00955C53" w:rsidRDefault="00955C53" w:rsidP="00955C53">
            <w:pPr>
              <w:rPr>
                <w:szCs w:val="24"/>
              </w:rPr>
            </w:pPr>
            <w:r>
              <w:rPr>
                <w:szCs w:val="24"/>
              </w:rPr>
              <w:t>1.</w:t>
            </w:r>
            <w:r w:rsidR="0009159E">
              <w:rPr>
                <w:szCs w:val="24"/>
              </w:rPr>
              <w:t>4</w:t>
            </w:r>
            <w:r>
              <w:rPr>
                <w:szCs w:val="24"/>
              </w:rPr>
              <w:t>. Teisėj</w:t>
            </w:r>
            <w:r w:rsidR="00B719AD">
              <w:rPr>
                <w:szCs w:val="24"/>
              </w:rPr>
              <w:t>o pranešėjo</w:t>
            </w:r>
            <w:r>
              <w:rPr>
                <w:szCs w:val="24"/>
              </w:rPr>
              <w:t xml:space="preserve"> priskyrimo panaikinimo LITEKO sistemoje analizė</w:t>
            </w:r>
            <w:r w:rsidR="003D19AE">
              <w:rPr>
                <w:szCs w:val="24"/>
              </w:rPr>
              <w:t>.</w:t>
            </w:r>
          </w:p>
        </w:tc>
        <w:tc>
          <w:tcPr>
            <w:tcW w:w="1701" w:type="dxa"/>
          </w:tcPr>
          <w:p w14:paraId="5ED25134" w14:textId="77777777" w:rsidR="0009159E" w:rsidRDefault="0009159E" w:rsidP="0009159E">
            <w:pPr>
              <w:rPr>
                <w:szCs w:val="24"/>
              </w:rPr>
            </w:pPr>
            <w:r>
              <w:rPr>
                <w:szCs w:val="24"/>
              </w:rPr>
              <w:t>Iki 2021 m. liepos 31 d. pateikiama ataskaita už I pusmetį;</w:t>
            </w:r>
          </w:p>
          <w:p w14:paraId="45822C08" w14:textId="77777777" w:rsidR="00955C53" w:rsidRDefault="00E3123E" w:rsidP="0009159E">
            <w:pPr>
              <w:rPr>
                <w:szCs w:val="24"/>
              </w:rPr>
            </w:pPr>
            <w:r>
              <w:rPr>
                <w:szCs w:val="24"/>
              </w:rPr>
              <w:t>i</w:t>
            </w:r>
            <w:r w:rsidR="0009159E">
              <w:rPr>
                <w:szCs w:val="24"/>
              </w:rPr>
              <w:t xml:space="preserve">ki 2022 m. sausio 31 d. pateikiama ataskaita už II </w:t>
            </w:r>
            <w:r w:rsidR="0009159E">
              <w:rPr>
                <w:szCs w:val="24"/>
              </w:rPr>
              <w:lastRenderedPageBreak/>
              <w:t>pusmetį.</w:t>
            </w:r>
          </w:p>
        </w:tc>
        <w:tc>
          <w:tcPr>
            <w:tcW w:w="1872" w:type="dxa"/>
          </w:tcPr>
          <w:p w14:paraId="2DDFF737" w14:textId="77777777" w:rsidR="00955C53" w:rsidRPr="008C2110" w:rsidRDefault="00955C53" w:rsidP="00955C53">
            <w:pPr>
              <w:rPr>
                <w:szCs w:val="24"/>
              </w:rPr>
            </w:pPr>
            <w:r w:rsidRPr="008C2110">
              <w:rPr>
                <w:szCs w:val="24"/>
              </w:rPr>
              <w:lastRenderedPageBreak/>
              <w:t>Teisinio bendradarbiavimo ir komunikacijos skyriaus vedėja</w:t>
            </w:r>
            <w:r w:rsidRPr="008C2110" w:rsidDel="008C2110">
              <w:rPr>
                <w:szCs w:val="24"/>
              </w:rPr>
              <w:t xml:space="preserve"> </w:t>
            </w:r>
          </w:p>
        </w:tc>
        <w:tc>
          <w:tcPr>
            <w:tcW w:w="1672" w:type="dxa"/>
          </w:tcPr>
          <w:p w14:paraId="041BB753" w14:textId="77777777" w:rsidR="00955C53" w:rsidRPr="00CA2052" w:rsidRDefault="00955C53" w:rsidP="00955C53">
            <w:pPr>
              <w:rPr>
                <w:szCs w:val="24"/>
              </w:rPr>
            </w:pPr>
            <w:r w:rsidRPr="00CA2052">
              <w:rPr>
                <w:szCs w:val="24"/>
              </w:rPr>
              <w:t>Teismo pirmininko pavaduotoja</w:t>
            </w:r>
          </w:p>
        </w:tc>
      </w:tr>
      <w:tr w:rsidR="00955C53" w:rsidRPr="009008E7" w14:paraId="4945DA6F" w14:textId="77777777" w:rsidTr="00AB48C9">
        <w:tc>
          <w:tcPr>
            <w:tcW w:w="562" w:type="dxa"/>
            <w:vMerge/>
          </w:tcPr>
          <w:p w14:paraId="680E4FE2" w14:textId="77777777" w:rsidR="00955C53" w:rsidRPr="009008E7" w:rsidRDefault="00955C53" w:rsidP="00955C53">
            <w:pPr>
              <w:rPr>
                <w:szCs w:val="24"/>
              </w:rPr>
            </w:pPr>
          </w:p>
        </w:tc>
        <w:tc>
          <w:tcPr>
            <w:tcW w:w="1276" w:type="dxa"/>
            <w:vMerge/>
          </w:tcPr>
          <w:p w14:paraId="081B6F4A" w14:textId="77777777" w:rsidR="00955C53" w:rsidRPr="009008E7" w:rsidRDefault="00955C53" w:rsidP="00955C53">
            <w:pPr>
              <w:rPr>
                <w:szCs w:val="24"/>
              </w:rPr>
            </w:pPr>
          </w:p>
        </w:tc>
        <w:tc>
          <w:tcPr>
            <w:tcW w:w="2806" w:type="dxa"/>
          </w:tcPr>
          <w:p w14:paraId="1F8929B9" w14:textId="77777777" w:rsidR="00955C53" w:rsidRDefault="00955C53" w:rsidP="00955C53">
            <w:pPr>
              <w:rPr>
                <w:szCs w:val="24"/>
              </w:rPr>
            </w:pPr>
            <w:r>
              <w:rPr>
                <w:szCs w:val="24"/>
              </w:rPr>
              <w:t>1.</w:t>
            </w:r>
            <w:r w:rsidR="0009159E">
              <w:rPr>
                <w:szCs w:val="24"/>
              </w:rPr>
              <w:t>5</w:t>
            </w:r>
            <w:r>
              <w:rPr>
                <w:szCs w:val="24"/>
              </w:rPr>
              <w:t xml:space="preserve">. </w:t>
            </w:r>
            <w:r w:rsidR="004249C2">
              <w:rPr>
                <w:szCs w:val="24"/>
              </w:rPr>
              <w:t>Ilgiausiai</w:t>
            </w:r>
            <w:r>
              <w:rPr>
                <w:szCs w:val="24"/>
              </w:rPr>
              <w:t xml:space="preserve"> nepaskirtų ad</w:t>
            </w:r>
            <w:r w:rsidR="004249C2">
              <w:rPr>
                <w:szCs w:val="24"/>
              </w:rPr>
              <w:t>m</w:t>
            </w:r>
            <w:r>
              <w:rPr>
                <w:szCs w:val="24"/>
              </w:rPr>
              <w:t>inistracinių bylų kontrolės atlikimas</w:t>
            </w:r>
            <w:r w:rsidR="003D19AE">
              <w:rPr>
                <w:szCs w:val="24"/>
              </w:rPr>
              <w:t>.</w:t>
            </w:r>
          </w:p>
        </w:tc>
        <w:tc>
          <w:tcPr>
            <w:tcW w:w="1701" w:type="dxa"/>
          </w:tcPr>
          <w:p w14:paraId="6C126EC1" w14:textId="77777777" w:rsidR="00955C53" w:rsidRDefault="00310BBC" w:rsidP="00E3123E">
            <w:pPr>
              <w:rPr>
                <w:szCs w:val="24"/>
              </w:rPr>
            </w:pPr>
            <w:r>
              <w:rPr>
                <w:szCs w:val="24"/>
              </w:rPr>
              <w:t xml:space="preserve">Kas ketvirtį pateikiama ataskaita iki </w:t>
            </w:r>
            <w:r w:rsidR="00E3123E" w:rsidRPr="00E3123E">
              <w:rPr>
                <w:szCs w:val="24"/>
              </w:rPr>
              <w:t>kito ketvirčio pirmojo mėnesio pabaigo</w:t>
            </w:r>
            <w:r w:rsidR="003D19AE">
              <w:rPr>
                <w:szCs w:val="24"/>
              </w:rPr>
              <w:t>s</w:t>
            </w:r>
            <w:r w:rsidR="00087396">
              <w:rPr>
                <w:szCs w:val="24"/>
              </w:rPr>
              <w:t>.</w:t>
            </w:r>
          </w:p>
        </w:tc>
        <w:tc>
          <w:tcPr>
            <w:tcW w:w="1872" w:type="dxa"/>
          </w:tcPr>
          <w:p w14:paraId="1A2FC612" w14:textId="77777777" w:rsidR="00955C53" w:rsidRPr="008C2110" w:rsidRDefault="00955C53" w:rsidP="00955C53">
            <w:pPr>
              <w:rPr>
                <w:szCs w:val="24"/>
              </w:rPr>
            </w:pPr>
            <w:r>
              <w:rPr>
                <w:szCs w:val="24"/>
              </w:rPr>
              <w:t>R</w:t>
            </w:r>
            <w:r w:rsidRPr="00EA63BF">
              <w:rPr>
                <w:szCs w:val="24"/>
              </w:rPr>
              <w:t>aštinės vedėja</w:t>
            </w:r>
          </w:p>
        </w:tc>
        <w:tc>
          <w:tcPr>
            <w:tcW w:w="1672" w:type="dxa"/>
          </w:tcPr>
          <w:p w14:paraId="35CE6001" w14:textId="77777777" w:rsidR="00955C53" w:rsidRPr="00CA2052" w:rsidRDefault="00955C53" w:rsidP="00955C53">
            <w:pPr>
              <w:rPr>
                <w:szCs w:val="24"/>
              </w:rPr>
            </w:pPr>
            <w:r>
              <w:rPr>
                <w:szCs w:val="24"/>
              </w:rPr>
              <w:t xml:space="preserve">Teismo </w:t>
            </w:r>
            <w:r w:rsidRPr="00CA2052">
              <w:rPr>
                <w:szCs w:val="24"/>
              </w:rPr>
              <w:t>pirmininko pavaduotoja</w:t>
            </w:r>
          </w:p>
        </w:tc>
      </w:tr>
      <w:tr w:rsidR="0012210E" w:rsidRPr="009008E7" w14:paraId="624B86C5" w14:textId="77777777" w:rsidTr="00AB48C9">
        <w:tc>
          <w:tcPr>
            <w:tcW w:w="562" w:type="dxa"/>
            <w:vMerge/>
          </w:tcPr>
          <w:p w14:paraId="17D9A686" w14:textId="77777777" w:rsidR="0012210E" w:rsidRPr="009008E7" w:rsidRDefault="0012210E" w:rsidP="0012210E">
            <w:pPr>
              <w:rPr>
                <w:szCs w:val="24"/>
              </w:rPr>
            </w:pPr>
          </w:p>
        </w:tc>
        <w:tc>
          <w:tcPr>
            <w:tcW w:w="1276" w:type="dxa"/>
            <w:vMerge/>
          </w:tcPr>
          <w:p w14:paraId="13D62020" w14:textId="77777777" w:rsidR="0012210E" w:rsidRPr="009008E7" w:rsidRDefault="0012210E" w:rsidP="0012210E">
            <w:pPr>
              <w:rPr>
                <w:szCs w:val="24"/>
              </w:rPr>
            </w:pPr>
          </w:p>
        </w:tc>
        <w:tc>
          <w:tcPr>
            <w:tcW w:w="2806" w:type="dxa"/>
          </w:tcPr>
          <w:p w14:paraId="189B1D01" w14:textId="77777777" w:rsidR="0012210E" w:rsidRDefault="0012210E" w:rsidP="0012210E">
            <w:pPr>
              <w:rPr>
                <w:szCs w:val="24"/>
              </w:rPr>
            </w:pPr>
            <w:r>
              <w:rPr>
                <w:szCs w:val="24"/>
              </w:rPr>
              <w:t>1.</w:t>
            </w:r>
            <w:r w:rsidR="00310BBC">
              <w:rPr>
                <w:szCs w:val="24"/>
              </w:rPr>
              <w:t>6</w:t>
            </w:r>
            <w:r>
              <w:rPr>
                <w:szCs w:val="24"/>
              </w:rPr>
              <w:t xml:space="preserve">. Įkeltų į LITEKO sistemą procesinių sprendimų metaduomenų </w:t>
            </w:r>
            <w:r w:rsidR="004249C2">
              <w:rPr>
                <w:szCs w:val="24"/>
              </w:rPr>
              <w:t>pašalinimo</w:t>
            </w:r>
            <w:r>
              <w:rPr>
                <w:szCs w:val="24"/>
              </w:rPr>
              <w:t xml:space="preserve"> kontrolė</w:t>
            </w:r>
            <w:r w:rsidR="003D19AE">
              <w:rPr>
                <w:szCs w:val="24"/>
              </w:rPr>
              <w:t>.</w:t>
            </w:r>
            <w:r>
              <w:rPr>
                <w:szCs w:val="24"/>
              </w:rPr>
              <w:t xml:space="preserve"> </w:t>
            </w:r>
          </w:p>
        </w:tc>
        <w:tc>
          <w:tcPr>
            <w:tcW w:w="1701" w:type="dxa"/>
          </w:tcPr>
          <w:p w14:paraId="11B47DBE" w14:textId="77777777" w:rsidR="0012210E" w:rsidRDefault="00310BBC" w:rsidP="0012210E">
            <w:pPr>
              <w:rPr>
                <w:szCs w:val="24"/>
              </w:rPr>
            </w:pPr>
            <w:r>
              <w:rPr>
                <w:szCs w:val="24"/>
              </w:rPr>
              <w:t xml:space="preserve">Iki 2021 m. </w:t>
            </w:r>
            <w:r w:rsidR="004503F1">
              <w:rPr>
                <w:szCs w:val="24"/>
              </w:rPr>
              <w:t>liepos 31</w:t>
            </w:r>
            <w:r>
              <w:rPr>
                <w:szCs w:val="24"/>
              </w:rPr>
              <w:t xml:space="preserve"> d.</w:t>
            </w:r>
          </w:p>
          <w:p w14:paraId="54489559" w14:textId="77777777" w:rsidR="00E3123E" w:rsidRDefault="00E3123E" w:rsidP="0012210E">
            <w:pPr>
              <w:rPr>
                <w:szCs w:val="24"/>
              </w:rPr>
            </w:pPr>
          </w:p>
        </w:tc>
        <w:tc>
          <w:tcPr>
            <w:tcW w:w="1872" w:type="dxa"/>
          </w:tcPr>
          <w:p w14:paraId="7F96616D" w14:textId="77777777" w:rsidR="0012210E" w:rsidRDefault="00B719AD" w:rsidP="00E90799">
            <w:pPr>
              <w:rPr>
                <w:szCs w:val="24"/>
              </w:rPr>
            </w:pPr>
            <w:r>
              <w:rPr>
                <w:szCs w:val="24"/>
              </w:rPr>
              <w:t>Teisinės pagalbos skyriaus vedėja</w:t>
            </w:r>
          </w:p>
        </w:tc>
        <w:tc>
          <w:tcPr>
            <w:tcW w:w="1672" w:type="dxa"/>
          </w:tcPr>
          <w:p w14:paraId="47249A98" w14:textId="77777777" w:rsidR="0012210E" w:rsidRDefault="0012210E" w:rsidP="00E90799">
            <w:pPr>
              <w:rPr>
                <w:szCs w:val="24"/>
              </w:rPr>
            </w:pPr>
            <w:r w:rsidRPr="00CA2052">
              <w:rPr>
                <w:szCs w:val="24"/>
              </w:rPr>
              <w:t xml:space="preserve">Teismo </w:t>
            </w:r>
            <w:r w:rsidR="00E20812">
              <w:rPr>
                <w:szCs w:val="24"/>
              </w:rPr>
              <w:t>kancler</w:t>
            </w:r>
            <w:r w:rsidR="00E90799">
              <w:rPr>
                <w:szCs w:val="24"/>
              </w:rPr>
              <w:t>ė</w:t>
            </w:r>
          </w:p>
        </w:tc>
      </w:tr>
      <w:tr w:rsidR="0012210E" w:rsidRPr="009008E7" w14:paraId="14FA1740" w14:textId="77777777" w:rsidTr="00AB48C9">
        <w:tc>
          <w:tcPr>
            <w:tcW w:w="562" w:type="dxa"/>
            <w:vMerge/>
          </w:tcPr>
          <w:p w14:paraId="067E0D56" w14:textId="77777777" w:rsidR="0012210E" w:rsidRPr="009008E7" w:rsidRDefault="0012210E" w:rsidP="0012210E">
            <w:pPr>
              <w:rPr>
                <w:szCs w:val="24"/>
              </w:rPr>
            </w:pPr>
          </w:p>
        </w:tc>
        <w:tc>
          <w:tcPr>
            <w:tcW w:w="1276" w:type="dxa"/>
            <w:vMerge/>
          </w:tcPr>
          <w:p w14:paraId="2CD24095" w14:textId="77777777" w:rsidR="0012210E" w:rsidRPr="009008E7" w:rsidRDefault="0012210E" w:rsidP="0012210E">
            <w:pPr>
              <w:rPr>
                <w:szCs w:val="24"/>
              </w:rPr>
            </w:pPr>
          </w:p>
        </w:tc>
        <w:tc>
          <w:tcPr>
            <w:tcW w:w="2806" w:type="dxa"/>
          </w:tcPr>
          <w:p w14:paraId="190471A4" w14:textId="77777777" w:rsidR="0012210E" w:rsidRDefault="0012210E" w:rsidP="0012210E">
            <w:pPr>
              <w:rPr>
                <w:szCs w:val="24"/>
              </w:rPr>
            </w:pPr>
            <w:r>
              <w:rPr>
                <w:szCs w:val="24"/>
              </w:rPr>
              <w:t>1.</w:t>
            </w:r>
            <w:r w:rsidR="00310BBC">
              <w:rPr>
                <w:szCs w:val="24"/>
              </w:rPr>
              <w:t>7</w:t>
            </w:r>
            <w:r w:rsidR="004249C2">
              <w:rPr>
                <w:szCs w:val="24"/>
              </w:rPr>
              <w:t>.</w:t>
            </w:r>
            <w:r>
              <w:rPr>
                <w:szCs w:val="24"/>
              </w:rPr>
              <w:t xml:space="preserve"> </w:t>
            </w:r>
            <w:r w:rsidR="004249C2">
              <w:rPr>
                <w:szCs w:val="24"/>
              </w:rPr>
              <w:t>Teismo pirmininko 2020 m. gruodžio 28 d. įsakymu Nr. TP-57 „Dėl Lietuvos vyriausiojo administracinio teismo pirmininko 2019 m. gruodžio 31 d. įsakymo  Nr. TP-68 „Dėl administracinių bylų paskirstymo ir teisėjų kolegijų sudarymo Lietuvos vyriausiajame administraciniame teisme taisyklių patvirtinimo“ pakeitimo“, susijusio su nauju bylų paskirstymo kiekiu savaitėms, stebėsena, siekiant nustatyti vienarūšių ir kitų administracinių bylų skyrimo proporcijas</w:t>
            </w:r>
            <w:r w:rsidR="003D19AE">
              <w:rPr>
                <w:szCs w:val="24"/>
              </w:rPr>
              <w:t>.</w:t>
            </w:r>
          </w:p>
        </w:tc>
        <w:tc>
          <w:tcPr>
            <w:tcW w:w="1701" w:type="dxa"/>
          </w:tcPr>
          <w:p w14:paraId="5A886E6D" w14:textId="77777777" w:rsidR="0012210E" w:rsidRDefault="004249C2" w:rsidP="0012210E">
            <w:pPr>
              <w:rPr>
                <w:szCs w:val="24"/>
              </w:rPr>
            </w:pPr>
            <w:r>
              <w:rPr>
                <w:szCs w:val="24"/>
              </w:rPr>
              <w:t>Vienarūšių ir kitų administracinių bylų skyrimo I ketvirtį analizės ataskaita</w:t>
            </w:r>
            <w:r w:rsidR="00310BBC">
              <w:rPr>
                <w:szCs w:val="24"/>
              </w:rPr>
              <w:t xml:space="preserve"> iki 2021 m. balandžio 30 d.</w:t>
            </w:r>
          </w:p>
        </w:tc>
        <w:tc>
          <w:tcPr>
            <w:tcW w:w="1872" w:type="dxa"/>
          </w:tcPr>
          <w:p w14:paraId="3F01413C" w14:textId="77777777" w:rsidR="0012210E" w:rsidRDefault="004249C2" w:rsidP="0012210E">
            <w:pPr>
              <w:rPr>
                <w:szCs w:val="24"/>
              </w:rPr>
            </w:pPr>
            <w:r w:rsidRPr="008C2110">
              <w:rPr>
                <w:szCs w:val="24"/>
              </w:rPr>
              <w:t>Teisinio bendradarbiavimo ir komunikacijos skyriaus vedėja</w:t>
            </w:r>
          </w:p>
        </w:tc>
        <w:tc>
          <w:tcPr>
            <w:tcW w:w="1672" w:type="dxa"/>
          </w:tcPr>
          <w:p w14:paraId="2E307B61" w14:textId="77777777" w:rsidR="0012210E" w:rsidRPr="00CA2052" w:rsidRDefault="004249C2" w:rsidP="0012210E">
            <w:pPr>
              <w:rPr>
                <w:szCs w:val="24"/>
              </w:rPr>
            </w:pPr>
            <w:r>
              <w:rPr>
                <w:szCs w:val="24"/>
              </w:rPr>
              <w:t>Teismo pirmininkas</w:t>
            </w:r>
          </w:p>
        </w:tc>
      </w:tr>
      <w:tr w:rsidR="0012210E" w:rsidRPr="009008E7" w14:paraId="648EF30D" w14:textId="77777777" w:rsidTr="00AB48C9">
        <w:tc>
          <w:tcPr>
            <w:tcW w:w="562" w:type="dxa"/>
            <w:vMerge w:val="restart"/>
          </w:tcPr>
          <w:p w14:paraId="595AB203" w14:textId="77777777" w:rsidR="0012210E" w:rsidRPr="009008E7" w:rsidRDefault="0012210E" w:rsidP="0012210E">
            <w:pPr>
              <w:rPr>
                <w:szCs w:val="24"/>
              </w:rPr>
            </w:pPr>
            <w:r w:rsidRPr="009008E7">
              <w:rPr>
                <w:szCs w:val="24"/>
              </w:rPr>
              <w:t>2.</w:t>
            </w:r>
          </w:p>
        </w:tc>
        <w:tc>
          <w:tcPr>
            <w:tcW w:w="1276" w:type="dxa"/>
            <w:vMerge w:val="restart"/>
          </w:tcPr>
          <w:p w14:paraId="076C0D09" w14:textId="77777777" w:rsidR="0012210E" w:rsidRPr="009008E7" w:rsidRDefault="0012210E" w:rsidP="0012210E">
            <w:pPr>
              <w:rPr>
                <w:szCs w:val="24"/>
              </w:rPr>
            </w:pPr>
            <w:r w:rsidRPr="009008E7">
              <w:rPr>
                <w:szCs w:val="24"/>
              </w:rPr>
              <w:t>Teismo veiklos skaidrumo ir atvirumo visuomenei užtikrinimas</w:t>
            </w:r>
          </w:p>
          <w:p w14:paraId="573CD3FB" w14:textId="77777777" w:rsidR="0012210E" w:rsidRPr="009008E7" w:rsidRDefault="0012210E" w:rsidP="0012210E">
            <w:pPr>
              <w:rPr>
                <w:szCs w:val="24"/>
              </w:rPr>
            </w:pPr>
          </w:p>
        </w:tc>
        <w:tc>
          <w:tcPr>
            <w:tcW w:w="2806" w:type="dxa"/>
          </w:tcPr>
          <w:p w14:paraId="539D297C" w14:textId="77777777" w:rsidR="0012210E" w:rsidRPr="009008E7" w:rsidRDefault="0012210E" w:rsidP="0012210E">
            <w:pPr>
              <w:rPr>
                <w:szCs w:val="24"/>
              </w:rPr>
            </w:pPr>
            <w:r w:rsidRPr="009008E7">
              <w:rPr>
                <w:szCs w:val="24"/>
              </w:rPr>
              <w:t>2.</w:t>
            </w:r>
            <w:r>
              <w:rPr>
                <w:szCs w:val="24"/>
              </w:rPr>
              <w:t>1</w:t>
            </w:r>
            <w:r w:rsidRPr="009008E7">
              <w:rPr>
                <w:szCs w:val="24"/>
              </w:rPr>
              <w:t xml:space="preserve">. </w:t>
            </w:r>
            <w:r>
              <w:rPr>
                <w:szCs w:val="24"/>
              </w:rPr>
              <w:t>P</w:t>
            </w:r>
            <w:r w:rsidRPr="009008E7">
              <w:rPr>
                <w:szCs w:val="24"/>
              </w:rPr>
              <w:t>riemon</w:t>
            </w:r>
            <w:r>
              <w:rPr>
                <w:szCs w:val="24"/>
              </w:rPr>
              <w:t>ių Teismo įvaizdžiui formuoti įgyvendinimas.</w:t>
            </w:r>
            <w:r w:rsidRPr="009008E7">
              <w:rPr>
                <w:szCs w:val="24"/>
              </w:rPr>
              <w:t xml:space="preserve"> </w:t>
            </w:r>
            <w:r>
              <w:rPr>
                <w:szCs w:val="24"/>
              </w:rPr>
              <w:t xml:space="preserve"> </w:t>
            </w:r>
            <w:r w:rsidRPr="009008E7">
              <w:rPr>
                <w:szCs w:val="24"/>
              </w:rPr>
              <w:t xml:space="preserve"> </w:t>
            </w:r>
          </w:p>
        </w:tc>
        <w:tc>
          <w:tcPr>
            <w:tcW w:w="1701" w:type="dxa"/>
          </w:tcPr>
          <w:p w14:paraId="4F4D6A10" w14:textId="77777777" w:rsidR="0012210E" w:rsidRPr="009008E7" w:rsidRDefault="0012210E" w:rsidP="0012210E">
            <w:pPr>
              <w:rPr>
                <w:szCs w:val="24"/>
              </w:rPr>
            </w:pPr>
            <w:r>
              <w:rPr>
                <w:szCs w:val="24"/>
              </w:rPr>
              <w:t>Iki 2021 m. gruodžio 31 d. pateikiama ataskaita</w:t>
            </w:r>
            <w:r w:rsidR="00087396">
              <w:rPr>
                <w:szCs w:val="24"/>
              </w:rPr>
              <w:t>.</w:t>
            </w:r>
          </w:p>
        </w:tc>
        <w:tc>
          <w:tcPr>
            <w:tcW w:w="1872" w:type="dxa"/>
          </w:tcPr>
          <w:p w14:paraId="67EAD6DB" w14:textId="77777777" w:rsidR="0012210E" w:rsidRPr="005E4B20" w:rsidRDefault="0012210E" w:rsidP="00E90799">
            <w:pPr>
              <w:rPr>
                <w:szCs w:val="24"/>
              </w:rPr>
            </w:pPr>
            <w:r w:rsidRPr="00B46BDD">
              <w:rPr>
                <w:szCs w:val="24"/>
              </w:rPr>
              <w:t xml:space="preserve">Teisinio bendradarbiavimo ir </w:t>
            </w:r>
            <w:r>
              <w:rPr>
                <w:szCs w:val="24"/>
              </w:rPr>
              <w:t>komunikacijos</w:t>
            </w:r>
            <w:r w:rsidRPr="00B46BDD">
              <w:rPr>
                <w:szCs w:val="24"/>
              </w:rPr>
              <w:t xml:space="preserve"> skyriaus</w:t>
            </w:r>
            <w:r w:rsidRPr="005E4B20">
              <w:rPr>
                <w:szCs w:val="24"/>
              </w:rPr>
              <w:t xml:space="preserve"> </w:t>
            </w:r>
            <w:r>
              <w:rPr>
                <w:szCs w:val="24"/>
              </w:rPr>
              <w:t>vyriausiasis specialist</w:t>
            </w:r>
            <w:r w:rsidR="00E90799">
              <w:rPr>
                <w:szCs w:val="24"/>
              </w:rPr>
              <w:t>ė</w:t>
            </w:r>
          </w:p>
        </w:tc>
        <w:tc>
          <w:tcPr>
            <w:tcW w:w="1672" w:type="dxa"/>
          </w:tcPr>
          <w:p w14:paraId="374170BE" w14:textId="77777777" w:rsidR="0012210E" w:rsidRPr="00B46BDD" w:rsidRDefault="0012210E" w:rsidP="00E90799">
            <w:pPr>
              <w:rPr>
                <w:szCs w:val="24"/>
              </w:rPr>
            </w:pPr>
            <w:r w:rsidRPr="00B46BDD">
              <w:rPr>
                <w:szCs w:val="24"/>
              </w:rPr>
              <w:t xml:space="preserve">Teisinio bendradarbiavimo ir </w:t>
            </w:r>
            <w:r>
              <w:rPr>
                <w:szCs w:val="24"/>
              </w:rPr>
              <w:t>komunikacijos</w:t>
            </w:r>
            <w:r w:rsidRPr="00B46BDD">
              <w:rPr>
                <w:szCs w:val="24"/>
              </w:rPr>
              <w:t xml:space="preserve"> skyriaus</w:t>
            </w:r>
            <w:r w:rsidRPr="005E4B20">
              <w:rPr>
                <w:szCs w:val="24"/>
              </w:rPr>
              <w:t xml:space="preserve"> vedėja</w:t>
            </w:r>
          </w:p>
        </w:tc>
      </w:tr>
      <w:tr w:rsidR="0012210E" w:rsidRPr="009008E7" w14:paraId="0A4A7971" w14:textId="77777777" w:rsidTr="00AB48C9">
        <w:tc>
          <w:tcPr>
            <w:tcW w:w="562" w:type="dxa"/>
            <w:vMerge/>
          </w:tcPr>
          <w:p w14:paraId="5B0F253E" w14:textId="77777777" w:rsidR="0012210E" w:rsidRPr="009008E7" w:rsidRDefault="0012210E" w:rsidP="0012210E">
            <w:pPr>
              <w:rPr>
                <w:szCs w:val="24"/>
              </w:rPr>
            </w:pPr>
          </w:p>
        </w:tc>
        <w:tc>
          <w:tcPr>
            <w:tcW w:w="1276" w:type="dxa"/>
            <w:vMerge/>
          </w:tcPr>
          <w:p w14:paraId="6F14AE76" w14:textId="77777777" w:rsidR="0012210E" w:rsidRPr="009008E7" w:rsidRDefault="0012210E" w:rsidP="0012210E">
            <w:pPr>
              <w:rPr>
                <w:szCs w:val="24"/>
              </w:rPr>
            </w:pPr>
          </w:p>
        </w:tc>
        <w:tc>
          <w:tcPr>
            <w:tcW w:w="2806" w:type="dxa"/>
          </w:tcPr>
          <w:p w14:paraId="0775D723" w14:textId="77777777" w:rsidR="0012210E" w:rsidRPr="009008E7" w:rsidRDefault="0012210E" w:rsidP="0012210E">
            <w:pPr>
              <w:rPr>
                <w:szCs w:val="24"/>
              </w:rPr>
            </w:pPr>
            <w:r w:rsidRPr="009008E7">
              <w:rPr>
                <w:szCs w:val="24"/>
              </w:rPr>
              <w:t>2.</w:t>
            </w:r>
            <w:r w:rsidR="00310BBC">
              <w:rPr>
                <w:szCs w:val="24"/>
              </w:rPr>
              <w:t>2</w:t>
            </w:r>
            <w:r w:rsidRPr="009008E7">
              <w:rPr>
                <w:szCs w:val="24"/>
              </w:rPr>
              <w:t>. Atsakymų į neprocesinius dokumentus parengimo kontrolės atlikimas</w:t>
            </w:r>
            <w:r>
              <w:rPr>
                <w:szCs w:val="24"/>
              </w:rPr>
              <w:t>.</w:t>
            </w:r>
          </w:p>
        </w:tc>
        <w:tc>
          <w:tcPr>
            <w:tcW w:w="1701" w:type="dxa"/>
          </w:tcPr>
          <w:p w14:paraId="4ECB0D57" w14:textId="77777777" w:rsidR="00310BBC" w:rsidRDefault="00310BBC" w:rsidP="00310BBC">
            <w:pPr>
              <w:rPr>
                <w:szCs w:val="24"/>
              </w:rPr>
            </w:pPr>
            <w:r>
              <w:rPr>
                <w:szCs w:val="24"/>
              </w:rPr>
              <w:t>Iki 2021 m. liepos 31 d. pateikiama ataskaita už I pusmetį;</w:t>
            </w:r>
          </w:p>
          <w:p w14:paraId="5ECBA236" w14:textId="77777777" w:rsidR="0012210E" w:rsidRPr="009008E7" w:rsidRDefault="00E3123E" w:rsidP="00310BBC">
            <w:pPr>
              <w:rPr>
                <w:szCs w:val="24"/>
              </w:rPr>
            </w:pPr>
            <w:r>
              <w:rPr>
                <w:szCs w:val="24"/>
              </w:rPr>
              <w:t>i</w:t>
            </w:r>
            <w:r w:rsidR="00310BBC">
              <w:rPr>
                <w:szCs w:val="24"/>
              </w:rPr>
              <w:t>ki 2022 m. sausio 31 d. pateikiama ataskaita už II pusmetį.</w:t>
            </w:r>
          </w:p>
        </w:tc>
        <w:tc>
          <w:tcPr>
            <w:tcW w:w="1872" w:type="dxa"/>
          </w:tcPr>
          <w:p w14:paraId="451AE921" w14:textId="77777777" w:rsidR="0012210E" w:rsidRPr="009008E7" w:rsidRDefault="0012210E" w:rsidP="00E90799">
            <w:pPr>
              <w:rPr>
                <w:szCs w:val="24"/>
              </w:rPr>
            </w:pPr>
            <w:r>
              <w:rPr>
                <w:szCs w:val="24"/>
              </w:rPr>
              <w:t>R</w:t>
            </w:r>
            <w:r w:rsidRPr="009008E7">
              <w:rPr>
                <w:szCs w:val="24"/>
              </w:rPr>
              <w:t>aštinės vedėj</w:t>
            </w:r>
            <w:r>
              <w:rPr>
                <w:szCs w:val="24"/>
              </w:rPr>
              <w:t>a</w:t>
            </w:r>
            <w:r w:rsidRPr="009008E7">
              <w:rPr>
                <w:szCs w:val="24"/>
              </w:rPr>
              <w:t xml:space="preserve"> </w:t>
            </w:r>
            <w:r>
              <w:rPr>
                <w:szCs w:val="24"/>
              </w:rPr>
              <w:t xml:space="preserve"> </w:t>
            </w:r>
          </w:p>
        </w:tc>
        <w:tc>
          <w:tcPr>
            <w:tcW w:w="1672" w:type="dxa"/>
          </w:tcPr>
          <w:p w14:paraId="346E65F7" w14:textId="77777777" w:rsidR="0012210E" w:rsidRPr="00B46BDD" w:rsidRDefault="0012210E" w:rsidP="00E90799">
            <w:pPr>
              <w:rPr>
                <w:szCs w:val="24"/>
              </w:rPr>
            </w:pPr>
            <w:r>
              <w:rPr>
                <w:szCs w:val="24"/>
              </w:rPr>
              <w:t>Teismo kancler</w:t>
            </w:r>
            <w:r w:rsidR="00E90799">
              <w:rPr>
                <w:szCs w:val="24"/>
              </w:rPr>
              <w:t>ė</w:t>
            </w:r>
          </w:p>
        </w:tc>
      </w:tr>
      <w:tr w:rsidR="00310BBC" w:rsidRPr="009008E7" w14:paraId="31817F40" w14:textId="77777777" w:rsidTr="00AB48C9">
        <w:trPr>
          <w:trHeight w:val="274"/>
        </w:trPr>
        <w:tc>
          <w:tcPr>
            <w:tcW w:w="562" w:type="dxa"/>
            <w:vMerge w:val="restart"/>
          </w:tcPr>
          <w:p w14:paraId="6621AD2E" w14:textId="77777777" w:rsidR="00310BBC" w:rsidRPr="009008E7" w:rsidRDefault="00310BBC" w:rsidP="00310BBC">
            <w:pPr>
              <w:rPr>
                <w:szCs w:val="24"/>
              </w:rPr>
            </w:pPr>
            <w:r w:rsidRPr="009008E7">
              <w:rPr>
                <w:szCs w:val="24"/>
              </w:rPr>
              <w:t>3.</w:t>
            </w:r>
          </w:p>
        </w:tc>
        <w:tc>
          <w:tcPr>
            <w:tcW w:w="1276" w:type="dxa"/>
            <w:vMerge w:val="restart"/>
          </w:tcPr>
          <w:p w14:paraId="34FDA257" w14:textId="77777777" w:rsidR="00310BBC" w:rsidRPr="009008E7" w:rsidRDefault="00310BBC" w:rsidP="00310BBC">
            <w:pPr>
              <w:rPr>
                <w:szCs w:val="24"/>
              </w:rPr>
            </w:pPr>
            <w:r w:rsidRPr="009008E7">
              <w:rPr>
                <w:szCs w:val="24"/>
              </w:rPr>
              <w:t xml:space="preserve">Teismo, teisėjų ir </w:t>
            </w:r>
            <w:r w:rsidRPr="009008E7">
              <w:rPr>
                <w:szCs w:val="24"/>
              </w:rPr>
              <w:lastRenderedPageBreak/>
              <w:t>Teismo personalo veiklos efektyvumo užtikrinimas</w:t>
            </w:r>
          </w:p>
        </w:tc>
        <w:tc>
          <w:tcPr>
            <w:tcW w:w="2806" w:type="dxa"/>
          </w:tcPr>
          <w:p w14:paraId="0149BB47" w14:textId="77777777" w:rsidR="00310BBC" w:rsidRPr="009008E7" w:rsidRDefault="00310BBC" w:rsidP="00310BBC">
            <w:pPr>
              <w:pStyle w:val="Default"/>
            </w:pPr>
            <w:r>
              <w:lastRenderedPageBreak/>
              <w:t>3.1</w:t>
            </w:r>
            <w:r w:rsidR="00E65D95">
              <w:t>.</w:t>
            </w:r>
            <w:r w:rsidRPr="009008E7">
              <w:t xml:space="preserve"> P</w:t>
            </w:r>
            <w:r w:rsidRPr="009008E7">
              <w:rPr>
                <w:rFonts w:eastAsia="Calibri"/>
              </w:rPr>
              <w:t xml:space="preserve">eriodinė Teismo darbuotojų apklausa ir jos </w:t>
            </w:r>
            <w:r w:rsidRPr="009008E7">
              <w:rPr>
                <w:rFonts w:eastAsia="Calibri"/>
              </w:rPr>
              <w:lastRenderedPageBreak/>
              <w:t xml:space="preserve">rezultatų </w:t>
            </w:r>
            <w:r w:rsidRPr="009008E7">
              <w:t>aptarimas</w:t>
            </w:r>
            <w:r>
              <w:t>.</w:t>
            </w:r>
          </w:p>
        </w:tc>
        <w:tc>
          <w:tcPr>
            <w:tcW w:w="1701" w:type="dxa"/>
          </w:tcPr>
          <w:p w14:paraId="04A233D7" w14:textId="77777777" w:rsidR="00310BBC" w:rsidRPr="009008E7" w:rsidRDefault="00310BBC" w:rsidP="00310BBC">
            <w:pPr>
              <w:rPr>
                <w:szCs w:val="24"/>
              </w:rPr>
            </w:pPr>
            <w:r>
              <w:rPr>
                <w:szCs w:val="24"/>
              </w:rPr>
              <w:lastRenderedPageBreak/>
              <w:t xml:space="preserve">Pateikiama ataskaita iki </w:t>
            </w:r>
            <w:r w:rsidRPr="009008E7">
              <w:rPr>
                <w:szCs w:val="24"/>
              </w:rPr>
              <w:lastRenderedPageBreak/>
              <w:t>20</w:t>
            </w:r>
            <w:r>
              <w:rPr>
                <w:szCs w:val="24"/>
              </w:rPr>
              <w:t>21</w:t>
            </w:r>
            <w:r w:rsidRPr="009008E7">
              <w:rPr>
                <w:szCs w:val="24"/>
              </w:rPr>
              <w:t xml:space="preserve"> m. </w:t>
            </w:r>
            <w:r w:rsidR="00087396">
              <w:rPr>
                <w:szCs w:val="24"/>
              </w:rPr>
              <w:t>birželio 30 d.</w:t>
            </w:r>
          </w:p>
        </w:tc>
        <w:tc>
          <w:tcPr>
            <w:tcW w:w="1872" w:type="dxa"/>
          </w:tcPr>
          <w:p w14:paraId="5DAB768D" w14:textId="77777777" w:rsidR="00310BBC" w:rsidRPr="009008E7" w:rsidRDefault="00310BBC" w:rsidP="00310BBC">
            <w:pPr>
              <w:rPr>
                <w:szCs w:val="24"/>
              </w:rPr>
            </w:pPr>
            <w:r>
              <w:rPr>
                <w:szCs w:val="24"/>
              </w:rPr>
              <w:lastRenderedPageBreak/>
              <w:t xml:space="preserve">Personalo ir administravimo </w:t>
            </w:r>
            <w:r>
              <w:rPr>
                <w:szCs w:val="24"/>
              </w:rPr>
              <w:lastRenderedPageBreak/>
              <w:t>skyriaus vedėja</w:t>
            </w:r>
          </w:p>
        </w:tc>
        <w:tc>
          <w:tcPr>
            <w:tcW w:w="1672" w:type="dxa"/>
          </w:tcPr>
          <w:p w14:paraId="15EFF472" w14:textId="77777777" w:rsidR="00310BBC" w:rsidRPr="009008E7" w:rsidRDefault="00310BBC" w:rsidP="00E90799">
            <w:pPr>
              <w:rPr>
                <w:szCs w:val="24"/>
              </w:rPr>
            </w:pPr>
            <w:r>
              <w:rPr>
                <w:szCs w:val="24"/>
              </w:rPr>
              <w:lastRenderedPageBreak/>
              <w:t>Teismo kancler</w:t>
            </w:r>
            <w:r w:rsidR="00E90799">
              <w:rPr>
                <w:szCs w:val="24"/>
              </w:rPr>
              <w:t>ė</w:t>
            </w:r>
          </w:p>
        </w:tc>
      </w:tr>
      <w:tr w:rsidR="0012210E" w:rsidRPr="009008E7" w14:paraId="2CE7BEEC" w14:textId="77777777" w:rsidTr="00AB48C9">
        <w:tc>
          <w:tcPr>
            <w:tcW w:w="562" w:type="dxa"/>
            <w:vMerge/>
          </w:tcPr>
          <w:p w14:paraId="4FFB78D1" w14:textId="77777777" w:rsidR="0012210E" w:rsidRPr="009008E7" w:rsidRDefault="0012210E" w:rsidP="0012210E">
            <w:pPr>
              <w:rPr>
                <w:szCs w:val="24"/>
              </w:rPr>
            </w:pPr>
          </w:p>
        </w:tc>
        <w:tc>
          <w:tcPr>
            <w:tcW w:w="1276" w:type="dxa"/>
            <w:vMerge/>
          </w:tcPr>
          <w:p w14:paraId="7D56B719" w14:textId="77777777" w:rsidR="0012210E" w:rsidRPr="009008E7" w:rsidRDefault="0012210E" w:rsidP="0012210E">
            <w:pPr>
              <w:rPr>
                <w:szCs w:val="24"/>
              </w:rPr>
            </w:pPr>
          </w:p>
        </w:tc>
        <w:tc>
          <w:tcPr>
            <w:tcW w:w="2806" w:type="dxa"/>
          </w:tcPr>
          <w:p w14:paraId="02BB3DBC" w14:textId="77777777" w:rsidR="0012210E" w:rsidRPr="009008E7" w:rsidRDefault="0012210E" w:rsidP="0012210E">
            <w:pPr>
              <w:rPr>
                <w:szCs w:val="24"/>
              </w:rPr>
            </w:pPr>
            <w:r w:rsidRPr="009008E7">
              <w:rPr>
                <w:szCs w:val="24"/>
              </w:rPr>
              <w:t>3.</w:t>
            </w:r>
            <w:r>
              <w:rPr>
                <w:szCs w:val="24"/>
              </w:rPr>
              <w:t>2</w:t>
            </w:r>
            <w:r w:rsidRPr="009008E7">
              <w:rPr>
                <w:szCs w:val="24"/>
              </w:rPr>
              <w:t xml:space="preserve">. </w:t>
            </w:r>
            <w:r w:rsidR="00E3123E">
              <w:rPr>
                <w:szCs w:val="24"/>
              </w:rPr>
              <w:t>„</w:t>
            </w:r>
            <w:r w:rsidR="00310BBC">
              <w:rPr>
                <w:szCs w:val="24"/>
              </w:rPr>
              <w:t>Slapto kliento</w:t>
            </w:r>
            <w:r w:rsidR="00E3123E">
              <w:rPr>
                <w:szCs w:val="24"/>
              </w:rPr>
              <w:t>“</w:t>
            </w:r>
            <w:r w:rsidR="00310BBC">
              <w:rPr>
                <w:szCs w:val="24"/>
              </w:rPr>
              <w:t xml:space="preserve"> tyrimas</w:t>
            </w:r>
          </w:p>
        </w:tc>
        <w:tc>
          <w:tcPr>
            <w:tcW w:w="1701" w:type="dxa"/>
          </w:tcPr>
          <w:p w14:paraId="643C0E51" w14:textId="77777777" w:rsidR="0012210E" w:rsidRPr="009008E7" w:rsidRDefault="00087396" w:rsidP="0012210E">
            <w:pPr>
              <w:rPr>
                <w:szCs w:val="24"/>
              </w:rPr>
            </w:pPr>
            <w:r>
              <w:rPr>
                <w:szCs w:val="24"/>
              </w:rPr>
              <w:t xml:space="preserve">Pateikiama ataskaita iki </w:t>
            </w:r>
            <w:r w:rsidR="00310BBC" w:rsidRPr="009008E7">
              <w:rPr>
                <w:szCs w:val="24"/>
              </w:rPr>
              <w:t>20</w:t>
            </w:r>
            <w:r w:rsidR="00310BBC">
              <w:rPr>
                <w:szCs w:val="24"/>
              </w:rPr>
              <w:t>21</w:t>
            </w:r>
            <w:r w:rsidR="00310BBC" w:rsidRPr="009008E7">
              <w:rPr>
                <w:szCs w:val="24"/>
              </w:rPr>
              <w:t xml:space="preserve"> m. </w:t>
            </w:r>
            <w:r w:rsidR="00310BBC">
              <w:rPr>
                <w:szCs w:val="24"/>
              </w:rPr>
              <w:t>gruodžio 15 d.</w:t>
            </w:r>
          </w:p>
        </w:tc>
        <w:tc>
          <w:tcPr>
            <w:tcW w:w="1872" w:type="dxa"/>
          </w:tcPr>
          <w:p w14:paraId="6EFE1C08" w14:textId="77777777" w:rsidR="0012210E" w:rsidRPr="009008E7" w:rsidRDefault="00310BBC" w:rsidP="0012210E">
            <w:pPr>
              <w:rPr>
                <w:szCs w:val="24"/>
              </w:rPr>
            </w:pPr>
            <w:r>
              <w:rPr>
                <w:szCs w:val="24"/>
              </w:rPr>
              <w:t>Raštinės vedėja</w:t>
            </w:r>
          </w:p>
        </w:tc>
        <w:tc>
          <w:tcPr>
            <w:tcW w:w="1672" w:type="dxa"/>
          </w:tcPr>
          <w:p w14:paraId="25865140" w14:textId="77777777" w:rsidR="0012210E" w:rsidRPr="009008E7" w:rsidRDefault="0012210E" w:rsidP="00E90799">
            <w:pPr>
              <w:rPr>
                <w:szCs w:val="24"/>
              </w:rPr>
            </w:pPr>
            <w:r>
              <w:rPr>
                <w:szCs w:val="24"/>
              </w:rPr>
              <w:t>Teismo kancler</w:t>
            </w:r>
            <w:r w:rsidR="00E90799">
              <w:rPr>
                <w:szCs w:val="24"/>
              </w:rPr>
              <w:t>ė</w:t>
            </w:r>
          </w:p>
        </w:tc>
      </w:tr>
      <w:tr w:rsidR="0012210E" w:rsidRPr="009008E7" w14:paraId="653C17A4" w14:textId="77777777" w:rsidTr="00AB48C9">
        <w:trPr>
          <w:trHeight w:val="1690"/>
        </w:trPr>
        <w:tc>
          <w:tcPr>
            <w:tcW w:w="562" w:type="dxa"/>
            <w:vMerge w:val="restart"/>
          </w:tcPr>
          <w:p w14:paraId="51941FD3" w14:textId="77777777" w:rsidR="0012210E" w:rsidRPr="009008E7" w:rsidRDefault="0012210E" w:rsidP="0012210E">
            <w:pPr>
              <w:rPr>
                <w:szCs w:val="24"/>
              </w:rPr>
            </w:pPr>
            <w:r w:rsidRPr="009008E7">
              <w:rPr>
                <w:szCs w:val="24"/>
              </w:rPr>
              <w:t>4.</w:t>
            </w:r>
          </w:p>
        </w:tc>
        <w:tc>
          <w:tcPr>
            <w:tcW w:w="1276" w:type="dxa"/>
            <w:vMerge w:val="restart"/>
          </w:tcPr>
          <w:p w14:paraId="3A95D56B" w14:textId="77777777" w:rsidR="0012210E" w:rsidRPr="009008E7" w:rsidRDefault="0012210E" w:rsidP="0012210E">
            <w:pPr>
              <w:rPr>
                <w:szCs w:val="24"/>
              </w:rPr>
            </w:pPr>
            <w:r w:rsidRPr="009008E7">
              <w:rPr>
                <w:szCs w:val="24"/>
              </w:rPr>
              <w:t>Teismo darbuotojų profesinės kultūros užtikrinimas</w:t>
            </w:r>
          </w:p>
          <w:p w14:paraId="212935B3" w14:textId="77777777" w:rsidR="0012210E" w:rsidRPr="009008E7" w:rsidRDefault="0012210E" w:rsidP="0012210E">
            <w:pPr>
              <w:rPr>
                <w:szCs w:val="24"/>
              </w:rPr>
            </w:pPr>
          </w:p>
          <w:p w14:paraId="44FDE6F9" w14:textId="77777777" w:rsidR="0012210E" w:rsidRPr="009008E7" w:rsidRDefault="0012210E" w:rsidP="0012210E">
            <w:pPr>
              <w:rPr>
                <w:szCs w:val="24"/>
              </w:rPr>
            </w:pPr>
          </w:p>
          <w:p w14:paraId="5B92BB38" w14:textId="77777777" w:rsidR="0012210E" w:rsidRPr="009008E7" w:rsidRDefault="0012210E" w:rsidP="0012210E">
            <w:pPr>
              <w:rPr>
                <w:szCs w:val="24"/>
              </w:rPr>
            </w:pPr>
          </w:p>
          <w:p w14:paraId="2725283D" w14:textId="77777777" w:rsidR="0012210E" w:rsidRPr="009008E7" w:rsidRDefault="0012210E" w:rsidP="0012210E">
            <w:pPr>
              <w:rPr>
                <w:szCs w:val="24"/>
              </w:rPr>
            </w:pPr>
          </w:p>
          <w:p w14:paraId="57857E48" w14:textId="77777777" w:rsidR="0012210E" w:rsidRPr="009008E7" w:rsidRDefault="0012210E" w:rsidP="0012210E">
            <w:pPr>
              <w:rPr>
                <w:b/>
                <w:szCs w:val="24"/>
              </w:rPr>
            </w:pPr>
          </w:p>
        </w:tc>
        <w:tc>
          <w:tcPr>
            <w:tcW w:w="2806" w:type="dxa"/>
          </w:tcPr>
          <w:p w14:paraId="374A6CFE" w14:textId="77777777" w:rsidR="0012210E" w:rsidRPr="009008E7" w:rsidRDefault="0012210E" w:rsidP="0012210E">
            <w:pPr>
              <w:rPr>
                <w:szCs w:val="24"/>
              </w:rPr>
            </w:pPr>
            <w:r w:rsidRPr="009008E7">
              <w:rPr>
                <w:szCs w:val="24"/>
              </w:rPr>
              <w:t>4.1. </w:t>
            </w:r>
            <w:r w:rsidDel="00DA5EFB">
              <w:rPr>
                <w:szCs w:val="24"/>
              </w:rPr>
              <w:t xml:space="preserve"> </w:t>
            </w:r>
            <w:r w:rsidRPr="009008E7">
              <w:rPr>
                <w:szCs w:val="24"/>
              </w:rPr>
              <w:t>Pagal administravimo tvarką gautą ir asmenų pateiktą informaciją įvertinti, ar Teismo teisėjai laikosi Teisėjų etikos kodekso</w:t>
            </w:r>
            <w:r>
              <w:rPr>
                <w:szCs w:val="24"/>
              </w:rPr>
              <w:t>.</w:t>
            </w:r>
          </w:p>
        </w:tc>
        <w:tc>
          <w:tcPr>
            <w:tcW w:w="1701" w:type="dxa"/>
          </w:tcPr>
          <w:p w14:paraId="3D442823" w14:textId="65C72914" w:rsidR="0012210E" w:rsidRPr="009008E7" w:rsidRDefault="00087396" w:rsidP="0012210E">
            <w:pPr>
              <w:rPr>
                <w:szCs w:val="24"/>
              </w:rPr>
            </w:pPr>
            <w:r>
              <w:rPr>
                <w:szCs w:val="24"/>
              </w:rPr>
              <w:t xml:space="preserve">Pateikiama ataskaita iki </w:t>
            </w:r>
            <w:r w:rsidR="0012210E">
              <w:rPr>
                <w:szCs w:val="24"/>
              </w:rPr>
              <w:t>2021 m. gruodžio 15 d.</w:t>
            </w:r>
          </w:p>
        </w:tc>
        <w:tc>
          <w:tcPr>
            <w:tcW w:w="1872" w:type="dxa"/>
          </w:tcPr>
          <w:p w14:paraId="7AC494B6" w14:textId="77777777" w:rsidR="0012210E" w:rsidRPr="002559E3" w:rsidRDefault="0012210E" w:rsidP="0012210E">
            <w:pPr>
              <w:rPr>
                <w:szCs w:val="24"/>
              </w:rPr>
            </w:pPr>
            <w:r w:rsidRPr="00CA2052">
              <w:rPr>
                <w:szCs w:val="24"/>
              </w:rPr>
              <w:t>Teisinio bendradarbiavimo ir komunikacijos skyriaus vedėjas</w:t>
            </w:r>
          </w:p>
        </w:tc>
        <w:tc>
          <w:tcPr>
            <w:tcW w:w="1672" w:type="dxa"/>
          </w:tcPr>
          <w:p w14:paraId="628A0DB1" w14:textId="77777777" w:rsidR="0012210E" w:rsidRPr="002559E3" w:rsidRDefault="0012210E" w:rsidP="0012210E">
            <w:pPr>
              <w:rPr>
                <w:szCs w:val="24"/>
              </w:rPr>
            </w:pPr>
            <w:r w:rsidRPr="002559E3">
              <w:rPr>
                <w:szCs w:val="24"/>
              </w:rPr>
              <w:t>Teismo pirmininkas</w:t>
            </w:r>
          </w:p>
        </w:tc>
      </w:tr>
      <w:tr w:rsidR="0012210E" w:rsidRPr="009008E7" w14:paraId="2C66D6E6" w14:textId="77777777" w:rsidTr="00E20812">
        <w:trPr>
          <w:trHeight w:val="1768"/>
        </w:trPr>
        <w:tc>
          <w:tcPr>
            <w:tcW w:w="562" w:type="dxa"/>
            <w:vMerge/>
          </w:tcPr>
          <w:p w14:paraId="4D63CE56" w14:textId="77777777" w:rsidR="0012210E" w:rsidRPr="009008E7" w:rsidRDefault="0012210E" w:rsidP="0012210E">
            <w:pPr>
              <w:rPr>
                <w:szCs w:val="24"/>
              </w:rPr>
            </w:pPr>
          </w:p>
        </w:tc>
        <w:tc>
          <w:tcPr>
            <w:tcW w:w="1276" w:type="dxa"/>
            <w:vMerge/>
          </w:tcPr>
          <w:p w14:paraId="08EF9854" w14:textId="77777777" w:rsidR="0012210E" w:rsidRPr="009008E7" w:rsidRDefault="0012210E" w:rsidP="0012210E">
            <w:pPr>
              <w:rPr>
                <w:szCs w:val="24"/>
              </w:rPr>
            </w:pPr>
          </w:p>
        </w:tc>
        <w:tc>
          <w:tcPr>
            <w:tcW w:w="2806" w:type="dxa"/>
          </w:tcPr>
          <w:p w14:paraId="6AB3953F" w14:textId="77777777" w:rsidR="0012210E" w:rsidRPr="00EA63BF" w:rsidRDefault="0012210E" w:rsidP="0012210E">
            <w:pPr>
              <w:rPr>
                <w:szCs w:val="24"/>
              </w:rPr>
            </w:pPr>
            <w:r w:rsidRPr="00EA63BF">
              <w:rPr>
                <w:szCs w:val="24"/>
              </w:rPr>
              <w:t xml:space="preserve">4.2. </w:t>
            </w:r>
            <w:r>
              <w:rPr>
                <w:szCs w:val="24"/>
              </w:rPr>
              <w:t>Patikrinti, ar buvo įvertinta gauta informacija dėl darbuotojų tarnybinės etikos ar kitų pažeidimų bei kokių veiksmų buvo imtasi.</w:t>
            </w:r>
          </w:p>
        </w:tc>
        <w:tc>
          <w:tcPr>
            <w:tcW w:w="1701" w:type="dxa"/>
          </w:tcPr>
          <w:p w14:paraId="06717DB6" w14:textId="77777777" w:rsidR="0012210E" w:rsidRPr="00EA63BF" w:rsidRDefault="00087396" w:rsidP="0012210E">
            <w:pPr>
              <w:rPr>
                <w:szCs w:val="24"/>
              </w:rPr>
            </w:pPr>
            <w:r>
              <w:rPr>
                <w:szCs w:val="24"/>
              </w:rPr>
              <w:t xml:space="preserve">Pateikiama ataskaita iki </w:t>
            </w:r>
            <w:r w:rsidR="0012210E">
              <w:rPr>
                <w:szCs w:val="24"/>
              </w:rPr>
              <w:t>2021 m. gruodžio 15 d.</w:t>
            </w:r>
          </w:p>
        </w:tc>
        <w:tc>
          <w:tcPr>
            <w:tcW w:w="1872" w:type="dxa"/>
          </w:tcPr>
          <w:p w14:paraId="4AF07134" w14:textId="77777777" w:rsidR="0012210E" w:rsidRPr="002559E3" w:rsidRDefault="0012210E" w:rsidP="00E90799">
            <w:pPr>
              <w:rPr>
                <w:szCs w:val="24"/>
              </w:rPr>
            </w:pPr>
            <w:r w:rsidRPr="002559E3">
              <w:rPr>
                <w:szCs w:val="24"/>
              </w:rPr>
              <w:t>Teismo kancler</w:t>
            </w:r>
            <w:r w:rsidR="00E90799">
              <w:rPr>
                <w:szCs w:val="24"/>
              </w:rPr>
              <w:t>ė</w:t>
            </w:r>
          </w:p>
        </w:tc>
        <w:tc>
          <w:tcPr>
            <w:tcW w:w="1672" w:type="dxa"/>
          </w:tcPr>
          <w:p w14:paraId="0533B9AD" w14:textId="77777777" w:rsidR="0012210E" w:rsidRPr="002559E3" w:rsidRDefault="0012210E" w:rsidP="0012210E">
            <w:pPr>
              <w:rPr>
                <w:szCs w:val="24"/>
              </w:rPr>
            </w:pPr>
            <w:r>
              <w:rPr>
                <w:szCs w:val="24"/>
              </w:rPr>
              <w:t>Teismo pirmininkas</w:t>
            </w:r>
          </w:p>
        </w:tc>
      </w:tr>
      <w:tr w:rsidR="0012210E" w:rsidRPr="009008E7" w14:paraId="5385F0BC" w14:textId="77777777" w:rsidTr="00AB48C9">
        <w:trPr>
          <w:trHeight w:val="902"/>
        </w:trPr>
        <w:tc>
          <w:tcPr>
            <w:tcW w:w="562" w:type="dxa"/>
            <w:vMerge w:val="restart"/>
          </w:tcPr>
          <w:p w14:paraId="004F001D" w14:textId="77777777" w:rsidR="0012210E" w:rsidRPr="009008E7" w:rsidRDefault="0012210E" w:rsidP="0012210E">
            <w:pPr>
              <w:rPr>
                <w:szCs w:val="24"/>
              </w:rPr>
            </w:pPr>
            <w:r w:rsidRPr="009008E7">
              <w:rPr>
                <w:szCs w:val="24"/>
              </w:rPr>
              <w:t>5.</w:t>
            </w:r>
          </w:p>
        </w:tc>
        <w:tc>
          <w:tcPr>
            <w:tcW w:w="1276" w:type="dxa"/>
            <w:vMerge w:val="restart"/>
          </w:tcPr>
          <w:p w14:paraId="71C401BE" w14:textId="77777777" w:rsidR="0012210E" w:rsidRPr="009008E7" w:rsidRDefault="0012210E" w:rsidP="0012210E">
            <w:pPr>
              <w:rPr>
                <w:szCs w:val="24"/>
              </w:rPr>
            </w:pPr>
            <w:r w:rsidRPr="009008E7">
              <w:rPr>
                <w:szCs w:val="24"/>
              </w:rPr>
              <w:t xml:space="preserve">Teismo materialinio ir techninio aprūpinimo, sudarant geras darbo sąlygas darbuotojams, užtikrinimas </w:t>
            </w:r>
          </w:p>
        </w:tc>
        <w:tc>
          <w:tcPr>
            <w:tcW w:w="2806" w:type="dxa"/>
          </w:tcPr>
          <w:p w14:paraId="0783D27C" w14:textId="77777777" w:rsidR="0012210E" w:rsidRPr="009008E7" w:rsidRDefault="0012210E" w:rsidP="0012210E">
            <w:pPr>
              <w:rPr>
                <w:szCs w:val="24"/>
              </w:rPr>
            </w:pPr>
            <w:r w:rsidRPr="009008E7">
              <w:rPr>
                <w:szCs w:val="24"/>
              </w:rPr>
              <w:t>5.1</w:t>
            </w:r>
            <w:r>
              <w:rPr>
                <w:szCs w:val="24"/>
              </w:rPr>
              <w:t xml:space="preserve">. Kartą per metus atlikti darbuotojų apklausą dėl </w:t>
            </w:r>
            <w:r w:rsidR="00E65D95">
              <w:rPr>
                <w:szCs w:val="24"/>
              </w:rPr>
              <w:t xml:space="preserve">materialinio ir techninio aprūpinimo </w:t>
            </w:r>
            <w:r>
              <w:rPr>
                <w:szCs w:val="24"/>
              </w:rPr>
              <w:t>darbo sąlygų gerinimo</w:t>
            </w:r>
            <w:r w:rsidR="00E65D95">
              <w:rPr>
                <w:szCs w:val="24"/>
              </w:rPr>
              <w:t>.</w:t>
            </w:r>
          </w:p>
        </w:tc>
        <w:tc>
          <w:tcPr>
            <w:tcW w:w="1701" w:type="dxa"/>
          </w:tcPr>
          <w:p w14:paraId="672E95AB" w14:textId="3B560990" w:rsidR="0012210E" w:rsidRPr="009008E7" w:rsidRDefault="00087396" w:rsidP="004503F1">
            <w:pPr>
              <w:rPr>
                <w:szCs w:val="24"/>
              </w:rPr>
            </w:pPr>
            <w:r>
              <w:rPr>
                <w:szCs w:val="24"/>
              </w:rPr>
              <w:t xml:space="preserve">Pateikti ataskaitą iki </w:t>
            </w:r>
            <w:r w:rsidR="0012210E">
              <w:rPr>
                <w:szCs w:val="24"/>
              </w:rPr>
              <w:t xml:space="preserve">2021 m. </w:t>
            </w:r>
            <w:r w:rsidR="00B25827">
              <w:rPr>
                <w:szCs w:val="24"/>
              </w:rPr>
              <w:t>rugsėjo 20</w:t>
            </w:r>
            <w:r w:rsidR="0012210E">
              <w:rPr>
                <w:szCs w:val="24"/>
              </w:rPr>
              <w:t xml:space="preserve"> d.</w:t>
            </w:r>
          </w:p>
        </w:tc>
        <w:tc>
          <w:tcPr>
            <w:tcW w:w="1872" w:type="dxa"/>
          </w:tcPr>
          <w:p w14:paraId="0130AAED" w14:textId="77777777" w:rsidR="0012210E" w:rsidRPr="009008E7" w:rsidRDefault="0012210E" w:rsidP="0012210E">
            <w:pPr>
              <w:rPr>
                <w:szCs w:val="24"/>
              </w:rPr>
            </w:pPr>
            <w:r>
              <w:rPr>
                <w:szCs w:val="24"/>
              </w:rPr>
              <w:t>Informacinių technologijų ir aprūpinimo skyriaus vyresnysis specialistas</w:t>
            </w:r>
          </w:p>
        </w:tc>
        <w:tc>
          <w:tcPr>
            <w:tcW w:w="1672" w:type="dxa"/>
          </w:tcPr>
          <w:p w14:paraId="4319E57E" w14:textId="77777777" w:rsidR="0012210E" w:rsidRPr="009008E7" w:rsidRDefault="0012210E" w:rsidP="00E90799">
            <w:pPr>
              <w:rPr>
                <w:szCs w:val="24"/>
              </w:rPr>
            </w:pPr>
            <w:r w:rsidRPr="009008E7">
              <w:rPr>
                <w:szCs w:val="24"/>
              </w:rPr>
              <w:t>Teismo kancler</w:t>
            </w:r>
            <w:r w:rsidR="00E90799">
              <w:rPr>
                <w:szCs w:val="24"/>
              </w:rPr>
              <w:t>ė</w:t>
            </w:r>
          </w:p>
        </w:tc>
      </w:tr>
      <w:tr w:rsidR="0012210E" w:rsidRPr="009008E7" w14:paraId="2B3607B0" w14:textId="77777777" w:rsidTr="00AB48C9">
        <w:trPr>
          <w:trHeight w:val="902"/>
        </w:trPr>
        <w:tc>
          <w:tcPr>
            <w:tcW w:w="562" w:type="dxa"/>
            <w:vMerge/>
          </w:tcPr>
          <w:p w14:paraId="5471390F" w14:textId="77777777" w:rsidR="0012210E" w:rsidRPr="009008E7" w:rsidRDefault="0012210E" w:rsidP="0012210E">
            <w:pPr>
              <w:rPr>
                <w:szCs w:val="24"/>
              </w:rPr>
            </w:pPr>
          </w:p>
        </w:tc>
        <w:tc>
          <w:tcPr>
            <w:tcW w:w="1276" w:type="dxa"/>
            <w:vMerge/>
          </w:tcPr>
          <w:p w14:paraId="16A6C959" w14:textId="77777777" w:rsidR="0012210E" w:rsidRPr="009008E7" w:rsidRDefault="0012210E" w:rsidP="0012210E">
            <w:pPr>
              <w:rPr>
                <w:szCs w:val="24"/>
              </w:rPr>
            </w:pPr>
          </w:p>
        </w:tc>
        <w:tc>
          <w:tcPr>
            <w:tcW w:w="2806" w:type="dxa"/>
          </w:tcPr>
          <w:p w14:paraId="17870718" w14:textId="7079E770" w:rsidR="0012210E" w:rsidRPr="009008E7" w:rsidRDefault="0012210E" w:rsidP="00461FD7">
            <w:pPr>
              <w:rPr>
                <w:szCs w:val="24"/>
              </w:rPr>
            </w:pPr>
            <w:r>
              <w:rPr>
                <w:szCs w:val="24"/>
              </w:rPr>
              <w:t>5.2</w:t>
            </w:r>
            <w:r w:rsidR="00461FD7">
              <w:rPr>
                <w:szCs w:val="24"/>
              </w:rPr>
              <w:t>. S</w:t>
            </w:r>
            <w:r w:rsidR="004509C1" w:rsidRPr="00E3123E">
              <w:rPr>
                <w:szCs w:val="24"/>
              </w:rPr>
              <w:t>usipažinimo su įslaptinta informacija, pažymėta slaptu</w:t>
            </w:r>
            <w:r w:rsidR="004509C1">
              <w:rPr>
                <w:szCs w:val="24"/>
              </w:rPr>
              <w:t>mo žymomis „Konfidencialiai“, „Slaptai“ ir „V</w:t>
            </w:r>
            <w:r w:rsidR="004509C1" w:rsidRPr="00E3123E">
              <w:rPr>
                <w:szCs w:val="24"/>
              </w:rPr>
              <w:t>isiškai slaptai“</w:t>
            </w:r>
            <w:r w:rsidR="00B25827">
              <w:rPr>
                <w:szCs w:val="24"/>
              </w:rPr>
              <w:t xml:space="preserve"> </w:t>
            </w:r>
            <w:r>
              <w:rPr>
                <w:szCs w:val="24"/>
              </w:rPr>
              <w:t>tvarkos laikymasis</w:t>
            </w:r>
            <w:r w:rsidR="00E65D95">
              <w:rPr>
                <w:szCs w:val="24"/>
              </w:rPr>
              <w:t>.</w:t>
            </w:r>
          </w:p>
        </w:tc>
        <w:tc>
          <w:tcPr>
            <w:tcW w:w="1701" w:type="dxa"/>
          </w:tcPr>
          <w:p w14:paraId="3227DA31" w14:textId="77777777" w:rsidR="0012210E" w:rsidRDefault="00087396" w:rsidP="0012210E">
            <w:pPr>
              <w:rPr>
                <w:szCs w:val="24"/>
              </w:rPr>
            </w:pPr>
            <w:r>
              <w:rPr>
                <w:szCs w:val="24"/>
              </w:rPr>
              <w:t xml:space="preserve">Pateikti ataskaitą iki </w:t>
            </w:r>
            <w:r w:rsidR="0012210E">
              <w:rPr>
                <w:szCs w:val="24"/>
              </w:rPr>
              <w:t>2021-12-31</w:t>
            </w:r>
          </w:p>
        </w:tc>
        <w:tc>
          <w:tcPr>
            <w:tcW w:w="1872" w:type="dxa"/>
          </w:tcPr>
          <w:p w14:paraId="3DEA65AA" w14:textId="77777777" w:rsidR="0012210E" w:rsidRDefault="00461FD7" w:rsidP="0012210E">
            <w:pPr>
              <w:rPr>
                <w:szCs w:val="24"/>
              </w:rPr>
            </w:pPr>
            <w:r>
              <w:rPr>
                <w:szCs w:val="24"/>
              </w:rPr>
              <w:t>Personalo ir administravimo skyriaus vedėja</w:t>
            </w:r>
          </w:p>
        </w:tc>
        <w:tc>
          <w:tcPr>
            <w:tcW w:w="1672" w:type="dxa"/>
          </w:tcPr>
          <w:p w14:paraId="644AF8C2" w14:textId="77777777" w:rsidR="0012210E" w:rsidRPr="009008E7" w:rsidRDefault="0012210E" w:rsidP="0012210E">
            <w:pPr>
              <w:rPr>
                <w:szCs w:val="24"/>
              </w:rPr>
            </w:pPr>
            <w:r>
              <w:rPr>
                <w:szCs w:val="24"/>
              </w:rPr>
              <w:t>Teismo kanclerė</w:t>
            </w:r>
          </w:p>
        </w:tc>
      </w:tr>
      <w:tr w:rsidR="00087396" w:rsidRPr="009008E7" w14:paraId="63F4EC97" w14:textId="77777777" w:rsidTr="00AB48C9">
        <w:trPr>
          <w:trHeight w:val="902"/>
        </w:trPr>
        <w:tc>
          <w:tcPr>
            <w:tcW w:w="562" w:type="dxa"/>
            <w:vMerge/>
          </w:tcPr>
          <w:p w14:paraId="52D1C347" w14:textId="77777777" w:rsidR="00087396" w:rsidRPr="009008E7" w:rsidRDefault="00087396" w:rsidP="00087396">
            <w:pPr>
              <w:rPr>
                <w:szCs w:val="24"/>
              </w:rPr>
            </w:pPr>
          </w:p>
        </w:tc>
        <w:tc>
          <w:tcPr>
            <w:tcW w:w="1276" w:type="dxa"/>
            <w:vMerge/>
          </w:tcPr>
          <w:p w14:paraId="543D5A8D" w14:textId="77777777" w:rsidR="00087396" w:rsidRPr="009008E7" w:rsidRDefault="00087396" w:rsidP="00087396">
            <w:pPr>
              <w:rPr>
                <w:szCs w:val="24"/>
              </w:rPr>
            </w:pPr>
          </w:p>
        </w:tc>
        <w:tc>
          <w:tcPr>
            <w:tcW w:w="2806" w:type="dxa"/>
          </w:tcPr>
          <w:p w14:paraId="50C7B24E" w14:textId="77777777" w:rsidR="00087396" w:rsidRDefault="00087396" w:rsidP="00087396">
            <w:pPr>
              <w:rPr>
                <w:szCs w:val="24"/>
              </w:rPr>
            </w:pPr>
            <w:r>
              <w:rPr>
                <w:szCs w:val="24"/>
              </w:rPr>
              <w:t>5.3</w:t>
            </w:r>
            <w:r w:rsidR="004509C1">
              <w:rPr>
                <w:szCs w:val="24"/>
              </w:rPr>
              <w:t>.</w:t>
            </w:r>
            <w:r>
              <w:rPr>
                <w:szCs w:val="24"/>
              </w:rPr>
              <w:t xml:space="preserve"> </w:t>
            </w:r>
            <w:r w:rsidR="00E90799" w:rsidRPr="00674896">
              <w:t xml:space="preserve">Įkeltų į LITEKO2 DVS sistemą </w:t>
            </w:r>
            <w:r w:rsidR="00E90799">
              <w:t>g</w:t>
            </w:r>
            <w:r w:rsidR="00E90799">
              <w:rPr>
                <w:szCs w:val="24"/>
              </w:rPr>
              <w:t>autų neprocesinių dokumentų susiejimas su atsakymais</w:t>
            </w:r>
            <w:r w:rsidR="00E65D95">
              <w:rPr>
                <w:szCs w:val="24"/>
              </w:rPr>
              <w:t>.</w:t>
            </w:r>
          </w:p>
        </w:tc>
        <w:tc>
          <w:tcPr>
            <w:tcW w:w="1701" w:type="dxa"/>
          </w:tcPr>
          <w:p w14:paraId="1810476F" w14:textId="77777777" w:rsidR="00087396" w:rsidRDefault="00087396" w:rsidP="00087396">
            <w:pPr>
              <w:rPr>
                <w:szCs w:val="24"/>
              </w:rPr>
            </w:pPr>
            <w:r>
              <w:rPr>
                <w:szCs w:val="24"/>
              </w:rPr>
              <w:t>Pateikti ataskaitą iki 2021-12-31.</w:t>
            </w:r>
          </w:p>
        </w:tc>
        <w:tc>
          <w:tcPr>
            <w:tcW w:w="1872" w:type="dxa"/>
          </w:tcPr>
          <w:p w14:paraId="439132C8" w14:textId="77777777" w:rsidR="00087396" w:rsidRDefault="00087396" w:rsidP="00087396">
            <w:pPr>
              <w:rPr>
                <w:szCs w:val="24"/>
              </w:rPr>
            </w:pPr>
            <w:r>
              <w:rPr>
                <w:szCs w:val="24"/>
              </w:rPr>
              <w:t>Personalo ir administravimo skyriaus specialistė</w:t>
            </w:r>
          </w:p>
        </w:tc>
        <w:tc>
          <w:tcPr>
            <w:tcW w:w="1672" w:type="dxa"/>
          </w:tcPr>
          <w:p w14:paraId="34560B1B" w14:textId="77777777" w:rsidR="00087396" w:rsidRDefault="00087396" w:rsidP="00087396">
            <w:pPr>
              <w:rPr>
                <w:szCs w:val="24"/>
              </w:rPr>
            </w:pPr>
            <w:r>
              <w:rPr>
                <w:szCs w:val="24"/>
              </w:rPr>
              <w:t>Teismo kanclerė</w:t>
            </w:r>
          </w:p>
        </w:tc>
      </w:tr>
    </w:tbl>
    <w:p w14:paraId="46253845" w14:textId="77777777" w:rsidR="004D17C9" w:rsidRPr="009008E7" w:rsidRDefault="004D17C9" w:rsidP="004D17C9">
      <w:pPr>
        <w:rPr>
          <w:rFonts w:eastAsia="Calibri"/>
          <w:color w:val="000000"/>
          <w:szCs w:val="24"/>
          <w:u w:color="000000"/>
          <w:bdr w:val="nil"/>
          <w:lang w:eastAsia="en-GB"/>
        </w:rPr>
      </w:pPr>
    </w:p>
    <w:p w14:paraId="1CEC799F" w14:textId="77777777" w:rsidR="00E227B7" w:rsidRDefault="00E227B7" w:rsidP="00554122">
      <w:pPr>
        <w:jc w:val="both"/>
      </w:pPr>
    </w:p>
    <w:sectPr w:rsidR="00E227B7" w:rsidSect="00416699">
      <w:headerReference w:type="even" r:id="rId9"/>
      <w:pgSz w:w="11906" w:h="16838"/>
      <w:pgMar w:top="1134" w:right="851" w:bottom="1134" w:left="1701"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7BC127" w14:textId="77777777" w:rsidR="00E6386D" w:rsidRDefault="00E6386D">
      <w:r>
        <w:separator/>
      </w:r>
    </w:p>
  </w:endnote>
  <w:endnote w:type="continuationSeparator" w:id="0">
    <w:p w14:paraId="26115DC2" w14:textId="77777777" w:rsidR="00E6386D" w:rsidRDefault="00E63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7BB447" w14:textId="77777777" w:rsidR="00E6386D" w:rsidRDefault="00E6386D">
      <w:r>
        <w:separator/>
      </w:r>
    </w:p>
  </w:footnote>
  <w:footnote w:type="continuationSeparator" w:id="0">
    <w:p w14:paraId="095346BB" w14:textId="77777777" w:rsidR="00E6386D" w:rsidRDefault="00E638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D6225C" w14:textId="77777777" w:rsidR="00E55A6F" w:rsidRDefault="00B02559" w:rsidP="00874820">
    <w:pPr>
      <w:pStyle w:val="Antrats"/>
      <w:framePr w:wrap="around" w:vAnchor="text" w:hAnchor="margin" w:xAlign="center" w:y="1"/>
      <w:rPr>
        <w:rStyle w:val="Puslapionumeris"/>
      </w:rPr>
    </w:pPr>
    <w:r>
      <w:rPr>
        <w:rStyle w:val="Puslapionumeris"/>
      </w:rPr>
      <w:fldChar w:fldCharType="begin"/>
    </w:r>
    <w:r w:rsidR="00E55A6F">
      <w:rPr>
        <w:rStyle w:val="Puslapionumeris"/>
      </w:rPr>
      <w:instrText xml:space="preserve">PAGE  </w:instrText>
    </w:r>
    <w:r>
      <w:rPr>
        <w:rStyle w:val="Puslapionumeris"/>
      </w:rPr>
      <w:fldChar w:fldCharType="end"/>
    </w:r>
  </w:p>
  <w:p w14:paraId="7FF0D88B" w14:textId="77777777" w:rsidR="00E55A6F" w:rsidRDefault="00E55A6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5FD4B606"/>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4"/>
        <w:szCs w:val="24"/>
        <w:u w:val="none"/>
      </w:rPr>
    </w:lvl>
    <w:lvl w:ilvl="1">
      <w:start w:val="1"/>
      <w:numFmt w:val="decimal"/>
      <w:lvlText w:val="%1.%2."/>
      <w:lvlJc w:val="left"/>
      <w:rPr>
        <w:rFonts w:ascii="Times New Roman" w:hAnsi="Times New Roman" w:cs="Times New Roman"/>
        <w:b w:val="0"/>
        <w:bCs w:val="0"/>
        <w:i w:val="0"/>
        <w:iCs w:val="0"/>
        <w:smallCaps w:val="0"/>
        <w:strike w:val="0"/>
        <w:color w:val="000000"/>
        <w:spacing w:val="3"/>
        <w:w w:val="100"/>
        <w:position w:val="0"/>
        <w:sz w:val="24"/>
        <w:szCs w:val="24"/>
        <w:u w:val="none"/>
      </w:rPr>
    </w:lvl>
    <w:lvl w:ilvl="2">
      <w:start w:val="1"/>
      <w:numFmt w:val="decimal"/>
      <w:lvlText w:val="%1.%2.%3."/>
      <w:lvlJc w:val="left"/>
      <w:rPr>
        <w:rFonts w:ascii="Times New Roman" w:hAnsi="Times New Roman" w:cs="Times New Roman"/>
        <w:b w:val="0"/>
        <w:bCs w:val="0"/>
        <w:i w:val="0"/>
        <w:iCs w:val="0"/>
        <w:smallCaps w:val="0"/>
        <w:strike w:val="0"/>
        <w:color w:val="000000"/>
        <w:spacing w:val="3"/>
        <w:w w:val="100"/>
        <w:position w:val="0"/>
        <w:sz w:val="24"/>
        <w:szCs w:val="24"/>
        <w:u w:val="none"/>
      </w:rPr>
    </w:lvl>
    <w:lvl w:ilvl="3">
      <w:start w:val="2"/>
      <w:numFmt w:val="decimal"/>
      <w:lvlText w:val="%4."/>
      <w:lvlJc w:val="left"/>
      <w:rPr>
        <w:rFonts w:ascii="Times New Roman" w:hAnsi="Times New Roman" w:cs="Times New Roman"/>
        <w:b w:val="0"/>
        <w:bCs w:val="0"/>
        <w:i w:val="0"/>
        <w:iCs w:val="0"/>
        <w:smallCaps w:val="0"/>
        <w:strike w:val="0"/>
        <w:color w:val="000000"/>
        <w:spacing w:val="3"/>
        <w:w w:val="100"/>
        <w:position w:val="0"/>
        <w:sz w:val="24"/>
        <w:szCs w:val="24"/>
        <w:u w:val="none"/>
      </w:rPr>
    </w:lvl>
    <w:lvl w:ilvl="4">
      <w:start w:val="1"/>
      <w:numFmt w:val="decimal"/>
      <w:lvlText w:val="%4.%5."/>
      <w:lvlJc w:val="left"/>
      <w:rPr>
        <w:rFonts w:ascii="Times New Roman" w:hAnsi="Times New Roman" w:cs="Times New Roman"/>
        <w:b w:val="0"/>
        <w:bCs w:val="0"/>
        <w:i w:val="0"/>
        <w:iCs w:val="0"/>
        <w:smallCaps w:val="0"/>
        <w:strike w:val="0"/>
        <w:color w:val="000000"/>
        <w:spacing w:val="3"/>
        <w:w w:val="100"/>
        <w:position w:val="0"/>
        <w:sz w:val="24"/>
        <w:szCs w:val="24"/>
        <w:u w:val="none"/>
      </w:rPr>
    </w:lvl>
    <w:lvl w:ilvl="5">
      <w:start w:val="1"/>
      <w:numFmt w:val="decimal"/>
      <w:lvlText w:val="%4.%5."/>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4.%5."/>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4.%5."/>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4.%5."/>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1" w15:restartNumberingAfterBreak="0">
    <w:nsid w:val="038B1BF7"/>
    <w:multiLevelType w:val="hybridMultilevel"/>
    <w:tmpl w:val="A3FC6864"/>
    <w:lvl w:ilvl="0" w:tplc="388E05B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0B4FB8"/>
    <w:multiLevelType w:val="hybridMultilevel"/>
    <w:tmpl w:val="F8A437C8"/>
    <w:lvl w:ilvl="0" w:tplc="2E7256A8">
      <w:start w:val="1"/>
      <w:numFmt w:val="upperRoman"/>
      <w:lvlText w:val="%1."/>
      <w:lvlJc w:val="left"/>
      <w:pPr>
        <w:ind w:left="1980" w:hanging="72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3" w15:restartNumberingAfterBreak="0">
    <w:nsid w:val="0929085E"/>
    <w:multiLevelType w:val="hybridMultilevel"/>
    <w:tmpl w:val="A8683352"/>
    <w:lvl w:ilvl="0" w:tplc="35127324">
      <w:start w:val="1"/>
      <w:numFmt w:val="upp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4" w15:restartNumberingAfterBreak="0">
    <w:nsid w:val="0AF64246"/>
    <w:multiLevelType w:val="multilevel"/>
    <w:tmpl w:val="A9408242"/>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4"/>
        <w:szCs w:val="24"/>
        <w:u w:val="none"/>
      </w:rPr>
    </w:lvl>
    <w:lvl w:ilvl="1">
      <w:start w:val="1"/>
      <w:numFmt w:val="decimal"/>
      <w:lvlText w:val="%1.%2."/>
      <w:lvlJc w:val="left"/>
      <w:rPr>
        <w:rFonts w:ascii="Times New Roman" w:hAnsi="Times New Roman" w:cs="Times New Roman"/>
        <w:b w:val="0"/>
        <w:bCs w:val="0"/>
        <w:i w:val="0"/>
        <w:iCs w:val="0"/>
        <w:smallCaps w:val="0"/>
        <w:strike w:val="0"/>
        <w:color w:val="000000"/>
        <w:spacing w:val="3"/>
        <w:w w:val="100"/>
        <w:position w:val="0"/>
        <w:sz w:val="24"/>
        <w:szCs w:val="24"/>
        <w:u w:val="none"/>
      </w:rPr>
    </w:lvl>
    <w:lvl w:ilvl="2">
      <w:start w:val="1"/>
      <w:numFmt w:val="decimal"/>
      <w:lvlText w:val="%1.%2.%3."/>
      <w:lvlJc w:val="left"/>
      <w:rPr>
        <w:rFonts w:ascii="Times New Roman" w:hAnsi="Times New Roman" w:cs="Times New Roman"/>
        <w:b w:val="0"/>
        <w:bCs w:val="0"/>
        <w:i w:val="0"/>
        <w:iCs w:val="0"/>
        <w:smallCaps w:val="0"/>
        <w:strike w:val="0"/>
        <w:color w:val="000000"/>
        <w:spacing w:val="3"/>
        <w:w w:val="100"/>
        <w:position w:val="0"/>
        <w:sz w:val="24"/>
        <w:szCs w:val="24"/>
        <w:u w:val="none"/>
      </w:rPr>
    </w:lvl>
    <w:lvl w:ilvl="3">
      <w:start w:val="3"/>
      <w:numFmt w:val="decimal"/>
      <w:lvlText w:val="%4."/>
      <w:lvlJc w:val="left"/>
      <w:rPr>
        <w:rFonts w:ascii="Times New Roman" w:hAnsi="Times New Roman" w:cs="Times New Roman"/>
        <w:b w:val="0"/>
        <w:bCs w:val="0"/>
        <w:i w:val="0"/>
        <w:iCs w:val="0"/>
        <w:smallCaps w:val="0"/>
        <w:strike w:val="0"/>
        <w:color w:val="000000"/>
        <w:spacing w:val="3"/>
        <w:w w:val="100"/>
        <w:position w:val="0"/>
        <w:sz w:val="24"/>
        <w:szCs w:val="24"/>
        <w:u w:val="none"/>
      </w:rPr>
    </w:lvl>
    <w:lvl w:ilvl="4">
      <w:start w:val="1"/>
      <w:numFmt w:val="decimal"/>
      <w:lvlText w:val="%4.%5."/>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4.%5."/>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4.%5."/>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4.%5."/>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4.%5."/>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5" w15:restartNumberingAfterBreak="0">
    <w:nsid w:val="0C5A0F60"/>
    <w:multiLevelType w:val="hybridMultilevel"/>
    <w:tmpl w:val="5C20B4A6"/>
    <w:lvl w:ilvl="0" w:tplc="A142C9FC">
      <w:start w:val="1"/>
      <w:numFmt w:val="upperRoman"/>
      <w:lvlText w:val="%1."/>
      <w:lvlJc w:val="left"/>
      <w:pPr>
        <w:ind w:left="1980" w:hanging="720"/>
      </w:pPr>
      <w:rPr>
        <w:rFonts w:hint="default"/>
      </w:rPr>
    </w:lvl>
    <w:lvl w:ilvl="1" w:tplc="04270019" w:tentative="1">
      <w:start w:val="1"/>
      <w:numFmt w:val="lowerLetter"/>
      <w:lvlText w:val="%2."/>
      <w:lvlJc w:val="left"/>
      <w:pPr>
        <w:ind w:left="2340" w:hanging="360"/>
      </w:pPr>
    </w:lvl>
    <w:lvl w:ilvl="2" w:tplc="0427001B" w:tentative="1">
      <w:start w:val="1"/>
      <w:numFmt w:val="lowerRoman"/>
      <w:lvlText w:val="%3."/>
      <w:lvlJc w:val="right"/>
      <w:pPr>
        <w:ind w:left="3060" w:hanging="180"/>
      </w:pPr>
    </w:lvl>
    <w:lvl w:ilvl="3" w:tplc="0427000F" w:tentative="1">
      <w:start w:val="1"/>
      <w:numFmt w:val="decimal"/>
      <w:lvlText w:val="%4."/>
      <w:lvlJc w:val="left"/>
      <w:pPr>
        <w:ind w:left="3780" w:hanging="360"/>
      </w:pPr>
    </w:lvl>
    <w:lvl w:ilvl="4" w:tplc="04270019" w:tentative="1">
      <w:start w:val="1"/>
      <w:numFmt w:val="lowerLetter"/>
      <w:lvlText w:val="%5."/>
      <w:lvlJc w:val="left"/>
      <w:pPr>
        <w:ind w:left="4500" w:hanging="360"/>
      </w:pPr>
    </w:lvl>
    <w:lvl w:ilvl="5" w:tplc="0427001B" w:tentative="1">
      <w:start w:val="1"/>
      <w:numFmt w:val="lowerRoman"/>
      <w:lvlText w:val="%6."/>
      <w:lvlJc w:val="right"/>
      <w:pPr>
        <w:ind w:left="5220" w:hanging="180"/>
      </w:pPr>
    </w:lvl>
    <w:lvl w:ilvl="6" w:tplc="0427000F" w:tentative="1">
      <w:start w:val="1"/>
      <w:numFmt w:val="decimal"/>
      <w:lvlText w:val="%7."/>
      <w:lvlJc w:val="left"/>
      <w:pPr>
        <w:ind w:left="5940" w:hanging="360"/>
      </w:pPr>
    </w:lvl>
    <w:lvl w:ilvl="7" w:tplc="04270019" w:tentative="1">
      <w:start w:val="1"/>
      <w:numFmt w:val="lowerLetter"/>
      <w:lvlText w:val="%8."/>
      <w:lvlJc w:val="left"/>
      <w:pPr>
        <w:ind w:left="6660" w:hanging="360"/>
      </w:pPr>
    </w:lvl>
    <w:lvl w:ilvl="8" w:tplc="0427001B" w:tentative="1">
      <w:start w:val="1"/>
      <w:numFmt w:val="lowerRoman"/>
      <w:lvlText w:val="%9."/>
      <w:lvlJc w:val="right"/>
      <w:pPr>
        <w:ind w:left="7380" w:hanging="180"/>
      </w:pPr>
    </w:lvl>
  </w:abstractNum>
  <w:abstractNum w:abstractNumId="6" w15:restartNumberingAfterBreak="0">
    <w:nsid w:val="170F429B"/>
    <w:multiLevelType w:val="multilevel"/>
    <w:tmpl w:val="399C77E4"/>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AC0694C"/>
    <w:multiLevelType w:val="hybridMultilevel"/>
    <w:tmpl w:val="61AC888E"/>
    <w:lvl w:ilvl="0" w:tplc="1F3470BE">
      <w:start w:val="1"/>
      <w:numFmt w:val="decimal"/>
      <w:lvlText w:val="%1)"/>
      <w:lvlJc w:val="left"/>
      <w:pPr>
        <w:ind w:left="785" w:hanging="360"/>
      </w:pPr>
      <w:rPr>
        <w:lang w:val="en-U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F37154"/>
    <w:multiLevelType w:val="multilevel"/>
    <w:tmpl w:val="A9408242"/>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4"/>
        <w:szCs w:val="24"/>
        <w:u w:val="none"/>
      </w:rPr>
    </w:lvl>
    <w:lvl w:ilvl="1">
      <w:start w:val="1"/>
      <w:numFmt w:val="decimal"/>
      <w:lvlText w:val="%1.%2."/>
      <w:lvlJc w:val="left"/>
      <w:rPr>
        <w:rFonts w:ascii="Times New Roman" w:hAnsi="Times New Roman" w:cs="Times New Roman"/>
        <w:b w:val="0"/>
        <w:bCs w:val="0"/>
        <w:i w:val="0"/>
        <w:iCs w:val="0"/>
        <w:smallCaps w:val="0"/>
        <w:strike w:val="0"/>
        <w:color w:val="000000"/>
        <w:spacing w:val="3"/>
        <w:w w:val="100"/>
        <w:position w:val="0"/>
        <w:sz w:val="24"/>
        <w:szCs w:val="24"/>
        <w:u w:val="none"/>
      </w:rPr>
    </w:lvl>
    <w:lvl w:ilvl="2">
      <w:start w:val="1"/>
      <w:numFmt w:val="decimal"/>
      <w:lvlText w:val="%1.%2.%3."/>
      <w:lvlJc w:val="left"/>
      <w:rPr>
        <w:rFonts w:ascii="Times New Roman" w:hAnsi="Times New Roman" w:cs="Times New Roman"/>
        <w:b w:val="0"/>
        <w:bCs w:val="0"/>
        <w:i w:val="0"/>
        <w:iCs w:val="0"/>
        <w:smallCaps w:val="0"/>
        <w:strike w:val="0"/>
        <w:color w:val="000000"/>
        <w:spacing w:val="3"/>
        <w:w w:val="100"/>
        <w:position w:val="0"/>
        <w:sz w:val="24"/>
        <w:szCs w:val="24"/>
        <w:u w:val="none"/>
      </w:rPr>
    </w:lvl>
    <w:lvl w:ilvl="3">
      <w:start w:val="3"/>
      <w:numFmt w:val="decimal"/>
      <w:lvlText w:val="%4."/>
      <w:lvlJc w:val="left"/>
      <w:rPr>
        <w:rFonts w:ascii="Times New Roman" w:hAnsi="Times New Roman" w:cs="Times New Roman"/>
        <w:b w:val="0"/>
        <w:bCs w:val="0"/>
        <w:i w:val="0"/>
        <w:iCs w:val="0"/>
        <w:smallCaps w:val="0"/>
        <w:strike w:val="0"/>
        <w:color w:val="000000"/>
        <w:spacing w:val="3"/>
        <w:w w:val="100"/>
        <w:position w:val="0"/>
        <w:sz w:val="24"/>
        <w:szCs w:val="24"/>
        <w:u w:val="none"/>
      </w:rPr>
    </w:lvl>
    <w:lvl w:ilvl="4">
      <w:start w:val="1"/>
      <w:numFmt w:val="decimal"/>
      <w:lvlText w:val="%4.%5."/>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4.%5."/>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4.%5."/>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4.%5."/>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4.%5."/>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9" w15:restartNumberingAfterBreak="0">
    <w:nsid w:val="30DD428D"/>
    <w:multiLevelType w:val="multilevel"/>
    <w:tmpl w:val="C0784F4E"/>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31315A92"/>
    <w:multiLevelType w:val="hybridMultilevel"/>
    <w:tmpl w:val="17209792"/>
    <w:lvl w:ilvl="0" w:tplc="76449ECA">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 w15:restartNumberingAfterBreak="0">
    <w:nsid w:val="3A823BEF"/>
    <w:multiLevelType w:val="hybridMultilevel"/>
    <w:tmpl w:val="64523C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5B36CA"/>
    <w:multiLevelType w:val="hybridMultilevel"/>
    <w:tmpl w:val="642426C4"/>
    <w:lvl w:ilvl="0" w:tplc="00F63D06">
      <w:start w:val="1"/>
      <w:numFmt w:val="upp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3" w15:restartNumberingAfterBreak="0">
    <w:nsid w:val="41CF5FE5"/>
    <w:multiLevelType w:val="multilevel"/>
    <w:tmpl w:val="A9408242"/>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4"/>
        <w:szCs w:val="24"/>
        <w:u w:val="none"/>
      </w:rPr>
    </w:lvl>
    <w:lvl w:ilvl="1">
      <w:start w:val="1"/>
      <w:numFmt w:val="decimal"/>
      <w:lvlText w:val="%1.%2."/>
      <w:lvlJc w:val="left"/>
      <w:rPr>
        <w:rFonts w:ascii="Times New Roman" w:hAnsi="Times New Roman" w:cs="Times New Roman"/>
        <w:b w:val="0"/>
        <w:bCs w:val="0"/>
        <w:i w:val="0"/>
        <w:iCs w:val="0"/>
        <w:smallCaps w:val="0"/>
        <w:strike w:val="0"/>
        <w:color w:val="000000"/>
        <w:spacing w:val="3"/>
        <w:w w:val="100"/>
        <w:position w:val="0"/>
        <w:sz w:val="24"/>
        <w:szCs w:val="24"/>
        <w:u w:val="none"/>
      </w:rPr>
    </w:lvl>
    <w:lvl w:ilvl="2">
      <w:start w:val="1"/>
      <w:numFmt w:val="decimal"/>
      <w:lvlText w:val="%1.%2.%3."/>
      <w:lvlJc w:val="left"/>
      <w:rPr>
        <w:rFonts w:ascii="Times New Roman" w:hAnsi="Times New Roman" w:cs="Times New Roman"/>
        <w:b w:val="0"/>
        <w:bCs w:val="0"/>
        <w:i w:val="0"/>
        <w:iCs w:val="0"/>
        <w:smallCaps w:val="0"/>
        <w:strike w:val="0"/>
        <w:color w:val="000000"/>
        <w:spacing w:val="3"/>
        <w:w w:val="100"/>
        <w:position w:val="0"/>
        <w:sz w:val="24"/>
        <w:szCs w:val="24"/>
        <w:u w:val="none"/>
      </w:rPr>
    </w:lvl>
    <w:lvl w:ilvl="3">
      <w:start w:val="3"/>
      <w:numFmt w:val="decimal"/>
      <w:lvlText w:val="%4."/>
      <w:lvlJc w:val="left"/>
      <w:rPr>
        <w:rFonts w:ascii="Times New Roman" w:hAnsi="Times New Roman" w:cs="Times New Roman"/>
        <w:b w:val="0"/>
        <w:bCs w:val="0"/>
        <w:i w:val="0"/>
        <w:iCs w:val="0"/>
        <w:smallCaps w:val="0"/>
        <w:strike w:val="0"/>
        <w:color w:val="000000"/>
        <w:spacing w:val="3"/>
        <w:w w:val="100"/>
        <w:position w:val="0"/>
        <w:sz w:val="24"/>
        <w:szCs w:val="24"/>
        <w:u w:val="none"/>
      </w:rPr>
    </w:lvl>
    <w:lvl w:ilvl="4">
      <w:start w:val="1"/>
      <w:numFmt w:val="decimal"/>
      <w:lvlText w:val="%4.%5."/>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4.%5."/>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4.%5."/>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4.%5."/>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4.%5."/>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14" w15:restartNumberingAfterBreak="0">
    <w:nsid w:val="555E4E3F"/>
    <w:multiLevelType w:val="multilevel"/>
    <w:tmpl w:val="A9408242"/>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4"/>
        <w:szCs w:val="24"/>
        <w:u w:val="none"/>
      </w:rPr>
    </w:lvl>
    <w:lvl w:ilvl="1">
      <w:start w:val="1"/>
      <w:numFmt w:val="decimal"/>
      <w:lvlText w:val="%1.%2."/>
      <w:lvlJc w:val="left"/>
      <w:rPr>
        <w:rFonts w:ascii="Times New Roman" w:hAnsi="Times New Roman" w:cs="Times New Roman"/>
        <w:b w:val="0"/>
        <w:bCs w:val="0"/>
        <w:i w:val="0"/>
        <w:iCs w:val="0"/>
        <w:smallCaps w:val="0"/>
        <w:strike w:val="0"/>
        <w:color w:val="000000"/>
        <w:spacing w:val="3"/>
        <w:w w:val="100"/>
        <w:position w:val="0"/>
        <w:sz w:val="24"/>
        <w:szCs w:val="24"/>
        <w:u w:val="none"/>
      </w:rPr>
    </w:lvl>
    <w:lvl w:ilvl="2">
      <w:start w:val="1"/>
      <w:numFmt w:val="decimal"/>
      <w:lvlText w:val="%1.%2.%3."/>
      <w:lvlJc w:val="left"/>
      <w:rPr>
        <w:rFonts w:ascii="Times New Roman" w:hAnsi="Times New Roman" w:cs="Times New Roman"/>
        <w:b w:val="0"/>
        <w:bCs w:val="0"/>
        <w:i w:val="0"/>
        <w:iCs w:val="0"/>
        <w:smallCaps w:val="0"/>
        <w:strike w:val="0"/>
        <w:color w:val="000000"/>
        <w:spacing w:val="3"/>
        <w:w w:val="100"/>
        <w:position w:val="0"/>
        <w:sz w:val="24"/>
        <w:szCs w:val="24"/>
        <w:u w:val="none"/>
      </w:rPr>
    </w:lvl>
    <w:lvl w:ilvl="3">
      <w:start w:val="3"/>
      <w:numFmt w:val="decimal"/>
      <w:lvlText w:val="%4."/>
      <w:lvlJc w:val="left"/>
      <w:rPr>
        <w:rFonts w:ascii="Times New Roman" w:hAnsi="Times New Roman" w:cs="Times New Roman"/>
        <w:b w:val="0"/>
        <w:bCs w:val="0"/>
        <w:i w:val="0"/>
        <w:iCs w:val="0"/>
        <w:smallCaps w:val="0"/>
        <w:strike w:val="0"/>
        <w:color w:val="000000"/>
        <w:spacing w:val="3"/>
        <w:w w:val="100"/>
        <w:position w:val="0"/>
        <w:sz w:val="24"/>
        <w:szCs w:val="24"/>
        <w:u w:val="none"/>
      </w:rPr>
    </w:lvl>
    <w:lvl w:ilvl="4">
      <w:start w:val="1"/>
      <w:numFmt w:val="decimal"/>
      <w:lvlText w:val="%4.%5."/>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4.%5."/>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4.%5."/>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4.%5."/>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4.%5."/>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15" w15:restartNumberingAfterBreak="0">
    <w:nsid w:val="57343232"/>
    <w:multiLevelType w:val="hybridMultilevel"/>
    <w:tmpl w:val="CD363764"/>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5CDE0B4E"/>
    <w:multiLevelType w:val="hybridMultilevel"/>
    <w:tmpl w:val="7794DE9E"/>
    <w:lvl w:ilvl="0" w:tplc="0EBEEB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B83A0E"/>
    <w:multiLevelType w:val="hybridMultilevel"/>
    <w:tmpl w:val="0222101C"/>
    <w:lvl w:ilvl="0" w:tplc="F8AC68A6">
      <w:start w:val="1"/>
      <w:numFmt w:val="lowerRoman"/>
      <w:lvlText w:val="%1."/>
      <w:lvlJc w:val="left"/>
      <w:pPr>
        <w:ind w:left="1980" w:hanging="720"/>
      </w:pPr>
      <w:rPr>
        <w:rFonts w:hint="default"/>
        <w:b w:val="0"/>
      </w:rPr>
    </w:lvl>
    <w:lvl w:ilvl="1" w:tplc="04270019" w:tentative="1">
      <w:start w:val="1"/>
      <w:numFmt w:val="lowerLetter"/>
      <w:lvlText w:val="%2."/>
      <w:lvlJc w:val="left"/>
      <w:pPr>
        <w:ind w:left="2340" w:hanging="360"/>
      </w:pPr>
    </w:lvl>
    <w:lvl w:ilvl="2" w:tplc="0427001B" w:tentative="1">
      <w:start w:val="1"/>
      <w:numFmt w:val="lowerRoman"/>
      <w:lvlText w:val="%3."/>
      <w:lvlJc w:val="right"/>
      <w:pPr>
        <w:ind w:left="3060" w:hanging="180"/>
      </w:pPr>
    </w:lvl>
    <w:lvl w:ilvl="3" w:tplc="0427000F" w:tentative="1">
      <w:start w:val="1"/>
      <w:numFmt w:val="decimal"/>
      <w:lvlText w:val="%4."/>
      <w:lvlJc w:val="left"/>
      <w:pPr>
        <w:ind w:left="3780" w:hanging="360"/>
      </w:pPr>
    </w:lvl>
    <w:lvl w:ilvl="4" w:tplc="04270019" w:tentative="1">
      <w:start w:val="1"/>
      <w:numFmt w:val="lowerLetter"/>
      <w:lvlText w:val="%5."/>
      <w:lvlJc w:val="left"/>
      <w:pPr>
        <w:ind w:left="4500" w:hanging="360"/>
      </w:pPr>
    </w:lvl>
    <w:lvl w:ilvl="5" w:tplc="0427001B" w:tentative="1">
      <w:start w:val="1"/>
      <w:numFmt w:val="lowerRoman"/>
      <w:lvlText w:val="%6."/>
      <w:lvlJc w:val="right"/>
      <w:pPr>
        <w:ind w:left="5220" w:hanging="180"/>
      </w:pPr>
    </w:lvl>
    <w:lvl w:ilvl="6" w:tplc="0427000F" w:tentative="1">
      <w:start w:val="1"/>
      <w:numFmt w:val="decimal"/>
      <w:lvlText w:val="%7."/>
      <w:lvlJc w:val="left"/>
      <w:pPr>
        <w:ind w:left="5940" w:hanging="360"/>
      </w:pPr>
    </w:lvl>
    <w:lvl w:ilvl="7" w:tplc="04270019" w:tentative="1">
      <w:start w:val="1"/>
      <w:numFmt w:val="lowerLetter"/>
      <w:lvlText w:val="%8."/>
      <w:lvlJc w:val="left"/>
      <w:pPr>
        <w:ind w:left="6660" w:hanging="360"/>
      </w:pPr>
    </w:lvl>
    <w:lvl w:ilvl="8" w:tplc="0427001B" w:tentative="1">
      <w:start w:val="1"/>
      <w:numFmt w:val="lowerRoman"/>
      <w:lvlText w:val="%9."/>
      <w:lvlJc w:val="right"/>
      <w:pPr>
        <w:ind w:left="7380" w:hanging="180"/>
      </w:pPr>
    </w:lvl>
  </w:abstractNum>
  <w:abstractNum w:abstractNumId="18" w15:restartNumberingAfterBreak="0">
    <w:nsid w:val="6DBD476B"/>
    <w:multiLevelType w:val="hybridMultilevel"/>
    <w:tmpl w:val="E6D63B06"/>
    <w:lvl w:ilvl="0" w:tplc="8AF0BE60">
      <w:start w:val="1"/>
      <w:numFmt w:val="upperRoman"/>
      <w:lvlText w:val="%1."/>
      <w:lvlJc w:val="left"/>
      <w:pPr>
        <w:ind w:left="1980" w:hanging="72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9" w15:restartNumberingAfterBreak="0">
    <w:nsid w:val="71645714"/>
    <w:multiLevelType w:val="hybridMultilevel"/>
    <w:tmpl w:val="17209792"/>
    <w:lvl w:ilvl="0" w:tplc="76449ECA">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 w15:restartNumberingAfterBreak="0">
    <w:nsid w:val="76794CE6"/>
    <w:multiLevelType w:val="multilevel"/>
    <w:tmpl w:val="A9408242"/>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4"/>
        <w:szCs w:val="24"/>
        <w:u w:val="none"/>
      </w:rPr>
    </w:lvl>
    <w:lvl w:ilvl="1">
      <w:start w:val="1"/>
      <w:numFmt w:val="decimal"/>
      <w:lvlText w:val="%1.%2."/>
      <w:lvlJc w:val="left"/>
      <w:rPr>
        <w:rFonts w:ascii="Times New Roman" w:hAnsi="Times New Roman" w:cs="Times New Roman"/>
        <w:b w:val="0"/>
        <w:bCs w:val="0"/>
        <w:i w:val="0"/>
        <w:iCs w:val="0"/>
        <w:smallCaps w:val="0"/>
        <w:strike w:val="0"/>
        <w:color w:val="000000"/>
        <w:spacing w:val="3"/>
        <w:w w:val="100"/>
        <w:position w:val="0"/>
        <w:sz w:val="24"/>
        <w:szCs w:val="24"/>
        <w:u w:val="none"/>
      </w:rPr>
    </w:lvl>
    <w:lvl w:ilvl="2">
      <w:start w:val="1"/>
      <w:numFmt w:val="decimal"/>
      <w:lvlText w:val="%1.%2.%3."/>
      <w:lvlJc w:val="left"/>
      <w:rPr>
        <w:rFonts w:ascii="Times New Roman" w:hAnsi="Times New Roman" w:cs="Times New Roman"/>
        <w:b w:val="0"/>
        <w:bCs w:val="0"/>
        <w:i w:val="0"/>
        <w:iCs w:val="0"/>
        <w:smallCaps w:val="0"/>
        <w:strike w:val="0"/>
        <w:color w:val="000000"/>
        <w:spacing w:val="3"/>
        <w:w w:val="100"/>
        <w:position w:val="0"/>
        <w:sz w:val="24"/>
        <w:szCs w:val="24"/>
        <w:u w:val="none"/>
      </w:rPr>
    </w:lvl>
    <w:lvl w:ilvl="3">
      <w:start w:val="3"/>
      <w:numFmt w:val="decimal"/>
      <w:lvlText w:val="%4."/>
      <w:lvlJc w:val="left"/>
      <w:rPr>
        <w:rFonts w:ascii="Times New Roman" w:hAnsi="Times New Roman" w:cs="Times New Roman"/>
        <w:b w:val="0"/>
        <w:bCs w:val="0"/>
        <w:i w:val="0"/>
        <w:iCs w:val="0"/>
        <w:smallCaps w:val="0"/>
        <w:strike w:val="0"/>
        <w:color w:val="000000"/>
        <w:spacing w:val="3"/>
        <w:w w:val="100"/>
        <w:position w:val="0"/>
        <w:sz w:val="24"/>
        <w:szCs w:val="24"/>
        <w:u w:val="none"/>
      </w:rPr>
    </w:lvl>
    <w:lvl w:ilvl="4">
      <w:start w:val="1"/>
      <w:numFmt w:val="decimal"/>
      <w:lvlText w:val="%4.%5."/>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4.%5."/>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4.%5."/>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4.%5."/>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4.%5."/>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num w:numId="1">
    <w:abstractNumId w:val="6"/>
  </w:num>
  <w:num w:numId="2">
    <w:abstractNumId w:val="9"/>
  </w:num>
  <w:num w:numId="3">
    <w:abstractNumId w:val="19"/>
  </w:num>
  <w:num w:numId="4">
    <w:abstractNumId w:val="12"/>
  </w:num>
  <w:num w:numId="5">
    <w:abstractNumId w:val="3"/>
  </w:num>
  <w:num w:numId="6">
    <w:abstractNumId w:val="2"/>
  </w:num>
  <w:num w:numId="7">
    <w:abstractNumId w:val="10"/>
  </w:num>
  <w:num w:numId="8">
    <w:abstractNumId w:val="11"/>
  </w:num>
  <w:num w:numId="9">
    <w:abstractNumId w:val="16"/>
  </w:num>
  <w:num w:numId="10">
    <w:abstractNumId w:val="1"/>
  </w:num>
  <w:num w:numId="11">
    <w:abstractNumId w:val="5"/>
  </w:num>
  <w:num w:numId="12">
    <w:abstractNumId w:val="17"/>
  </w:num>
  <w:num w:numId="13">
    <w:abstractNumId w:val="15"/>
  </w:num>
  <w:num w:numId="14">
    <w:abstractNumId w:val="0"/>
  </w:num>
  <w:num w:numId="15">
    <w:abstractNumId w:val="14"/>
  </w:num>
  <w:num w:numId="16">
    <w:abstractNumId w:val="4"/>
  </w:num>
  <w:num w:numId="17">
    <w:abstractNumId w:val="13"/>
  </w:num>
  <w:num w:numId="18">
    <w:abstractNumId w:val="8"/>
  </w:num>
  <w:num w:numId="19">
    <w:abstractNumId w:val="20"/>
  </w:num>
  <w:num w:numId="20">
    <w:abstractNumId w:val="18"/>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8E"/>
    <w:rsid w:val="000015F9"/>
    <w:rsid w:val="00006F3F"/>
    <w:rsid w:val="00007E01"/>
    <w:rsid w:val="000132FC"/>
    <w:rsid w:val="00027865"/>
    <w:rsid w:val="00031095"/>
    <w:rsid w:val="00040E56"/>
    <w:rsid w:val="00046F12"/>
    <w:rsid w:val="00051457"/>
    <w:rsid w:val="00052BA2"/>
    <w:rsid w:val="000554FD"/>
    <w:rsid w:val="00061EB6"/>
    <w:rsid w:val="00066138"/>
    <w:rsid w:val="0007245B"/>
    <w:rsid w:val="000769E9"/>
    <w:rsid w:val="00076D41"/>
    <w:rsid w:val="00077F20"/>
    <w:rsid w:val="0008150E"/>
    <w:rsid w:val="00081F77"/>
    <w:rsid w:val="00087396"/>
    <w:rsid w:val="0009038E"/>
    <w:rsid w:val="0009159E"/>
    <w:rsid w:val="00095F75"/>
    <w:rsid w:val="0009706E"/>
    <w:rsid w:val="00097D82"/>
    <w:rsid w:val="000A0D16"/>
    <w:rsid w:val="000A2573"/>
    <w:rsid w:val="000A6B2A"/>
    <w:rsid w:val="000D0DDA"/>
    <w:rsid w:val="000D1619"/>
    <w:rsid w:val="000E0C8B"/>
    <w:rsid w:val="000F2D60"/>
    <w:rsid w:val="00101C3E"/>
    <w:rsid w:val="00104C48"/>
    <w:rsid w:val="0010749C"/>
    <w:rsid w:val="00112E39"/>
    <w:rsid w:val="00113ABA"/>
    <w:rsid w:val="001151CA"/>
    <w:rsid w:val="0012009E"/>
    <w:rsid w:val="001210AE"/>
    <w:rsid w:val="00121B54"/>
    <w:rsid w:val="0012210E"/>
    <w:rsid w:val="001341D6"/>
    <w:rsid w:val="001350CC"/>
    <w:rsid w:val="00142C91"/>
    <w:rsid w:val="00154FDC"/>
    <w:rsid w:val="00164403"/>
    <w:rsid w:val="0016698D"/>
    <w:rsid w:val="00166E64"/>
    <w:rsid w:val="00181B84"/>
    <w:rsid w:val="00185A27"/>
    <w:rsid w:val="0019078F"/>
    <w:rsid w:val="00190C2A"/>
    <w:rsid w:val="001944B2"/>
    <w:rsid w:val="001A0617"/>
    <w:rsid w:val="001A1516"/>
    <w:rsid w:val="001A3034"/>
    <w:rsid w:val="001A42A4"/>
    <w:rsid w:val="001B1B2F"/>
    <w:rsid w:val="001B1ED1"/>
    <w:rsid w:val="001B2516"/>
    <w:rsid w:val="001C5DAF"/>
    <w:rsid w:val="001C7D20"/>
    <w:rsid w:val="001D4B48"/>
    <w:rsid w:val="001D564C"/>
    <w:rsid w:val="001F031C"/>
    <w:rsid w:val="001F186D"/>
    <w:rsid w:val="001F1F90"/>
    <w:rsid w:val="001F41A1"/>
    <w:rsid w:val="001F7F5C"/>
    <w:rsid w:val="0020274C"/>
    <w:rsid w:val="00206C75"/>
    <w:rsid w:val="00212948"/>
    <w:rsid w:val="00213AED"/>
    <w:rsid w:val="00220EE2"/>
    <w:rsid w:val="00227128"/>
    <w:rsid w:val="00227BC8"/>
    <w:rsid w:val="0023543D"/>
    <w:rsid w:val="002429DD"/>
    <w:rsid w:val="002539F8"/>
    <w:rsid w:val="0028638D"/>
    <w:rsid w:val="00287D75"/>
    <w:rsid w:val="0029389C"/>
    <w:rsid w:val="00294496"/>
    <w:rsid w:val="002A7565"/>
    <w:rsid w:val="002B3A7E"/>
    <w:rsid w:val="002C4E07"/>
    <w:rsid w:val="002D0685"/>
    <w:rsid w:val="002E20FC"/>
    <w:rsid w:val="002E5D33"/>
    <w:rsid w:val="0030377B"/>
    <w:rsid w:val="00304CC5"/>
    <w:rsid w:val="00310BBC"/>
    <w:rsid w:val="003115CB"/>
    <w:rsid w:val="003117E5"/>
    <w:rsid w:val="00313B43"/>
    <w:rsid w:val="00315344"/>
    <w:rsid w:val="00320BA7"/>
    <w:rsid w:val="003342AD"/>
    <w:rsid w:val="00342226"/>
    <w:rsid w:val="00346402"/>
    <w:rsid w:val="0035362F"/>
    <w:rsid w:val="003550EC"/>
    <w:rsid w:val="00356CF3"/>
    <w:rsid w:val="0036599B"/>
    <w:rsid w:val="00371AC4"/>
    <w:rsid w:val="00371E5B"/>
    <w:rsid w:val="003741F0"/>
    <w:rsid w:val="003813C3"/>
    <w:rsid w:val="00384C7A"/>
    <w:rsid w:val="00395889"/>
    <w:rsid w:val="003A3B4C"/>
    <w:rsid w:val="003A4A3D"/>
    <w:rsid w:val="003A6A5B"/>
    <w:rsid w:val="003A70A7"/>
    <w:rsid w:val="003B0817"/>
    <w:rsid w:val="003B53E0"/>
    <w:rsid w:val="003B654B"/>
    <w:rsid w:val="003D146D"/>
    <w:rsid w:val="003D19AE"/>
    <w:rsid w:val="003D1F64"/>
    <w:rsid w:val="003D4B9A"/>
    <w:rsid w:val="003D63EB"/>
    <w:rsid w:val="003E27AE"/>
    <w:rsid w:val="003F39F6"/>
    <w:rsid w:val="004000FE"/>
    <w:rsid w:val="00404462"/>
    <w:rsid w:val="00404A6F"/>
    <w:rsid w:val="00410868"/>
    <w:rsid w:val="00411D53"/>
    <w:rsid w:val="0041232C"/>
    <w:rsid w:val="00412C39"/>
    <w:rsid w:val="00416699"/>
    <w:rsid w:val="00420E97"/>
    <w:rsid w:val="0042248C"/>
    <w:rsid w:val="00422839"/>
    <w:rsid w:val="004249C2"/>
    <w:rsid w:val="004264C8"/>
    <w:rsid w:val="00427C18"/>
    <w:rsid w:val="00427CB2"/>
    <w:rsid w:val="00432DDA"/>
    <w:rsid w:val="00443FCE"/>
    <w:rsid w:val="004503F1"/>
    <w:rsid w:val="004509C1"/>
    <w:rsid w:val="00461C99"/>
    <w:rsid w:val="00461FD7"/>
    <w:rsid w:val="00465F13"/>
    <w:rsid w:val="0048120D"/>
    <w:rsid w:val="00483A64"/>
    <w:rsid w:val="004840DB"/>
    <w:rsid w:val="00490463"/>
    <w:rsid w:val="00493952"/>
    <w:rsid w:val="004A09C0"/>
    <w:rsid w:val="004A5CA3"/>
    <w:rsid w:val="004B4403"/>
    <w:rsid w:val="004B60B0"/>
    <w:rsid w:val="004B7A1C"/>
    <w:rsid w:val="004C35A9"/>
    <w:rsid w:val="004D17C9"/>
    <w:rsid w:val="004D1D4E"/>
    <w:rsid w:val="004D2177"/>
    <w:rsid w:val="004D5731"/>
    <w:rsid w:val="004D6017"/>
    <w:rsid w:val="004F4F15"/>
    <w:rsid w:val="00513C80"/>
    <w:rsid w:val="00514A2A"/>
    <w:rsid w:val="00530107"/>
    <w:rsid w:val="00535F44"/>
    <w:rsid w:val="00542D8E"/>
    <w:rsid w:val="00542E8E"/>
    <w:rsid w:val="00543DD7"/>
    <w:rsid w:val="00547D85"/>
    <w:rsid w:val="005501F4"/>
    <w:rsid w:val="0055292B"/>
    <w:rsid w:val="00554122"/>
    <w:rsid w:val="005576E7"/>
    <w:rsid w:val="00557F1E"/>
    <w:rsid w:val="00560CD4"/>
    <w:rsid w:val="005933A7"/>
    <w:rsid w:val="005962B1"/>
    <w:rsid w:val="005A6232"/>
    <w:rsid w:val="005A72D9"/>
    <w:rsid w:val="005B021E"/>
    <w:rsid w:val="005B53BA"/>
    <w:rsid w:val="005C66D7"/>
    <w:rsid w:val="005D0785"/>
    <w:rsid w:val="005D080D"/>
    <w:rsid w:val="005D166D"/>
    <w:rsid w:val="005D4FD0"/>
    <w:rsid w:val="005D6161"/>
    <w:rsid w:val="005E458D"/>
    <w:rsid w:val="005F1D68"/>
    <w:rsid w:val="005F6684"/>
    <w:rsid w:val="006133F1"/>
    <w:rsid w:val="006156B2"/>
    <w:rsid w:val="006179EB"/>
    <w:rsid w:val="00624AE8"/>
    <w:rsid w:val="00626180"/>
    <w:rsid w:val="00626A6B"/>
    <w:rsid w:val="006330A6"/>
    <w:rsid w:val="00634301"/>
    <w:rsid w:val="00646F18"/>
    <w:rsid w:val="00660C67"/>
    <w:rsid w:val="00661233"/>
    <w:rsid w:val="00662973"/>
    <w:rsid w:val="00663887"/>
    <w:rsid w:val="00664B98"/>
    <w:rsid w:val="006653AC"/>
    <w:rsid w:val="00672E32"/>
    <w:rsid w:val="00681D5C"/>
    <w:rsid w:val="0068715F"/>
    <w:rsid w:val="006872A4"/>
    <w:rsid w:val="0068753B"/>
    <w:rsid w:val="00690651"/>
    <w:rsid w:val="00690A06"/>
    <w:rsid w:val="0069244B"/>
    <w:rsid w:val="00692D62"/>
    <w:rsid w:val="006964AF"/>
    <w:rsid w:val="006A288C"/>
    <w:rsid w:val="006A5D00"/>
    <w:rsid w:val="006C0AD6"/>
    <w:rsid w:val="006C2981"/>
    <w:rsid w:val="006C4765"/>
    <w:rsid w:val="006D128B"/>
    <w:rsid w:val="006D2344"/>
    <w:rsid w:val="006D613C"/>
    <w:rsid w:val="006D6ACF"/>
    <w:rsid w:val="006F13DE"/>
    <w:rsid w:val="006F3B23"/>
    <w:rsid w:val="006F4A69"/>
    <w:rsid w:val="00701951"/>
    <w:rsid w:val="00703612"/>
    <w:rsid w:val="00703CBB"/>
    <w:rsid w:val="00714ACB"/>
    <w:rsid w:val="0074243D"/>
    <w:rsid w:val="007457A9"/>
    <w:rsid w:val="00747FEC"/>
    <w:rsid w:val="00757C1E"/>
    <w:rsid w:val="00760C3C"/>
    <w:rsid w:val="0076343F"/>
    <w:rsid w:val="00765ACC"/>
    <w:rsid w:val="00772FC2"/>
    <w:rsid w:val="007816B7"/>
    <w:rsid w:val="007900D3"/>
    <w:rsid w:val="007A0A68"/>
    <w:rsid w:val="007A2646"/>
    <w:rsid w:val="007A2EE2"/>
    <w:rsid w:val="007B0BD9"/>
    <w:rsid w:val="007B2049"/>
    <w:rsid w:val="007C2D96"/>
    <w:rsid w:val="007D681B"/>
    <w:rsid w:val="007D7136"/>
    <w:rsid w:val="007E62D9"/>
    <w:rsid w:val="007F540D"/>
    <w:rsid w:val="00804B2D"/>
    <w:rsid w:val="00806F96"/>
    <w:rsid w:val="0080734D"/>
    <w:rsid w:val="00807D73"/>
    <w:rsid w:val="00810D87"/>
    <w:rsid w:val="00810E1F"/>
    <w:rsid w:val="00811C3B"/>
    <w:rsid w:val="00814B73"/>
    <w:rsid w:val="00821979"/>
    <w:rsid w:val="008249F6"/>
    <w:rsid w:val="00827805"/>
    <w:rsid w:val="0083595C"/>
    <w:rsid w:val="008467B0"/>
    <w:rsid w:val="0086277C"/>
    <w:rsid w:val="00862C8E"/>
    <w:rsid w:val="00867BFE"/>
    <w:rsid w:val="00874820"/>
    <w:rsid w:val="00874DB4"/>
    <w:rsid w:val="00876C2F"/>
    <w:rsid w:val="00880BD2"/>
    <w:rsid w:val="008829CD"/>
    <w:rsid w:val="008864A6"/>
    <w:rsid w:val="00886E9D"/>
    <w:rsid w:val="00893A3F"/>
    <w:rsid w:val="008A28B2"/>
    <w:rsid w:val="008A7F68"/>
    <w:rsid w:val="008B5369"/>
    <w:rsid w:val="008B7071"/>
    <w:rsid w:val="008B78C7"/>
    <w:rsid w:val="008C1260"/>
    <w:rsid w:val="008D5A61"/>
    <w:rsid w:val="008D604D"/>
    <w:rsid w:val="008D70AD"/>
    <w:rsid w:val="008E0350"/>
    <w:rsid w:val="008E1A5C"/>
    <w:rsid w:val="008E590F"/>
    <w:rsid w:val="008E6FBA"/>
    <w:rsid w:val="00900130"/>
    <w:rsid w:val="00901E49"/>
    <w:rsid w:val="009053E0"/>
    <w:rsid w:val="00906A32"/>
    <w:rsid w:val="00915DA5"/>
    <w:rsid w:val="0091761C"/>
    <w:rsid w:val="00917AC5"/>
    <w:rsid w:val="00922156"/>
    <w:rsid w:val="009248F0"/>
    <w:rsid w:val="0092508C"/>
    <w:rsid w:val="009336A4"/>
    <w:rsid w:val="009342F9"/>
    <w:rsid w:val="00945360"/>
    <w:rsid w:val="009502D8"/>
    <w:rsid w:val="00954AA9"/>
    <w:rsid w:val="00954ED6"/>
    <w:rsid w:val="00955C53"/>
    <w:rsid w:val="0096465D"/>
    <w:rsid w:val="009706E8"/>
    <w:rsid w:val="00972313"/>
    <w:rsid w:val="00990239"/>
    <w:rsid w:val="00991958"/>
    <w:rsid w:val="00994D13"/>
    <w:rsid w:val="009A0B6B"/>
    <w:rsid w:val="009A341C"/>
    <w:rsid w:val="009A6CA0"/>
    <w:rsid w:val="009B3716"/>
    <w:rsid w:val="009B4517"/>
    <w:rsid w:val="009D2591"/>
    <w:rsid w:val="009D27DA"/>
    <w:rsid w:val="009D43AC"/>
    <w:rsid w:val="009D6CDA"/>
    <w:rsid w:val="009E10C3"/>
    <w:rsid w:val="009E18DC"/>
    <w:rsid w:val="009E5CC7"/>
    <w:rsid w:val="00A00771"/>
    <w:rsid w:val="00A008BE"/>
    <w:rsid w:val="00A01296"/>
    <w:rsid w:val="00A021B8"/>
    <w:rsid w:val="00A110C3"/>
    <w:rsid w:val="00A1228B"/>
    <w:rsid w:val="00A16A97"/>
    <w:rsid w:val="00A17B3B"/>
    <w:rsid w:val="00A24A1D"/>
    <w:rsid w:val="00A2543E"/>
    <w:rsid w:val="00A319FB"/>
    <w:rsid w:val="00A31E5E"/>
    <w:rsid w:val="00A4130D"/>
    <w:rsid w:val="00A51552"/>
    <w:rsid w:val="00A5364A"/>
    <w:rsid w:val="00A5491B"/>
    <w:rsid w:val="00A602BB"/>
    <w:rsid w:val="00A6067A"/>
    <w:rsid w:val="00A60998"/>
    <w:rsid w:val="00A67E39"/>
    <w:rsid w:val="00A7228D"/>
    <w:rsid w:val="00A85838"/>
    <w:rsid w:val="00A91C04"/>
    <w:rsid w:val="00A96E4A"/>
    <w:rsid w:val="00AA1949"/>
    <w:rsid w:val="00AA1A85"/>
    <w:rsid w:val="00AB0FDF"/>
    <w:rsid w:val="00AB330D"/>
    <w:rsid w:val="00AB48C9"/>
    <w:rsid w:val="00AC7E4F"/>
    <w:rsid w:val="00AD5A61"/>
    <w:rsid w:val="00AE161D"/>
    <w:rsid w:val="00AE1AD7"/>
    <w:rsid w:val="00AF6A38"/>
    <w:rsid w:val="00B00376"/>
    <w:rsid w:val="00B02559"/>
    <w:rsid w:val="00B11181"/>
    <w:rsid w:val="00B119BE"/>
    <w:rsid w:val="00B13CD6"/>
    <w:rsid w:val="00B17A5D"/>
    <w:rsid w:val="00B25827"/>
    <w:rsid w:val="00B264FF"/>
    <w:rsid w:val="00B27F2E"/>
    <w:rsid w:val="00B302BC"/>
    <w:rsid w:val="00B369D2"/>
    <w:rsid w:val="00B46BDD"/>
    <w:rsid w:val="00B50590"/>
    <w:rsid w:val="00B53734"/>
    <w:rsid w:val="00B605E3"/>
    <w:rsid w:val="00B627DD"/>
    <w:rsid w:val="00B641B1"/>
    <w:rsid w:val="00B6459E"/>
    <w:rsid w:val="00B64894"/>
    <w:rsid w:val="00B666D4"/>
    <w:rsid w:val="00B71456"/>
    <w:rsid w:val="00B719AD"/>
    <w:rsid w:val="00B75FC7"/>
    <w:rsid w:val="00B76286"/>
    <w:rsid w:val="00B81D6C"/>
    <w:rsid w:val="00B959E1"/>
    <w:rsid w:val="00BA0D9F"/>
    <w:rsid w:val="00BA6D92"/>
    <w:rsid w:val="00BB638B"/>
    <w:rsid w:val="00BC0881"/>
    <w:rsid w:val="00BC44C5"/>
    <w:rsid w:val="00BC5591"/>
    <w:rsid w:val="00BC5CAC"/>
    <w:rsid w:val="00BC5DB0"/>
    <w:rsid w:val="00BC66C8"/>
    <w:rsid w:val="00BD0706"/>
    <w:rsid w:val="00BD1612"/>
    <w:rsid w:val="00BD2593"/>
    <w:rsid w:val="00BD27FB"/>
    <w:rsid w:val="00BE405D"/>
    <w:rsid w:val="00BF6DA4"/>
    <w:rsid w:val="00C0427B"/>
    <w:rsid w:val="00C0762B"/>
    <w:rsid w:val="00C10D92"/>
    <w:rsid w:val="00C13BAE"/>
    <w:rsid w:val="00C1484E"/>
    <w:rsid w:val="00C22F2E"/>
    <w:rsid w:val="00C27851"/>
    <w:rsid w:val="00C47346"/>
    <w:rsid w:val="00C62B46"/>
    <w:rsid w:val="00C75830"/>
    <w:rsid w:val="00C7764C"/>
    <w:rsid w:val="00C77D7A"/>
    <w:rsid w:val="00C814FE"/>
    <w:rsid w:val="00C92175"/>
    <w:rsid w:val="00CA0EC4"/>
    <w:rsid w:val="00CA2052"/>
    <w:rsid w:val="00CA57EC"/>
    <w:rsid w:val="00CB3975"/>
    <w:rsid w:val="00CB5869"/>
    <w:rsid w:val="00CB6644"/>
    <w:rsid w:val="00CB7345"/>
    <w:rsid w:val="00CC36FB"/>
    <w:rsid w:val="00CD0777"/>
    <w:rsid w:val="00CD12DF"/>
    <w:rsid w:val="00CD25C7"/>
    <w:rsid w:val="00CD3A7F"/>
    <w:rsid w:val="00CD3B3D"/>
    <w:rsid w:val="00CD605A"/>
    <w:rsid w:val="00CE0E6A"/>
    <w:rsid w:val="00CE1E26"/>
    <w:rsid w:val="00CE7508"/>
    <w:rsid w:val="00CF41AE"/>
    <w:rsid w:val="00D05460"/>
    <w:rsid w:val="00D05599"/>
    <w:rsid w:val="00D110D4"/>
    <w:rsid w:val="00D1172C"/>
    <w:rsid w:val="00D1649F"/>
    <w:rsid w:val="00D218C6"/>
    <w:rsid w:val="00D23863"/>
    <w:rsid w:val="00D250C9"/>
    <w:rsid w:val="00D32EAC"/>
    <w:rsid w:val="00D33C0A"/>
    <w:rsid w:val="00D35E11"/>
    <w:rsid w:val="00D41532"/>
    <w:rsid w:val="00D527E3"/>
    <w:rsid w:val="00D52904"/>
    <w:rsid w:val="00D564EE"/>
    <w:rsid w:val="00D57239"/>
    <w:rsid w:val="00D60E0C"/>
    <w:rsid w:val="00D723BA"/>
    <w:rsid w:val="00D73DD9"/>
    <w:rsid w:val="00D77316"/>
    <w:rsid w:val="00D813E5"/>
    <w:rsid w:val="00D84A50"/>
    <w:rsid w:val="00D87508"/>
    <w:rsid w:val="00DA26D3"/>
    <w:rsid w:val="00DA3835"/>
    <w:rsid w:val="00DB188C"/>
    <w:rsid w:val="00DB1CA6"/>
    <w:rsid w:val="00DB382B"/>
    <w:rsid w:val="00DC170E"/>
    <w:rsid w:val="00DC4F15"/>
    <w:rsid w:val="00DD3ED8"/>
    <w:rsid w:val="00DE286F"/>
    <w:rsid w:val="00DE73F1"/>
    <w:rsid w:val="00DF370D"/>
    <w:rsid w:val="00DF3775"/>
    <w:rsid w:val="00E06D21"/>
    <w:rsid w:val="00E07609"/>
    <w:rsid w:val="00E20812"/>
    <w:rsid w:val="00E227B7"/>
    <w:rsid w:val="00E27C58"/>
    <w:rsid w:val="00E3123E"/>
    <w:rsid w:val="00E34543"/>
    <w:rsid w:val="00E34BD3"/>
    <w:rsid w:val="00E438DE"/>
    <w:rsid w:val="00E44D08"/>
    <w:rsid w:val="00E45717"/>
    <w:rsid w:val="00E45AD4"/>
    <w:rsid w:val="00E520E1"/>
    <w:rsid w:val="00E53F36"/>
    <w:rsid w:val="00E55946"/>
    <w:rsid w:val="00E55A6F"/>
    <w:rsid w:val="00E574E0"/>
    <w:rsid w:val="00E62D34"/>
    <w:rsid w:val="00E6386D"/>
    <w:rsid w:val="00E65D95"/>
    <w:rsid w:val="00E6687F"/>
    <w:rsid w:val="00E7749F"/>
    <w:rsid w:val="00E8237B"/>
    <w:rsid w:val="00E85B07"/>
    <w:rsid w:val="00E87BD1"/>
    <w:rsid w:val="00E90799"/>
    <w:rsid w:val="00E9151F"/>
    <w:rsid w:val="00E95A97"/>
    <w:rsid w:val="00E96E88"/>
    <w:rsid w:val="00EA151E"/>
    <w:rsid w:val="00EA1DE2"/>
    <w:rsid w:val="00EA34A5"/>
    <w:rsid w:val="00EA60CE"/>
    <w:rsid w:val="00EB48F0"/>
    <w:rsid w:val="00EB6A9A"/>
    <w:rsid w:val="00EC0B2F"/>
    <w:rsid w:val="00EC31B0"/>
    <w:rsid w:val="00EC71A1"/>
    <w:rsid w:val="00ED169D"/>
    <w:rsid w:val="00ED2DF1"/>
    <w:rsid w:val="00ED548E"/>
    <w:rsid w:val="00EE768A"/>
    <w:rsid w:val="00EF2A9F"/>
    <w:rsid w:val="00EF2B13"/>
    <w:rsid w:val="00EF52B6"/>
    <w:rsid w:val="00F013D6"/>
    <w:rsid w:val="00F062C1"/>
    <w:rsid w:val="00F1076E"/>
    <w:rsid w:val="00F21894"/>
    <w:rsid w:val="00F21A01"/>
    <w:rsid w:val="00F35DB2"/>
    <w:rsid w:val="00F42D6C"/>
    <w:rsid w:val="00F44375"/>
    <w:rsid w:val="00F541F4"/>
    <w:rsid w:val="00F5558B"/>
    <w:rsid w:val="00F5644F"/>
    <w:rsid w:val="00F56A7B"/>
    <w:rsid w:val="00F60BCD"/>
    <w:rsid w:val="00F622C0"/>
    <w:rsid w:val="00F6266F"/>
    <w:rsid w:val="00F634CC"/>
    <w:rsid w:val="00F70581"/>
    <w:rsid w:val="00F73F5C"/>
    <w:rsid w:val="00F80D0E"/>
    <w:rsid w:val="00F83B46"/>
    <w:rsid w:val="00FA1221"/>
    <w:rsid w:val="00FA1E0B"/>
    <w:rsid w:val="00FA466C"/>
    <w:rsid w:val="00FA531F"/>
    <w:rsid w:val="00FB00A0"/>
    <w:rsid w:val="00FB34D1"/>
    <w:rsid w:val="00FC1FF5"/>
    <w:rsid w:val="00FC54BC"/>
    <w:rsid w:val="00FE048A"/>
    <w:rsid w:val="00FE302A"/>
    <w:rsid w:val="00FE5679"/>
    <w:rsid w:val="00FF2476"/>
    <w:rsid w:val="00FF7D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FCCC96"/>
  <w15:docId w15:val="{8F86B07D-98FF-415D-AA78-F06F88C58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5A6232"/>
    <w:rPr>
      <w:sz w:val="24"/>
      <w:lang w:val="lt-LT"/>
    </w:rPr>
  </w:style>
  <w:style w:type="paragraph" w:styleId="Antrat1">
    <w:name w:val="heading 1"/>
    <w:basedOn w:val="prastasis"/>
    <w:next w:val="prastasis"/>
    <w:qFormat/>
    <w:rsid w:val="005A6232"/>
    <w:pPr>
      <w:keepNext/>
      <w:jc w:val="center"/>
      <w:outlineLvl w:val="0"/>
    </w:pPr>
    <w:rPr>
      <w:b/>
      <w:sz w:val="28"/>
    </w:rPr>
  </w:style>
  <w:style w:type="paragraph" w:styleId="Antrat2">
    <w:name w:val="heading 2"/>
    <w:basedOn w:val="prastasis"/>
    <w:next w:val="prastasis"/>
    <w:qFormat/>
    <w:rsid w:val="005A6232"/>
    <w:pPr>
      <w:keepNext/>
      <w:jc w:val="center"/>
      <w:outlineLvl w:val="1"/>
    </w:pPr>
    <w:rPr>
      <w:b/>
    </w:rPr>
  </w:style>
  <w:style w:type="paragraph" w:styleId="Antrat3">
    <w:name w:val="heading 3"/>
    <w:basedOn w:val="prastasis"/>
    <w:next w:val="prastasis"/>
    <w:qFormat/>
    <w:rsid w:val="005A6232"/>
    <w:pPr>
      <w:keepNext/>
      <w:jc w:val="center"/>
      <w:outlineLvl w:val="2"/>
    </w:pPr>
    <w:rPr>
      <w:sz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rsid w:val="005A6232"/>
    <w:pPr>
      <w:jc w:val="center"/>
    </w:pPr>
    <w:rPr>
      <w:sz w:val="28"/>
    </w:rPr>
  </w:style>
  <w:style w:type="paragraph" w:styleId="Pagrindinistekstas2">
    <w:name w:val="Body Text 2"/>
    <w:basedOn w:val="prastasis"/>
    <w:rsid w:val="005A6232"/>
    <w:pPr>
      <w:jc w:val="both"/>
    </w:pPr>
  </w:style>
  <w:style w:type="paragraph" w:styleId="Pagrindinistekstas3">
    <w:name w:val="Body Text 3"/>
    <w:basedOn w:val="prastasis"/>
    <w:rsid w:val="005A6232"/>
    <w:pPr>
      <w:jc w:val="center"/>
    </w:pPr>
  </w:style>
  <w:style w:type="paragraph" w:styleId="Pagrindiniotekstotrauka">
    <w:name w:val="Body Text Indent"/>
    <w:basedOn w:val="prastasis"/>
    <w:rsid w:val="005A6232"/>
    <w:pPr>
      <w:ind w:left="459" w:hanging="459"/>
      <w:jc w:val="both"/>
    </w:pPr>
  </w:style>
  <w:style w:type="paragraph" w:styleId="Debesliotekstas">
    <w:name w:val="Balloon Text"/>
    <w:basedOn w:val="prastasis"/>
    <w:semiHidden/>
    <w:rsid w:val="00542E8E"/>
    <w:rPr>
      <w:rFonts w:ascii="Tahoma" w:hAnsi="Tahoma" w:cs="Tahoma"/>
      <w:sz w:val="16"/>
      <w:szCs w:val="16"/>
    </w:rPr>
  </w:style>
  <w:style w:type="paragraph" w:styleId="Pagrindiniotekstotrauka3">
    <w:name w:val="Body Text Indent 3"/>
    <w:basedOn w:val="prastasis"/>
    <w:rsid w:val="00BC0881"/>
    <w:pPr>
      <w:spacing w:after="120"/>
      <w:ind w:left="283"/>
    </w:pPr>
    <w:rPr>
      <w:sz w:val="16"/>
      <w:szCs w:val="16"/>
    </w:rPr>
  </w:style>
  <w:style w:type="paragraph" w:styleId="Antrats">
    <w:name w:val="header"/>
    <w:basedOn w:val="prastasis"/>
    <w:rsid w:val="00CB3975"/>
    <w:pPr>
      <w:tabs>
        <w:tab w:val="center" w:pos="4819"/>
        <w:tab w:val="right" w:pos="9638"/>
      </w:tabs>
    </w:pPr>
  </w:style>
  <w:style w:type="character" w:styleId="Puslapionumeris">
    <w:name w:val="page number"/>
    <w:basedOn w:val="Numatytasispastraiposriftas"/>
    <w:rsid w:val="00CB3975"/>
  </w:style>
  <w:style w:type="paragraph" w:styleId="Porat">
    <w:name w:val="footer"/>
    <w:basedOn w:val="prastasis"/>
    <w:link w:val="PoratDiagrama"/>
    <w:uiPriority w:val="99"/>
    <w:rsid w:val="007D7136"/>
    <w:pPr>
      <w:tabs>
        <w:tab w:val="center" w:pos="4986"/>
        <w:tab w:val="right" w:pos="9972"/>
      </w:tabs>
    </w:pPr>
  </w:style>
  <w:style w:type="character" w:customStyle="1" w:styleId="PoratDiagrama">
    <w:name w:val="Poraštė Diagrama"/>
    <w:basedOn w:val="Numatytasispastraiposriftas"/>
    <w:link w:val="Porat"/>
    <w:uiPriority w:val="99"/>
    <w:rsid w:val="007D7136"/>
    <w:rPr>
      <w:sz w:val="24"/>
      <w:lang w:val="lt-LT"/>
    </w:rPr>
  </w:style>
  <w:style w:type="character" w:styleId="Grietas">
    <w:name w:val="Strong"/>
    <w:basedOn w:val="Numatytasispastraiposriftas"/>
    <w:uiPriority w:val="22"/>
    <w:qFormat/>
    <w:rsid w:val="00490463"/>
    <w:rPr>
      <w:b/>
      <w:bCs/>
    </w:rPr>
  </w:style>
  <w:style w:type="character" w:customStyle="1" w:styleId="Antratarbaporat">
    <w:name w:val="Antraštė arba poraštė_"/>
    <w:basedOn w:val="Numatytasispastraiposriftas"/>
    <w:link w:val="Antratarbaporat0"/>
    <w:uiPriority w:val="99"/>
    <w:rsid w:val="00465F13"/>
    <w:rPr>
      <w:noProof/>
      <w:shd w:val="clear" w:color="auto" w:fill="FFFFFF"/>
    </w:rPr>
  </w:style>
  <w:style w:type="character" w:customStyle="1" w:styleId="Antratarbaporat11tk">
    <w:name w:val="Antraštė arba poraštė + 11 tšk."/>
    <w:basedOn w:val="Antratarbaporat"/>
    <w:uiPriority w:val="99"/>
    <w:rsid w:val="00465F13"/>
    <w:rPr>
      <w:noProof/>
      <w:shd w:val="clear" w:color="auto" w:fill="FFFFFF"/>
    </w:rPr>
  </w:style>
  <w:style w:type="paragraph" w:customStyle="1" w:styleId="Antratarbaporat0">
    <w:name w:val="Antraštė arba poraštė"/>
    <w:basedOn w:val="prastasis"/>
    <w:link w:val="Antratarbaporat"/>
    <w:uiPriority w:val="99"/>
    <w:rsid w:val="00465F13"/>
    <w:pPr>
      <w:shd w:val="clear" w:color="auto" w:fill="FFFFFF"/>
    </w:pPr>
    <w:rPr>
      <w:noProof/>
      <w:sz w:val="20"/>
      <w:lang w:eastAsia="lt-LT"/>
    </w:rPr>
  </w:style>
  <w:style w:type="paragraph" w:styleId="Sraopastraipa">
    <w:name w:val="List Paragraph"/>
    <w:basedOn w:val="prastasis"/>
    <w:qFormat/>
    <w:rsid w:val="00B75FC7"/>
    <w:pPr>
      <w:ind w:left="720"/>
      <w:contextualSpacing/>
    </w:pPr>
  </w:style>
  <w:style w:type="paragraph" w:customStyle="1" w:styleId="Body">
    <w:name w:val="Body"/>
    <w:rsid w:val="00624AE8"/>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es-ES_tradnl" w:eastAsia="en-GB"/>
    </w:rPr>
  </w:style>
  <w:style w:type="paragraph" w:customStyle="1" w:styleId="TableStyle2">
    <w:name w:val="Table Style 2"/>
    <w:rsid w:val="00624AE8"/>
    <w:pPr>
      <w:pBdr>
        <w:top w:val="nil"/>
        <w:left w:val="nil"/>
        <w:bottom w:val="nil"/>
        <w:right w:val="nil"/>
        <w:between w:val="nil"/>
        <w:bar w:val="nil"/>
      </w:pBdr>
    </w:pPr>
    <w:rPr>
      <w:rFonts w:ascii="Helvetica" w:eastAsia="Helvetica" w:hAnsi="Helvetica" w:cs="Helvetica"/>
      <w:color w:val="000000"/>
      <w:bdr w:val="nil"/>
      <w:lang w:val="en-GB" w:eastAsia="en-GB"/>
    </w:rPr>
  </w:style>
  <w:style w:type="table" w:styleId="Lentelstinklelis">
    <w:name w:val="Table Grid"/>
    <w:basedOn w:val="prastojilentel"/>
    <w:uiPriority w:val="59"/>
    <w:rsid w:val="00624AE8"/>
    <w:pPr>
      <w:pBdr>
        <w:top w:val="nil"/>
        <w:left w:val="nil"/>
        <w:bottom w:val="nil"/>
        <w:right w:val="nil"/>
        <w:between w:val="nil"/>
        <w:bar w:val="nil"/>
      </w:pBdr>
    </w:pPr>
    <w:rPr>
      <w:rFonts w:eastAsia="Arial Unicode MS"/>
      <w:bdr w:val="nil"/>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E405D"/>
    <w:pPr>
      <w:autoSpaceDE w:val="0"/>
      <w:autoSpaceDN w:val="0"/>
      <w:adjustRightInd w:val="0"/>
    </w:pPr>
    <w:rPr>
      <w:rFonts w:eastAsiaTheme="minorHAnsi"/>
      <w:color w:val="000000"/>
      <w:sz w:val="24"/>
      <w:szCs w:val="24"/>
      <w:lang w:val="lt-LT"/>
    </w:rPr>
  </w:style>
  <w:style w:type="paragraph" w:styleId="Komentarotekstas">
    <w:name w:val="annotation text"/>
    <w:basedOn w:val="prastasis"/>
    <w:link w:val="KomentarotekstasDiagrama"/>
    <w:uiPriority w:val="99"/>
    <w:unhideWhenUsed/>
    <w:rsid w:val="00BE405D"/>
    <w:pPr>
      <w:spacing w:after="200"/>
    </w:pPr>
    <w:rPr>
      <w:rFonts w:eastAsiaTheme="minorHAnsi" w:cstheme="minorBidi"/>
      <w:sz w:val="20"/>
    </w:rPr>
  </w:style>
  <w:style w:type="character" w:customStyle="1" w:styleId="KomentarotekstasDiagrama">
    <w:name w:val="Komentaro tekstas Diagrama"/>
    <w:basedOn w:val="Numatytasispastraiposriftas"/>
    <w:link w:val="Komentarotekstas"/>
    <w:uiPriority w:val="99"/>
    <w:rsid w:val="00BE405D"/>
    <w:rPr>
      <w:rFonts w:eastAsiaTheme="minorHAnsi" w:cstheme="minorBidi"/>
      <w:lang w:val="lt-LT"/>
    </w:rPr>
  </w:style>
  <w:style w:type="paragraph" w:customStyle="1" w:styleId="tin">
    <w:name w:val="tin"/>
    <w:basedOn w:val="prastasis"/>
    <w:rsid w:val="00A021B8"/>
    <w:pPr>
      <w:spacing w:before="100" w:beforeAutospacing="1" w:after="100" w:afterAutospacing="1"/>
    </w:pPr>
    <w:rPr>
      <w:szCs w:val="24"/>
      <w:lang w:eastAsia="lt-LT"/>
    </w:rPr>
  </w:style>
  <w:style w:type="character" w:styleId="Komentaronuoroda">
    <w:name w:val="annotation reference"/>
    <w:basedOn w:val="Numatytasispastraiposriftas"/>
    <w:semiHidden/>
    <w:unhideWhenUsed/>
    <w:rsid w:val="006133F1"/>
    <w:rPr>
      <w:sz w:val="16"/>
      <w:szCs w:val="16"/>
    </w:rPr>
  </w:style>
  <w:style w:type="paragraph" w:styleId="Komentarotema">
    <w:name w:val="annotation subject"/>
    <w:basedOn w:val="Komentarotekstas"/>
    <w:next w:val="Komentarotekstas"/>
    <w:link w:val="KomentarotemaDiagrama"/>
    <w:semiHidden/>
    <w:unhideWhenUsed/>
    <w:rsid w:val="006133F1"/>
    <w:pPr>
      <w:spacing w:after="0"/>
    </w:pPr>
    <w:rPr>
      <w:rFonts w:eastAsia="Times New Roman" w:cs="Times New Roman"/>
      <w:b/>
      <w:bCs/>
    </w:rPr>
  </w:style>
  <w:style w:type="character" w:customStyle="1" w:styleId="KomentarotemaDiagrama">
    <w:name w:val="Komentaro tema Diagrama"/>
    <w:basedOn w:val="KomentarotekstasDiagrama"/>
    <w:link w:val="Komentarotema"/>
    <w:semiHidden/>
    <w:rsid w:val="006133F1"/>
    <w:rPr>
      <w:rFonts w:eastAsiaTheme="minorHAnsi" w:cstheme="minorBidi"/>
      <w:b/>
      <w:bCs/>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830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8A7FD8-20DB-4C5D-B6CE-12C341D46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811</Words>
  <Characters>4623</Characters>
  <Application>Microsoft Office Word</Application>
  <DocSecurity>0</DocSecurity>
  <Lines>38</Lines>
  <Paragraphs>10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Company>
  <LinksUpToDate>false</LinksUpToDate>
  <CharactersWithSpaces>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dc:creator>
  <cp:lastModifiedBy>Dina Drutel</cp:lastModifiedBy>
  <cp:revision>2</cp:revision>
  <cp:lastPrinted>2020-02-10T07:17:00Z</cp:lastPrinted>
  <dcterms:created xsi:type="dcterms:W3CDTF">2021-02-18T07:57:00Z</dcterms:created>
  <dcterms:modified xsi:type="dcterms:W3CDTF">2021-02-18T07:57:00Z</dcterms:modified>
</cp:coreProperties>
</file>